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748B" w14:textId="61C0DE00" w:rsidR="00F04043" w:rsidRDefault="00412A72" w:rsidP="00244E47">
      <w:pPr>
        <w:jc w:val="left"/>
      </w:pPr>
      <w:r>
        <w:rPr>
          <w:noProof/>
          <w:lang w:val="en-US"/>
        </w:rPr>
        <w:drawing>
          <wp:inline distT="0" distB="0" distL="0" distR="0" wp14:anchorId="2F37A84F" wp14:editId="58744C9E">
            <wp:extent cx="1767840" cy="884202"/>
            <wp:effectExtent l="0" t="0" r="3810" b="0"/>
            <wp:docPr id="2" name="Bild 1" descr="C:\Documents and Settings\rebecca.pop\Lokala inställningar\Temporary Internet Files\Content.IE5\J7WE1MV0\KI-Logo_cmyk[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cuments and Settings\rebecca.pop\Lokala inställningar\Temporary Internet Files\Content.IE5\J7WE1MV0\KI-Logo_cmyk[1].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533" cy="885049"/>
                    </a:xfrm>
                    <a:prstGeom prst="rect">
                      <a:avLst/>
                    </a:prstGeom>
                    <a:noFill/>
                    <a:ln>
                      <a:noFill/>
                    </a:ln>
                  </pic:spPr>
                </pic:pic>
              </a:graphicData>
            </a:graphic>
          </wp:inline>
        </w:drawing>
      </w:r>
    </w:p>
    <w:p w14:paraId="5844868A" w14:textId="77777777" w:rsidR="00202B7E" w:rsidRPr="00646C82" w:rsidRDefault="00202B7E" w:rsidP="00CF559C">
      <w:pPr>
        <w:rPr>
          <w:rStyle w:val="Hyperlink"/>
        </w:rPr>
      </w:pPr>
    </w:p>
    <w:p w14:paraId="319B1805" w14:textId="00B15EA0" w:rsidR="00CF559C" w:rsidRDefault="00074C62" w:rsidP="00CF559C">
      <w:pPr>
        <w:rPr>
          <w:sz w:val="28"/>
          <w:szCs w:val="28"/>
        </w:rPr>
      </w:pPr>
      <w:r w:rsidRPr="000A12DB">
        <w:rPr>
          <w:sz w:val="28"/>
          <w:szCs w:val="28"/>
        </w:rPr>
        <w:t>Kompletterande kurs för kandidatexamen i omvårdnad</w:t>
      </w:r>
    </w:p>
    <w:p w14:paraId="6DE210EE" w14:textId="1D958488" w:rsidR="00CF559C" w:rsidRDefault="00000B0A" w:rsidP="00217F26">
      <w:pPr>
        <w:rPr>
          <w:sz w:val="28"/>
          <w:szCs w:val="28"/>
        </w:rPr>
      </w:pPr>
      <w:r w:rsidRPr="000A12DB">
        <w:rPr>
          <w:sz w:val="28"/>
          <w:szCs w:val="28"/>
        </w:rPr>
        <w:t xml:space="preserve"> </w:t>
      </w:r>
      <w:r w:rsidR="00CF559C">
        <w:rPr>
          <w:sz w:val="28"/>
          <w:szCs w:val="28"/>
        </w:rPr>
        <w:t>V</w:t>
      </w:r>
      <w:r w:rsidR="00C817B3">
        <w:rPr>
          <w:sz w:val="28"/>
          <w:szCs w:val="28"/>
        </w:rPr>
        <w:t>år- och hösttermin 202</w:t>
      </w:r>
      <w:r w:rsidR="006A1407">
        <w:rPr>
          <w:sz w:val="28"/>
          <w:szCs w:val="28"/>
        </w:rPr>
        <w:t>4</w:t>
      </w:r>
    </w:p>
    <w:p w14:paraId="6183EB33" w14:textId="505EC917" w:rsidR="00E4790E" w:rsidRDefault="00CF559C" w:rsidP="00217F26">
      <w:pPr>
        <w:rPr>
          <w:sz w:val="28"/>
          <w:szCs w:val="28"/>
        </w:rPr>
      </w:pPr>
      <w:proofErr w:type="spellStart"/>
      <w:r>
        <w:rPr>
          <w:sz w:val="28"/>
          <w:szCs w:val="28"/>
        </w:rPr>
        <w:t>Kurskod</w:t>
      </w:r>
      <w:proofErr w:type="spellEnd"/>
      <w:r>
        <w:rPr>
          <w:sz w:val="28"/>
          <w:szCs w:val="28"/>
        </w:rPr>
        <w:t xml:space="preserve">: </w:t>
      </w:r>
      <w:r w:rsidR="00E4790E" w:rsidRPr="000A12DB">
        <w:rPr>
          <w:sz w:val="28"/>
          <w:szCs w:val="28"/>
        </w:rPr>
        <w:t>1QA110</w:t>
      </w:r>
    </w:p>
    <w:p w14:paraId="5D1F058A" w14:textId="3F0E1B42" w:rsidR="0061370A" w:rsidRPr="00217F26" w:rsidRDefault="00CF559C" w:rsidP="00217F26">
      <w:pPr>
        <w:rPr>
          <w:sz w:val="28"/>
          <w:szCs w:val="28"/>
        </w:rPr>
      </w:pPr>
      <w:r>
        <w:rPr>
          <w:sz w:val="28"/>
          <w:szCs w:val="28"/>
        </w:rPr>
        <w:t>30 högskolepoäng (</w:t>
      </w:r>
      <w:proofErr w:type="spellStart"/>
      <w:r>
        <w:rPr>
          <w:sz w:val="28"/>
          <w:szCs w:val="28"/>
        </w:rPr>
        <w:t>hp</w:t>
      </w:r>
      <w:proofErr w:type="spellEnd"/>
      <w:r>
        <w:rPr>
          <w:sz w:val="28"/>
          <w:szCs w:val="28"/>
        </w:rPr>
        <w:t>)</w:t>
      </w:r>
    </w:p>
    <w:p w14:paraId="5F554DD2" w14:textId="77777777" w:rsidR="00CF559C" w:rsidRDefault="00CF559C" w:rsidP="00F829C5"/>
    <w:p w14:paraId="669762A7" w14:textId="77777777" w:rsidR="00CF559C" w:rsidRPr="00646C82" w:rsidRDefault="00CF559C" w:rsidP="00F829C5">
      <w:pPr>
        <w:rPr>
          <w:sz w:val="28"/>
          <w:szCs w:val="28"/>
        </w:rPr>
      </w:pPr>
    </w:p>
    <w:p w14:paraId="1CE300E3" w14:textId="1F9F081F" w:rsidR="00074C62" w:rsidRPr="00646C82" w:rsidRDefault="00074C62" w:rsidP="00F829C5">
      <w:pPr>
        <w:rPr>
          <w:sz w:val="28"/>
          <w:szCs w:val="28"/>
        </w:rPr>
      </w:pPr>
      <w:r w:rsidRPr="00646C82">
        <w:rPr>
          <w:sz w:val="28"/>
          <w:szCs w:val="28"/>
        </w:rPr>
        <w:t xml:space="preserve">Moment 1: Vetenskapsteori och metod, 15 </w:t>
      </w:r>
      <w:proofErr w:type="spellStart"/>
      <w:r w:rsidRPr="00646C82">
        <w:rPr>
          <w:sz w:val="28"/>
          <w:szCs w:val="28"/>
        </w:rPr>
        <w:t>hp</w:t>
      </w:r>
      <w:proofErr w:type="spellEnd"/>
    </w:p>
    <w:p w14:paraId="4BA5B385" w14:textId="7EE5F42F" w:rsidR="00BD188B" w:rsidRDefault="00BD188B" w:rsidP="00074C62">
      <w:pPr>
        <w:jc w:val="both"/>
      </w:pPr>
    </w:p>
    <w:p w14:paraId="3851D269" w14:textId="223B36BE" w:rsidR="00646C82" w:rsidRDefault="00270CBF" w:rsidP="00251339">
      <w:pPr>
        <w:rPr>
          <w:b w:val="0"/>
          <w:bCs/>
        </w:rPr>
      </w:pPr>
      <w:r w:rsidRPr="00646C82">
        <w:rPr>
          <w:b w:val="0"/>
          <w:bCs/>
        </w:rPr>
        <w:t>Kursansvarig: Rebecca Popenoe</w:t>
      </w:r>
    </w:p>
    <w:p w14:paraId="3C88899A" w14:textId="723D64D2" w:rsidR="00646C82" w:rsidRPr="00646C82" w:rsidRDefault="00E4790E" w:rsidP="00251339">
      <w:pPr>
        <w:rPr>
          <w:b w:val="0"/>
          <w:bCs/>
        </w:rPr>
      </w:pPr>
      <w:r w:rsidRPr="00646C82">
        <w:rPr>
          <w:b w:val="0"/>
          <w:bCs/>
        </w:rPr>
        <w:t xml:space="preserve"> </w:t>
      </w:r>
      <w:hyperlink r:id="rId9" w:history="1">
        <w:r w:rsidR="00FC3FAD" w:rsidRPr="00646C82">
          <w:rPr>
            <w:rStyle w:val="Hyperlink"/>
            <w:b w:val="0"/>
            <w:bCs/>
          </w:rPr>
          <w:t>rebecca.popenoe@ki.se</w:t>
        </w:r>
      </w:hyperlink>
      <w:r w:rsidR="00A77190" w:rsidRPr="00646C82">
        <w:rPr>
          <w:rStyle w:val="Hyperlink"/>
          <w:b w:val="0"/>
          <w:bCs/>
          <w:color w:val="auto"/>
          <w:u w:val="none"/>
        </w:rPr>
        <w:t xml:space="preserve"> </w:t>
      </w:r>
      <w:r w:rsidR="00D2234A" w:rsidRPr="00646C82">
        <w:rPr>
          <w:b w:val="0"/>
          <w:bCs/>
        </w:rPr>
        <w:br/>
      </w:r>
    </w:p>
    <w:p w14:paraId="2D8EE412" w14:textId="24391287" w:rsidR="002C0251" w:rsidRPr="00251339" w:rsidRDefault="002B3939" w:rsidP="00251339">
      <w:pPr>
        <w:rPr>
          <w:b w:val="0"/>
          <w:bCs/>
        </w:rPr>
      </w:pPr>
      <w:r w:rsidRPr="00646C82">
        <w:rPr>
          <w:b w:val="0"/>
          <w:bCs/>
        </w:rPr>
        <w:t>Utbildnings</w:t>
      </w:r>
      <w:r w:rsidR="000A1FFA" w:rsidRPr="00646C82">
        <w:rPr>
          <w:b w:val="0"/>
          <w:bCs/>
        </w:rPr>
        <w:t>administratör:</w:t>
      </w:r>
      <w:r w:rsidR="000A1FFA" w:rsidRPr="00CD20C8">
        <w:rPr>
          <w:b w:val="0"/>
          <w:bCs/>
        </w:rPr>
        <w:t xml:space="preserve"> Camilla Öberg  </w:t>
      </w:r>
      <w:hyperlink r:id="rId10" w:history="1">
        <w:r w:rsidR="000A1FFA" w:rsidRPr="00CD20C8">
          <w:rPr>
            <w:rStyle w:val="Hyperlink"/>
            <w:b w:val="0"/>
            <w:bCs/>
          </w:rPr>
          <w:t>camilla.oberg.2@ki.se</w:t>
        </w:r>
      </w:hyperlink>
      <w:r w:rsidR="000A1FFA" w:rsidRPr="00CD20C8">
        <w:rPr>
          <w:b w:val="0"/>
          <w:bCs/>
        </w:rPr>
        <w:t xml:space="preserve"> 08-524 837 24</w:t>
      </w:r>
    </w:p>
    <w:p w14:paraId="3F4768A5" w14:textId="4B7BAC4C" w:rsidR="00FC3FAD" w:rsidRPr="00CB0E60" w:rsidRDefault="00D2234A" w:rsidP="00E4790E">
      <w:pPr>
        <w:rPr>
          <w:b w:val="0"/>
        </w:rPr>
      </w:pPr>
      <w:r w:rsidRPr="00CB0E60">
        <w:rPr>
          <w:b w:val="0"/>
        </w:rPr>
        <w:t xml:space="preserve"> </w:t>
      </w:r>
      <w:r w:rsidR="00A170B2" w:rsidRPr="00CB0E60">
        <w:rPr>
          <w:b w:val="0"/>
        </w:rPr>
        <w:t xml:space="preserve"> </w:t>
      </w:r>
    </w:p>
    <w:p w14:paraId="10D02674" w14:textId="4B7CF921" w:rsidR="00311EF4" w:rsidRDefault="00CB0E60" w:rsidP="00445547">
      <w:pPr>
        <w:rPr>
          <w:b w:val="0"/>
        </w:rPr>
      </w:pPr>
      <w:r w:rsidRPr="00CB0E60">
        <w:rPr>
          <w:b w:val="0"/>
        </w:rPr>
        <w:t xml:space="preserve">Handledare:  </w:t>
      </w:r>
      <w:r w:rsidR="00C817B3">
        <w:rPr>
          <w:b w:val="0"/>
        </w:rPr>
        <w:t>Annica Börjesson,</w:t>
      </w:r>
      <w:r w:rsidRPr="00CB0E60">
        <w:rPr>
          <w:b w:val="0"/>
        </w:rPr>
        <w:t xml:space="preserve"> </w:t>
      </w:r>
      <w:r w:rsidR="00C817B3">
        <w:rPr>
          <w:b w:val="0"/>
        </w:rPr>
        <w:t>Susann</w:t>
      </w:r>
      <w:r w:rsidR="006A1407">
        <w:rPr>
          <w:b w:val="0"/>
        </w:rPr>
        <w:t>a</w:t>
      </w:r>
      <w:r w:rsidR="00C817B3">
        <w:rPr>
          <w:b w:val="0"/>
        </w:rPr>
        <w:t xml:space="preserve"> </w:t>
      </w:r>
      <w:proofErr w:type="spellStart"/>
      <w:r w:rsidR="00C817B3">
        <w:rPr>
          <w:b w:val="0"/>
        </w:rPr>
        <w:t>Sandelius</w:t>
      </w:r>
      <w:proofErr w:type="spellEnd"/>
      <w:r w:rsidR="00C817B3">
        <w:rPr>
          <w:b w:val="0"/>
        </w:rPr>
        <w:t xml:space="preserve">, </w:t>
      </w:r>
      <w:r w:rsidR="00453B3F">
        <w:rPr>
          <w:b w:val="0"/>
        </w:rPr>
        <w:t>Kay Sundberg</w:t>
      </w:r>
    </w:p>
    <w:p w14:paraId="4D467D13" w14:textId="77777777" w:rsidR="00646C82" w:rsidRDefault="00646C82" w:rsidP="00445547">
      <w:pPr>
        <w:rPr>
          <w:b w:val="0"/>
        </w:rPr>
      </w:pPr>
    </w:p>
    <w:p w14:paraId="72F741FC" w14:textId="6796AA26" w:rsidR="00C817B3" w:rsidRPr="00CB0E60" w:rsidRDefault="00C817B3" w:rsidP="00445547">
      <w:pPr>
        <w:rPr>
          <w:b w:val="0"/>
        </w:rPr>
      </w:pPr>
      <w:r>
        <w:rPr>
          <w:b w:val="0"/>
        </w:rPr>
        <w:t xml:space="preserve">Examinator: </w:t>
      </w:r>
      <w:r w:rsidR="00202B7E">
        <w:rPr>
          <w:b w:val="0"/>
        </w:rPr>
        <w:t>Kay Sundberg</w:t>
      </w:r>
    </w:p>
    <w:p w14:paraId="01305E89" w14:textId="4FFC9BD6" w:rsidR="00251339" w:rsidRDefault="00251339" w:rsidP="007B39FF">
      <w:pPr>
        <w:jc w:val="both"/>
        <w:rPr>
          <w:color w:val="FF0000"/>
        </w:rPr>
      </w:pPr>
    </w:p>
    <w:p w14:paraId="5B09EEF8" w14:textId="19589EEA" w:rsidR="00E5619E" w:rsidRDefault="00E5619E" w:rsidP="002E7DA5">
      <w:pPr>
        <w:rPr>
          <w:sz w:val="22"/>
          <w:szCs w:val="22"/>
        </w:rPr>
      </w:pPr>
    </w:p>
    <w:p w14:paraId="77D5483A" w14:textId="4C40D560" w:rsidR="00646C82" w:rsidRDefault="00646C82" w:rsidP="002E7DA5">
      <w:pPr>
        <w:rPr>
          <w:sz w:val="22"/>
          <w:szCs w:val="22"/>
        </w:rPr>
      </w:pPr>
    </w:p>
    <w:p w14:paraId="6E46AAE6" w14:textId="23FE3E45" w:rsidR="00646C82" w:rsidRDefault="007B39FF" w:rsidP="002E7DA5">
      <w:pPr>
        <w:rPr>
          <w:sz w:val="22"/>
          <w:szCs w:val="22"/>
        </w:rPr>
      </w:pPr>
      <w:r>
        <w:rPr>
          <w:noProof/>
          <w:sz w:val="22"/>
          <w:szCs w:val="22"/>
        </w:rPr>
        <w:drawing>
          <wp:inline distT="0" distB="0" distL="0" distR="0" wp14:anchorId="19C8E844" wp14:editId="05257126">
            <wp:extent cx="914400" cy="914400"/>
            <wp:effectExtent l="0" t="0" r="0" b="0"/>
            <wp:docPr id="7" name="Graphic 7"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ead with gears with solid fill"/>
                    <pic:cNvPicPr/>
                  </pic:nvPicPr>
                  <pic:blipFill>
                    <a:blip r:embed="rId11">
                      <a:extLs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r>
        <w:rPr>
          <w:sz w:val="22"/>
          <w:szCs w:val="22"/>
        </w:rPr>
        <w:t xml:space="preserve"> </w:t>
      </w:r>
      <w:r w:rsidRPr="00545701">
        <w:rPr>
          <w:noProof/>
          <w:color w:val="365F91" w:themeColor="accent1" w:themeShade="BF"/>
          <w:sz w:val="22"/>
          <w:szCs w:val="22"/>
        </w:rPr>
        <w:drawing>
          <wp:inline distT="0" distB="0" distL="0" distR="0" wp14:anchorId="5677D1A7" wp14:editId="4DB2D0E1">
            <wp:extent cx="914400" cy="914400"/>
            <wp:effectExtent l="0" t="0" r="0" b="0"/>
            <wp:docPr id="5" name="Graphic 5" descr="Bar ch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r chart with solid fill"/>
                    <pic:cNvPicPr/>
                  </pic:nvPicPr>
                  <pic:blipFill>
                    <a:blip r:embed="rId13">
                      <a:extLs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sidRPr="00545701">
        <w:rPr>
          <w:noProof/>
          <w:color w:val="365F91" w:themeColor="accent1" w:themeShade="BF"/>
          <w:sz w:val="22"/>
          <w:szCs w:val="22"/>
        </w:rPr>
        <w:drawing>
          <wp:inline distT="0" distB="0" distL="0" distR="0" wp14:anchorId="64F66938" wp14:editId="5CE43951">
            <wp:extent cx="914400" cy="914400"/>
            <wp:effectExtent l="0" t="0" r="0" b="0"/>
            <wp:docPr id="4" name="Graphic 4" descr="Boo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ooks with solid fill"/>
                    <pic:cNvPicPr/>
                  </pic:nvPicPr>
                  <pic:blipFill>
                    <a:blip r:embed="rId15">
                      <a:extLs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r w:rsidRPr="00545701">
        <w:rPr>
          <w:color w:val="365F91" w:themeColor="accent1" w:themeShade="BF"/>
          <w:sz w:val="22"/>
          <w:szCs w:val="22"/>
        </w:rPr>
        <w:t xml:space="preserve">    </w:t>
      </w:r>
      <w:r w:rsidRPr="00545701">
        <w:rPr>
          <w:noProof/>
          <w:color w:val="365F91" w:themeColor="accent1" w:themeShade="BF"/>
          <w:sz w:val="22"/>
          <w:szCs w:val="22"/>
        </w:rPr>
        <w:drawing>
          <wp:inline distT="0" distB="0" distL="0" distR="0" wp14:anchorId="2AC2B7F7" wp14:editId="3B5C00A4">
            <wp:extent cx="914400" cy="914400"/>
            <wp:effectExtent l="0" t="0" r="0" b="0"/>
            <wp:docPr id="6" name="Graphic 6" descr="Board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oardroom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r w:rsidRPr="00545701">
        <w:rPr>
          <w:color w:val="365F91" w:themeColor="accent1" w:themeShade="BF"/>
          <w:sz w:val="22"/>
          <w:szCs w:val="22"/>
        </w:rPr>
        <w:t xml:space="preserve"> </w:t>
      </w:r>
      <w:r>
        <w:rPr>
          <w:noProof/>
          <w:sz w:val="22"/>
          <w:szCs w:val="22"/>
        </w:rPr>
        <w:drawing>
          <wp:inline distT="0" distB="0" distL="0" distR="0" wp14:anchorId="7E2ACE8B" wp14:editId="56119891">
            <wp:extent cx="914400" cy="914400"/>
            <wp:effectExtent l="0" t="0" r="0" b="0"/>
            <wp:docPr id="8" name="Graphic 8" descr="Hel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elp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p w14:paraId="1CA84977" w14:textId="7F172B99" w:rsidR="00646C82" w:rsidRDefault="00646C82" w:rsidP="002E7DA5">
      <w:pPr>
        <w:rPr>
          <w:sz w:val="22"/>
          <w:szCs w:val="22"/>
        </w:rPr>
      </w:pPr>
    </w:p>
    <w:p w14:paraId="3174CF2E" w14:textId="77777777" w:rsidR="00CF559C" w:rsidRDefault="00CF559C" w:rsidP="00646C82">
      <w:pPr>
        <w:jc w:val="both"/>
        <w:rPr>
          <w:sz w:val="22"/>
          <w:szCs w:val="22"/>
        </w:rPr>
      </w:pPr>
    </w:p>
    <w:p w14:paraId="693CDEF7" w14:textId="28F32E4B" w:rsidR="00CF559C" w:rsidRDefault="00CF559C" w:rsidP="002E7DA5">
      <w:pPr>
        <w:rPr>
          <w:sz w:val="22"/>
          <w:szCs w:val="22"/>
        </w:rPr>
      </w:pPr>
    </w:p>
    <w:p w14:paraId="1443CD03" w14:textId="77777777" w:rsidR="007B39FF" w:rsidRDefault="007B39FF" w:rsidP="002E7DA5">
      <w:pPr>
        <w:rPr>
          <w:sz w:val="22"/>
          <w:szCs w:val="22"/>
        </w:rPr>
      </w:pPr>
    </w:p>
    <w:tbl>
      <w:tblPr>
        <w:tblStyle w:val="TableGrid"/>
        <w:tblW w:w="0" w:type="auto"/>
        <w:tblInd w:w="1242" w:type="dxa"/>
        <w:tblLook w:val="04A0" w:firstRow="1" w:lastRow="0" w:firstColumn="1" w:lastColumn="0" w:noHBand="0" w:noVBand="1"/>
      </w:tblPr>
      <w:tblGrid>
        <w:gridCol w:w="7797"/>
      </w:tblGrid>
      <w:tr w:rsidR="00243FFD" w14:paraId="0637EA1E" w14:textId="77777777" w:rsidTr="00243FFD">
        <w:tc>
          <w:tcPr>
            <w:tcW w:w="7797" w:type="dxa"/>
          </w:tcPr>
          <w:p w14:paraId="1EA33A36" w14:textId="77777777" w:rsidR="00243FFD" w:rsidRDefault="00243FFD" w:rsidP="00243FFD">
            <w:pPr>
              <w:ind w:left="1134" w:right="1134"/>
              <w:rPr>
                <w:b w:val="0"/>
              </w:rPr>
            </w:pPr>
          </w:p>
          <w:p w14:paraId="60D363C0" w14:textId="77777777" w:rsidR="00243FFD" w:rsidRPr="00A16DC9" w:rsidRDefault="00243FFD" w:rsidP="00243FFD">
            <w:pPr>
              <w:ind w:left="1134" w:right="1134"/>
              <w:rPr>
                <w:b w:val="0"/>
                <w:lang w:val="en-US"/>
              </w:rPr>
            </w:pPr>
            <w:proofErr w:type="gramStart"/>
            <w:r w:rsidRPr="00A16DC9">
              <w:rPr>
                <w:b w:val="0"/>
                <w:lang w:val="en-US"/>
              </w:rPr>
              <w:t>”When</w:t>
            </w:r>
            <w:proofErr w:type="gramEnd"/>
            <w:r w:rsidRPr="00A16DC9">
              <w:rPr>
                <w:b w:val="0"/>
                <w:lang w:val="en-US"/>
              </w:rPr>
              <w:t xml:space="preserve"> you are studying any matter or considering any philosophy, ask yourself only what are the facts and what is the truth that these facts bear out. Never let yourself by diverted either by what you wish to believe or by what you think would have beneficent social effects if it were believed, but look only and solely at what are the facts.” </w:t>
            </w:r>
          </w:p>
          <w:p w14:paraId="76FCFE82" w14:textId="77777777" w:rsidR="00243FFD" w:rsidRPr="00A16DC9" w:rsidRDefault="00243FFD" w:rsidP="00243FFD">
            <w:pPr>
              <w:ind w:left="1134" w:right="1134"/>
              <w:rPr>
                <w:b w:val="0"/>
                <w:lang w:val="en-US"/>
              </w:rPr>
            </w:pPr>
          </w:p>
          <w:p w14:paraId="28A6B610" w14:textId="77777777" w:rsidR="00243FFD" w:rsidRPr="00311EF4" w:rsidRDefault="00243FFD" w:rsidP="00243FFD">
            <w:pPr>
              <w:ind w:left="1134" w:right="1134"/>
              <w:rPr>
                <w:b w:val="0"/>
              </w:rPr>
            </w:pPr>
            <w:r w:rsidRPr="00311EF4">
              <w:rPr>
                <w:b w:val="0"/>
              </w:rPr>
              <w:t>-Bertrand Russell, brittisk filosof, 1959</w:t>
            </w:r>
          </w:p>
          <w:p w14:paraId="51F02E95" w14:textId="77777777" w:rsidR="00243FFD" w:rsidRDefault="00243FFD" w:rsidP="002E7DA5">
            <w:pPr>
              <w:rPr>
                <w:sz w:val="22"/>
                <w:szCs w:val="22"/>
              </w:rPr>
            </w:pPr>
          </w:p>
        </w:tc>
      </w:tr>
    </w:tbl>
    <w:p w14:paraId="3D4AB38D" w14:textId="77777777" w:rsidR="00243FFD" w:rsidRDefault="00243FFD" w:rsidP="002E7DA5">
      <w:pPr>
        <w:rPr>
          <w:sz w:val="22"/>
          <w:szCs w:val="22"/>
        </w:rPr>
      </w:pPr>
    </w:p>
    <w:p w14:paraId="535C5C95" w14:textId="77777777" w:rsidR="00646C82" w:rsidRDefault="00646C82" w:rsidP="00646C82">
      <w:pPr>
        <w:jc w:val="both"/>
        <w:rPr>
          <w:b w:val="0"/>
          <w:bCs/>
        </w:rPr>
      </w:pPr>
      <w:r>
        <w:rPr>
          <w:b w:val="0"/>
          <w:bCs/>
        </w:rPr>
        <w:br w:type="column"/>
      </w:r>
    </w:p>
    <w:p w14:paraId="4ABED019" w14:textId="77777777" w:rsidR="00763569" w:rsidRDefault="00763569" w:rsidP="00F00239">
      <w:pPr>
        <w:jc w:val="both"/>
      </w:pPr>
    </w:p>
    <w:p w14:paraId="242ECE2B" w14:textId="77777777" w:rsidR="00763569" w:rsidRDefault="00763569" w:rsidP="00646C82"/>
    <w:p w14:paraId="5339BDCB" w14:textId="31B112D4" w:rsidR="00CB2D74" w:rsidRPr="00646C82" w:rsidRDefault="00646C82" w:rsidP="00646C82">
      <w:pPr>
        <w:rPr>
          <w:sz w:val="22"/>
          <w:szCs w:val="22"/>
        </w:rPr>
      </w:pPr>
      <w:r w:rsidRPr="00646C82">
        <w:t xml:space="preserve">Fredagsträffarna är obligatoriska; man får missa högst tre under terminen </w:t>
      </w:r>
    </w:p>
    <w:p w14:paraId="3C7EB131" w14:textId="77777777" w:rsidR="0086558E" w:rsidRDefault="0086558E" w:rsidP="0002642C">
      <w:pPr>
        <w:jc w:val="both"/>
        <w:rPr>
          <w:sz w:val="22"/>
          <w:szCs w:val="22"/>
        </w:rPr>
      </w:pPr>
    </w:p>
    <w:p w14:paraId="4498B6FE" w14:textId="77777777" w:rsidR="00D22E79" w:rsidRPr="0049695D" w:rsidRDefault="00D22E79" w:rsidP="0002642C">
      <w:pPr>
        <w:jc w:val="both"/>
        <w:rPr>
          <w:sz w:val="22"/>
          <w:szCs w:val="22"/>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959"/>
      </w:tblGrid>
      <w:tr w:rsidR="002335D0" w:rsidRPr="00270CBF" w14:paraId="39C4AAD5" w14:textId="77777777" w:rsidTr="002335D0">
        <w:tc>
          <w:tcPr>
            <w:tcW w:w="1277" w:type="dxa"/>
          </w:tcPr>
          <w:p w14:paraId="0C0A9974" w14:textId="77777777" w:rsidR="00763569" w:rsidRDefault="00763569" w:rsidP="00CD0B25">
            <w:pPr>
              <w:rPr>
                <w:lang w:val="en-US"/>
              </w:rPr>
            </w:pPr>
          </w:p>
          <w:p w14:paraId="41EB1D66" w14:textId="7383380F" w:rsidR="002335D0" w:rsidRPr="004E47DC" w:rsidRDefault="002335D0" w:rsidP="00CD0B25">
            <w:pPr>
              <w:rPr>
                <w:lang w:val="en-US"/>
              </w:rPr>
            </w:pPr>
            <w:r w:rsidRPr="004E47DC">
              <w:rPr>
                <w:lang w:val="en-US"/>
              </w:rPr>
              <w:t>Datum</w:t>
            </w:r>
          </w:p>
        </w:tc>
        <w:tc>
          <w:tcPr>
            <w:tcW w:w="8959" w:type="dxa"/>
          </w:tcPr>
          <w:p w14:paraId="5B51B73D" w14:textId="77777777" w:rsidR="00763569" w:rsidRDefault="00763569" w:rsidP="00CD0B25"/>
          <w:p w14:paraId="33E71A91" w14:textId="0DADB050" w:rsidR="002335D0" w:rsidRDefault="002335D0" w:rsidP="00CD0B25">
            <w:r>
              <w:t>Fredagar 9:</w:t>
            </w:r>
            <w:r w:rsidR="00453B3F">
              <w:t>30-</w:t>
            </w:r>
            <w:r>
              <w:t>15:00</w:t>
            </w:r>
          </w:p>
          <w:p w14:paraId="68828DB5" w14:textId="77777777" w:rsidR="00202B7E" w:rsidRDefault="002335D0" w:rsidP="00D0298F">
            <w:pPr>
              <w:rPr>
                <w:rStyle w:val="Hyperlink"/>
              </w:rPr>
            </w:pPr>
            <w:r>
              <w:t xml:space="preserve">Alla Zoomträffar: </w:t>
            </w:r>
            <w:hyperlink r:id="rId21" w:history="1">
              <w:r w:rsidR="00202B7E" w:rsidRPr="00B607C4">
                <w:rPr>
                  <w:rStyle w:val="Hyperlink"/>
                </w:rPr>
                <w:t>https://ki-se.zoom.us/j/5715418663</w:t>
              </w:r>
            </w:hyperlink>
          </w:p>
          <w:p w14:paraId="22CCBAF0" w14:textId="49E74479" w:rsidR="00763569" w:rsidRPr="0037585C" w:rsidRDefault="00763569" w:rsidP="00D0298F"/>
        </w:tc>
      </w:tr>
      <w:tr w:rsidR="00453B3F" w:rsidRPr="000C197C" w14:paraId="76048945" w14:textId="77777777" w:rsidTr="00F00239">
        <w:trPr>
          <w:trHeight w:val="3798"/>
        </w:trPr>
        <w:tc>
          <w:tcPr>
            <w:tcW w:w="1277" w:type="dxa"/>
          </w:tcPr>
          <w:p w14:paraId="437B9018" w14:textId="77777777" w:rsidR="00453B3F" w:rsidRPr="003E2AC5" w:rsidRDefault="00453B3F" w:rsidP="00CD0B25"/>
          <w:p w14:paraId="7653C1CE" w14:textId="3C4F7BBC" w:rsidR="00D0298F" w:rsidRDefault="00385E84" w:rsidP="00D0298F">
            <w:pPr>
              <w:rPr>
                <w:b w:val="0"/>
                <w:sz w:val="22"/>
                <w:szCs w:val="22"/>
                <w:lang w:val="en-US"/>
              </w:rPr>
            </w:pPr>
            <w:proofErr w:type="spellStart"/>
            <w:r>
              <w:rPr>
                <w:b w:val="0"/>
                <w:sz w:val="22"/>
                <w:szCs w:val="22"/>
                <w:lang w:val="en-US"/>
              </w:rPr>
              <w:t>Vecka</w:t>
            </w:r>
            <w:proofErr w:type="spellEnd"/>
            <w:r w:rsidR="00D0298F" w:rsidRPr="008B25D6">
              <w:rPr>
                <w:b w:val="0"/>
                <w:sz w:val="22"/>
                <w:szCs w:val="22"/>
                <w:lang w:val="en-US"/>
              </w:rPr>
              <w:t xml:space="preserve"> 3</w:t>
            </w:r>
          </w:p>
          <w:p w14:paraId="71633A2F" w14:textId="77777777" w:rsidR="00D0298F" w:rsidRPr="009F6024" w:rsidRDefault="00D0298F" w:rsidP="00CD0B25">
            <w:pPr>
              <w:rPr>
                <w:lang w:val="en-US"/>
              </w:rPr>
            </w:pPr>
          </w:p>
        </w:tc>
        <w:tc>
          <w:tcPr>
            <w:tcW w:w="8959" w:type="dxa"/>
          </w:tcPr>
          <w:p w14:paraId="5B6B4454" w14:textId="77777777" w:rsidR="00CA640D" w:rsidRPr="009F6024" w:rsidRDefault="00CA640D" w:rsidP="00453B3F">
            <w:pPr>
              <w:jc w:val="left"/>
              <w:rPr>
                <w:sz w:val="22"/>
                <w:szCs w:val="22"/>
              </w:rPr>
            </w:pPr>
          </w:p>
          <w:p w14:paraId="1487AE70" w14:textId="39F6073E" w:rsidR="00453B3F" w:rsidRPr="00763569" w:rsidRDefault="00453B3F" w:rsidP="00453B3F">
            <w:pPr>
              <w:jc w:val="left"/>
              <w:rPr>
                <w:color w:val="002060"/>
                <w:sz w:val="22"/>
                <w:szCs w:val="22"/>
              </w:rPr>
            </w:pPr>
            <w:r w:rsidRPr="00763569">
              <w:rPr>
                <w:color w:val="002060"/>
                <w:sz w:val="22"/>
                <w:szCs w:val="22"/>
              </w:rPr>
              <w:t>Läs</w:t>
            </w:r>
            <w:r w:rsidR="00AF4279" w:rsidRPr="00763569">
              <w:rPr>
                <w:color w:val="002060"/>
                <w:sz w:val="22"/>
                <w:szCs w:val="22"/>
              </w:rPr>
              <w:t xml:space="preserve"> till 19 januari:</w:t>
            </w:r>
          </w:p>
          <w:p w14:paraId="3B929540" w14:textId="77777777" w:rsidR="00F00239" w:rsidRPr="002B3336" w:rsidRDefault="00F00239" w:rsidP="00F00239">
            <w:pPr>
              <w:pStyle w:val="ListParagraph"/>
              <w:jc w:val="left"/>
              <w:rPr>
                <w:rStyle w:val="Hyperlink"/>
                <w:b w:val="0"/>
                <w:bCs/>
                <w:color w:val="002060"/>
                <w:sz w:val="22"/>
                <w:szCs w:val="22"/>
                <w:u w:val="none"/>
              </w:rPr>
            </w:pPr>
          </w:p>
          <w:p w14:paraId="7A036CB1" w14:textId="54DBFA0A" w:rsidR="000C197C" w:rsidRPr="00F00239" w:rsidRDefault="000C197C" w:rsidP="002B3336">
            <w:pPr>
              <w:pStyle w:val="ListParagraph"/>
              <w:numPr>
                <w:ilvl w:val="0"/>
                <w:numId w:val="34"/>
              </w:numPr>
              <w:jc w:val="left"/>
              <w:rPr>
                <w:b w:val="0"/>
                <w:bCs/>
                <w:color w:val="002060"/>
                <w:sz w:val="22"/>
                <w:szCs w:val="22"/>
              </w:rPr>
            </w:pPr>
            <w:r w:rsidRPr="002B3336">
              <w:rPr>
                <w:b w:val="0"/>
                <w:color w:val="002060"/>
                <w:sz w:val="22"/>
                <w:szCs w:val="22"/>
              </w:rPr>
              <w:t>Läs bara Abstract</w:t>
            </w:r>
            <w:r w:rsidR="00F00239">
              <w:rPr>
                <w:b w:val="0"/>
                <w:color w:val="002060"/>
                <w:sz w:val="22"/>
                <w:szCs w:val="22"/>
              </w:rPr>
              <w:t xml:space="preserve"> (en halvsida)</w:t>
            </w:r>
            <w:r w:rsidRPr="002B3336">
              <w:rPr>
                <w:b w:val="0"/>
                <w:color w:val="002060"/>
                <w:sz w:val="22"/>
                <w:szCs w:val="22"/>
              </w:rPr>
              <w:t xml:space="preserve">: </w:t>
            </w:r>
            <w:proofErr w:type="spellStart"/>
            <w:r w:rsidRPr="002B3336">
              <w:rPr>
                <w:b w:val="0"/>
                <w:color w:val="002060"/>
                <w:sz w:val="22"/>
                <w:szCs w:val="22"/>
              </w:rPr>
              <w:t>Pittet</w:t>
            </w:r>
            <w:proofErr w:type="spellEnd"/>
            <w:r w:rsidRPr="002B3336">
              <w:rPr>
                <w:b w:val="0"/>
                <w:color w:val="002060"/>
                <w:sz w:val="22"/>
                <w:szCs w:val="22"/>
              </w:rPr>
              <w:t xml:space="preserve">, D., </w:t>
            </w:r>
            <w:proofErr w:type="spellStart"/>
            <w:r w:rsidRPr="002B3336">
              <w:rPr>
                <w:b w:val="0"/>
                <w:color w:val="002060"/>
                <w:sz w:val="22"/>
                <w:szCs w:val="22"/>
              </w:rPr>
              <w:t>Hugonnet</w:t>
            </w:r>
            <w:proofErr w:type="spellEnd"/>
            <w:r w:rsidRPr="002B3336">
              <w:rPr>
                <w:b w:val="0"/>
                <w:color w:val="002060"/>
                <w:sz w:val="22"/>
                <w:szCs w:val="22"/>
              </w:rPr>
              <w:t xml:space="preserve">, S., </w:t>
            </w:r>
            <w:proofErr w:type="spellStart"/>
            <w:r w:rsidRPr="002B3336">
              <w:rPr>
                <w:b w:val="0"/>
                <w:color w:val="002060"/>
                <w:sz w:val="22"/>
                <w:szCs w:val="22"/>
              </w:rPr>
              <w:t>Harbarth</w:t>
            </w:r>
            <w:proofErr w:type="spellEnd"/>
            <w:r w:rsidRPr="002B3336">
              <w:rPr>
                <w:b w:val="0"/>
                <w:color w:val="002060"/>
                <w:sz w:val="22"/>
                <w:szCs w:val="22"/>
              </w:rPr>
              <w:t xml:space="preserve">, S., </w:t>
            </w:r>
            <w:proofErr w:type="spellStart"/>
            <w:r w:rsidRPr="002B3336">
              <w:rPr>
                <w:b w:val="0"/>
                <w:color w:val="002060"/>
                <w:sz w:val="22"/>
                <w:szCs w:val="22"/>
              </w:rPr>
              <w:t>Mourouga</w:t>
            </w:r>
            <w:proofErr w:type="spellEnd"/>
            <w:r w:rsidRPr="002B3336">
              <w:rPr>
                <w:b w:val="0"/>
                <w:color w:val="002060"/>
                <w:sz w:val="22"/>
                <w:szCs w:val="22"/>
              </w:rPr>
              <w:t xml:space="preserve">, P., </w:t>
            </w:r>
            <w:proofErr w:type="spellStart"/>
            <w:r w:rsidRPr="002B3336">
              <w:rPr>
                <w:b w:val="0"/>
                <w:color w:val="002060"/>
                <w:sz w:val="22"/>
                <w:szCs w:val="22"/>
              </w:rPr>
              <w:t>Sauvan</w:t>
            </w:r>
            <w:proofErr w:type="spellEnd"/>
            <w:r w:rsidRPr="002B3336">
              <w:rPr>
                <w:b w:val="0"/>
                <w:color w:val="002060"/>
                <w:sz w:val="22"/>
                <w:szCs w:val="22"/>
              </w:rPr>
              <w:t xml:space="preserve">, V., </w:t>
            </w:r>
            <w:proofErr w:type="spellStart"/>
            <w:r w:rsidRPr="002B3336">
              <w:rPr>
                <w:b w:val="0"/>
                <w:color w:val="002060"/>
                <w:sz w:val="22"/>
                <w:szCs w:val="22"/>
              </w:rPr>
              <w:t>Touveneau</w:t>
            </w:r>
            <w:proofErr w:type="spellEnd"/>
            <w:r w:rsidRPr="002B3336">
              <w:rPr>
                <w:b w:val="0"/>
                <w:color w:val="002060"/>
                <w:sz w:val="22"/>
                <w:szCs w:val="22"/>
              </w:rPr>
              <w:t xml:space="preserve">, S., &amp; Perneger, T. V. (2000). </w:t>
            </w:r>
            <w:proofErr w:type="spellStart"/>
            <w:r w:rsidRPr="002B3336">
              <w:rPr>
                <w:b w:val="0"/>
                <w:color w:val="002060"/>
                <w:sz w:val="22"/>
                <w:szCs w:val="22"/>
              </w:rPr>
              <w:t>Effectiveness</w:t>
            </w:r>
            <w:proofErr w:type="spellEnd"/>
            <w:r w:rsidRPr="002B3336">
              <w:rPr>
                <w:b w:val="0"/>
                <w:color w:val="002060"/>
                <w:sz w:val="22"/>
                <w:szCs w:val="22"/>
              </w:rPr>
              <w:t xml:space="preserve"> </w:t>
            </w:r>
            <w:proofErr w:type="spellStart"/>
            <w:r w:rsidRPr="002B3336">
              <w:rPr>
                <w:b w:val="0"/>
                <w:color w:val="002060"/>
                <w:sz w:val="22"/>
                <w:szCs w:val="22"/>
              </w:rPr>
              <w:t>of</w:t>
            </w:r>
            <w:proofErr w:type="spellEnd"/>
            <w:r w:rsidRPr="002B3336">
              <w:rPr>
                <w:b w:val="0"/>
                <w:color w:val="002060"/>
                <w:sz w:val="22"/>
                <w:szCs w:val="22"/>
              </w:rPr>
              <w:t xml:space="preserve"> a hospital-</w:t>
            </w:r>
            <w:proofErr w:type="spellStart"/>
            <w:r w:rsidRPr="002B3336">
              <w:rPr>
                <w:b w:val="0"/>
                <w:color w:val="002060"/>
                <w:sz w:val="22"/>
                <w:szCs w:val="22"/>
              </w:rPr>
              <w:t>wide</w:t>
            </w:r>
            <w:proofErr w:type="spellEnd"/>
            <w:r w:rsidRPr="002B3336">
              <w:rPr>
                <w:b w:val="0"/>
                <w:color w:val="002060"/>
                <w:sz w:val="22"/>
                <w:szCs w:val="22"/>
              </w:rPr>
              <w:t xml:space="preserve"> </w:t>
            </w:r>
            <w:proofErr w:type="spellStart"/>
            <w:r w:rsidRPr="002B3336">
              <w:rPr>
                <w:b w:val="0"/>
                <w:color w:val="002060"/>
                <w:sz w:val="22"/>
                <w:szCs w:val="22"/>
              </w:rPr>
              <w:t>programme</w:t>
            </w:r>
            <w:proofErr w:type="spellEnd"/>
            <w:r w:rsidRPr="002B3336">
              <w:rPr>
                <w:b w:val="0"/>
                <w:color w:val="002060"/>
                <w:sz w:val="22"/>
                <w:szCs w:val="22"/>
              </w:rPr>
              <w:t xml:space="preserve"> to </w:t>
            </w:r>
            <w:proofErr w:type="spellStart"/>
            <w:r w:rsidRPr="002B3336">
              <w:rPr>
                <w:b w:val="0"/>
                <w:color w:val="002060"/>
                <w:sz w:val="22"/>
                <w:szCs w:val="22"/>
              </w:rPr>
              <w:t>improve</w:t>
            </w:r>
            <w:proofErr w:type="spellEnd"/>
            <w:r w:rsidRPr="002B3336">
              <w:rPr>
                <w:b w:val="0"/>
                <w:color w:val="002060"/>
                <w:sz w:val="22"/>
                <w:szCs w:val="22"/>
              </w:rPr>
              <w:t xml:space="preserve"> </w:t>
            </w:r>
            <w:proofErr w:type="spellStart"/>
            <w:r w:rsidRPr="002B3336">
              <w:rPr>
                <w:b w:val="0"/>
                <w:color w:val="002060"/>
                <w:sz w:val="22"/>
                <w:szCs w:val="22"/>
              </w:rPr>
              <w:t>compliance</w:t>
            </w:r>
            <w:proofErr w:type="spellEnd"/>
            <w:r w:rsidRPr="002B3336">
              <w:rPr>
                <w:b w:val="0"/>
                <w:color w:val="002060"/>
                <w:sz w:val="22"/>
                <w:szCs w:val="22"/>
              </w:rPr>
              <w:t xml:space="preserve"> </w:t>
            </w:r>
            <w:proofErr w:type="spellStart"/>
            <w:r w:rsidRPr="002B3336">
              <w:rPr>
                <w:b w:val="0"/>
                <w:color w:val="002060"/>
                <w:sz w:val="22"/>
                <w:szCs w:val="22"/>
              </w:rPr>
              <w:t>with</w:t>
            </w:r>
            <w:proofErr w:type="spellEnd"/>
            <w:r w:rsidRPr="002B3336">
              <w:rPr>
                <w:b w:val="0"/>
                <w:color w:val="002060"/>
                <w:sz w:val="22"/>
                <w:szCs w:val="22"/>
              </w:rPr>
              <w:t xml:space="preserve"> hand </w:t>
            </w:r>
            <w:proofErr w:type="spellStart"/>
            <w:r w:rsidRPr="002B3336">
              <w:rPr>
                <w:b w:val="0"/>
                <w:color w:val="002060"/>
                <w:sz w:val="22"/>
                <w:szCs w:val="22"/>
              </w:rPr>
              <w:t>hygiene</w:t>
            </w:r>
            <w:proofErr w:type="spellEnd"/>
            <w:r w:rsidRPr="002B3336">
              <w:rPr>
                <w:b w:val="0"/>
                <w:color w:val="002060"/>
                <w:sz w:val="22"/>
                <w:szCs w:val="22"/>
              </w:rPr>
              <w:t xml:space="preserve">. </w:t>
            </w:r>
            <w:proofErr w:type="spellStart"/>
            <w:r w:rsidRPr="002B3336">
              <w:rPr>
                <w:b w:val="0"/>
                <w:color w:val="002060"/>
                <w:sz w:val="22"/>
                <w:szCs w:val="22"/>
              </w:rPr>
              <w:t>Infection</w:t>
            </w:r>
            <w:proofErr w:type="spellEnd"/>
            <w:r w:rsidRPr="002B3336">
              <w:rPr>
                <w:b w:val="0"/>
                <w:color w:val="002060"/>
                <w:sz w:val="22"/>
                <w:szCs w:val="22"/>
              </w:rPr>
              <w:t xml:space="preserve"> Control </w:t>
            </w:r>
            <w:proofErr w:type="spellStart"/>
            <w:r w:rsidRPr="002B3336">
              <w:rPr>
                <w:b w:val="0"/>
                <w:color w:val="002060"/>
                <w:sz w:val="22"/>
                <w:szCs w:val="22"/>
              </w:rPr>
              <w:t>Programme</w:t>
            </w:r>
            <w:proofErr w:type="spellEnd"/>
            <w:r w:rsidRPr="002B3336">
              <w:rPr>
                <w:b w:val="0"/>
                <w:color w:val="002060"/>
                <w:sz w:val="22"/>
                <w:szCs w:val="22"/>
              </w:rPr>
              <w:t xml:space="preserve">. Lancet (London, England), 356(9238), 1307–1312. </w:t>
            </w:r>
            <w:hyperlink r:id="rId22" w:history="1">
              <w:r w:rsidRPr="002B3336">
                <w:rPr>
                  <w:rStyle w:val="Hyperlink"/>
                  <w:b w:val="0"/>
                  <w:sz w:val="22"/>
                  <w:szCs w:val="22"/>
                </w:rPr>
                <w:t>https://doi.org/10.1016/s0140-6736(00)02814-2</w:t>
              </w:r>
            </w:hyperlink>
          </w:p>
          <w:p w14:paraId="708E0898" w14:textId="77777777" w:rsidR="00F00239" w:rsidRPr="00F00239" w:rsidRDefault="00F00239" w:rsidP="00F00239">
            <w:pPr>
              <w:jc w:val="left"/>
              <w:rPr>
                <w:b w:val="0"/>
                <w:bCs/>
                <w:color w:val="002060"/>
                <w:sz w:val="22"/>
                <w:szCs w:val="22"/>
              </w:rPr>
            </w:pPr>
          </w:p>
          <w:p w14:paraId="06BC047B" w14:textId="7B6F1D48" w:rsidR="00CA640D" w:rsidRPr="00F00239" w:rsidRDefault="00F00239" w:rsidP="00F00239">
            <w:pPr>
              <w:pStyle w:val="ListParagraph"/>
              <w:numPr>
                <w:ilvl w:val="0"/>
                <w:numId w:val="34"/>
              </w:numPr>
              <w:jc w:val="left"/>
              <w:rPr>
                <w:b w:val="0"/>
                <w:bCs/>
                <w:color w:val="002060"/>
                <w:sz w:val="22"/>
                <w:szCs w:val="22"/>
                <w:lang w:val="en-US"/>
              </w:rPr>
            </w:pPr>
            <w:r>
              <w:rPr>
                <w:b w:val="0"/>
                <w:color w:val="002060"/>
                <w:sz w:val="22"/>
                <w:szCs w:val="22"/>
              </w:rPr>
              <w:t>Läs bara Abstract (en halvsida</w:t>
            </w:r>
            <w:proofErr w:type="gramStart"/>
            <w:r>
              <w:rPr>
                <w:b w:val="0"/>
                <w:color w:val="002060"/>
                <w:sz w:val="22"/>
                <w:szCs w:val="22"/>
              </w:rPr>
              <w:t>) :</w:t>
            </w:r>
            <w:proofErr w:type="gramEnd"/>
            <w:r>
              <w:rPr>
                <w:b w:val="0"/>
                <w:color w:val="002060"/>
                <w:sz w:val="22"/>
                <w:szCs w:val="22"/>
              </w:rPr>
              <w:t xml:space="preserve"> </w:t>
            </w:r>
            <w:proofErr w:type="spellStart"/>
            <w:r w:rsidRPr="00F00239">
              <w:rPr>
                <w:b w:val="0"/>
                <w:color w:val="002060"/>
                <w:sz w:val="22"/>
                <w:szCs w:val="22"/>
              </w:rPr>
              <w:t>Srigley</w:t>
            </w:r>
            <w:proofErr w:type="spellEnd"/>
            <w:r w:rsidRPr="00F00239">
              <w:rPr>
                <w:b w:val="0"/>
                <w:color w:val="002060"/>
                <w:sz w:val="22"/>
                <w:szCs w:val="22"/>
              </w:rPr>
              <w:t xml:space="preserve">, J. A., Cho, S. M., O'Neill, C., </w:t>
            </w:r>
            <w:proofErr w:type="spellStart"/>
            <w:r w:rsidRPr="00F00239">
              <w:rPr>
                <w:b w:val="0"/>
                <w:color w:val="002060"/>
                <w:sz w:val="22"/>
                <w:szCs w:val="22"/>
              </w:rPr>
              <w:t>Bialachowski</w:t>
            </w:r>
            <w:proofErr w:type="spellEnd"/>
            <w:r w:rsidRPr="00F00239">
              <w:rPr>
                <w:b w:val="0"/>
                <w:color w:val="002060"/>
                <w:sz w:val="22"/>
                <w:szCs w:val="22"/>
              </w:rPr>
              <w:t xml:space="preserve">, A., Ali, R. A., Lee, C., &amp; </w:t>
            </w:r>
            <w:proofErr w:type="spellStart"/>
            <w:r w:rsidRPr="00F00239">
              <w:rPr>
                <w:b w:val="0"/>
                <w:color w:val="002060"/>
                <w:sz w:val="22"/>
                <w:szCs w:val="22"/>
              </w:rPr>
              <w:t>Mertz</w:t>
            </w:r>
            <w:proofErr w:type="spellEnd"/>
            <w:r w:rsidRPr="00F00239">
              <w:rPr>
                <w:b w:val="0"/>
                <w:color w:val="002060"/>
                <w:sz w:val="22"/>
                <w:szCs w:val="22"/>
              </w:rPr>
              <w:t xml:space="preserve">, D. (2020). Hand </w:t>
            </w:r>
            <w:proofErr w:type="spellStart"/>
            <w:r w:rsidRPr="00F00239">
              <w:rPr>
                <w:b w:val="0"/>
                <w:color w:val="002060"/>
                <w:sz w:val="22"/>
                <w:szCs w:val="22"/>
              </w:rPr>
              <w:t>hygiene</w:t>
            </w:r>
            <w:proofErr w:type="spellEnd"/>
            <w:r w:rsidRPr="00F00239">
              <w:rPr>
                <w:b w:val="0"/>
                <w:color w:val="002060"/>
                <w:sz w:val="22"/>
                <w:szCs w:val="22"/>
              </w:rPr>
              <w:t xml:space="preserve"> </w:t>
            </w:r>
            <w:proofErr w:type="spellStart"/>
            <w:r w:rsidRPr="00F00239">
              <w:rPr>
                <w:b w:val="0"/>
                <w:color w:val="002060"/>
                <w:sz w:val="22"/>
                <w:szCs w:val="22"/>
              </w:rPr>
              <w:t>knowledge</w:t>
            </w:r>
            <w:proofErr w:type="spellEnd"/>
            <w:r w:rsidRPr="00F00239">
              <w:rPr>
                <w:b w:val="0"/>
                <w:color w:val="002060"/>
                <w:sz w:val="22"/>
                <w:szCs w:val="22"/>
              </w:rPr>
              <w:t xml:space="preserve">, </w:t>
            </w:r>
            <w:proofErr w:type="spellStart"/>
            <w:r w:rsidRPr="00F00239">
              <w:rPr>
                <w:b w:val="0"/>
                <w:color w:val="002060"/>
                <w:sz w:val="22"/>
                <w:szCs w:val="22"/>
              </w:rPr>
              <w:t>attitudes</w:t>
            </w:r>
            <w:proofErr w:type="spellEnd"/>
            <w:r w:rsidRPr="00F00239">
              <w:rPr>
                <w:b w:val="0"/>
                <w:color w:val="002060"/>
                <w:sz w:val="22"/>
                <w:szCs w:val="22"/>
              </w:rPr>
              <w:t xml:space="preserve">, and </w:t>
            </w:r>
            <w:proofErr w:type="spellStart"/>
            <w:r w:rsidRPr="00F00239">
              <w:rPr>
                <w:b w:val="0"/>
                <w:color w:val="002060"/>
                <w:sz w:val="22"/>
                <w:szCs w:val="22"/>
              </w:rPr>
              <w:t>practices</w:t>
            </w:r>
            <w:proofErr w:type="spellEnd"/>
            <w:r w:rsidRPr="00F00239">
              <w:rPr>
                <w:b w:val="0"/>
                <w:color w:val="002060"/>
                <w:sz w:val="22"/>
                <w:szCs w:val="22"/>
              </w:rPr>
              <w:t xml:space="preserve"> </w:t>
            </w:r>
            <w:proofErr w:type="spellStart"/>
            <w:r w:rsidRPr="00F00239">
              <w:rPr>
                <w:b w:val="0"/>
                <w:color w:val="002060"/>
                <w:sz w:val="22"/>
                <w:szCs w:val="22"/>
              </w:rPr>
              <w:t>among</w:t>
            </w:r>
            <w:proofErr w:type="spellEnd"/>
            <w:r w:rsidRPr="00F00239">
              <w:rPr>
                <w:b w:val="0"/>
                <w:color w:val="002060"/>
                <w:sz w:val="22"/>
                <w:szCs w:val="22"/>
              </w:rPr>
              <w:t xml:space="preserve"> hospital </w:t>
            </w:r>
            <w:proofErr w:type="spellStart"/>
            <w:r w:rsidRPr="00F00239">
              <w:rPr>
                <w:b w:val="0"/>
                <w:color w:val="002060"/>
                <w:sz w:val="22"/>
                <w:szCs w:val="22"/>
              </w:rPr>
              <w:t>inpatients</w:t>
            </w:r>
            <w:proofErr w:type="spellEnd"/>
            <w:r w:rsidRPr="00F00239">
              <w:rPr>
                <w:b w:val="0"/>
                <w:color w:val="002060"/>
                <w:sz w:val="22"/>
                <w:szCs w:val="22"/>
              </w:rPr>
              <w:t xml:space="preserve">: A </w:t>
            </w:r>
            <w:proofErr w:type="spellStart"/>
            <w:r w:rsidRPr="00F00239">
              <w:rPr>
                <w:b w:val="0"/>
                <w:color w:val="002060"/>
                <w:sz w:val="22"/>
                <w:szCs w:val="22"/>
              </w:rPr>
              <w:t>descriptive</w:t>
            </w:r>
            <w:proofErr w:type="spellEnd"/>
            <w:r w:rsidRPr="00F00239">
              <w:rPr>
                <w:b w:val="0"/>
                <w:color w:val="002060"/>
                <w:sz w:val="22"/>
                <w:szCs w:val="22"/>
              </w:rPr>
              <w:t xml:space="preserve"> </w:t>
            </w:r>
            <w:proofErr w:type="spellStart"/>
            <w:r w:rsidRPr="00F00239">
              <w:rPr>
                <w:b w:val="0"/>
                <w:color w:val="002060"/>
                <w:sz w:val="22"/>
                <w:szCs w:val="22"/>
              </w:rPr>
              <w:t>study</w:t>
            </w:r>
            <w:proofErr w:type="spellEnd"/>
            <w:r w:rsidRPr="00F00239">
              <w:rPr>
                <w:b w:val="0"/>
                <w:color w:val="002060"/>
                <w:sz w:val="22"/>
                <w:szCs w:val="22"/>
              </w:rPr>
              <w:t>. </w:t>
            </w:r>
            <w:r w:rsidRPr="00F00239">
              <w:rPr>
                <w:b w:val="0"/>
                <w:color w:val="002060"/>
                <w:sz w:val="22"/>
                <w:szCs w:val="22"/>
                <w:lang w:val="en-US"/>
              </w:rPr>
              <w:t xml:space="preserve">American journal of infection control, 48(5), 507–510. </w:t>
            </w:r>
            <w:hyperlink r:id="rId23" w:history="1">
              <w:r w:rsidRPr="009E2D13">
                <w:rPr>
                  <w:rStyle w:val="Hyperlink"/>
                  <w:b w:val="0"/>
                  <w:sz w:val="22"/>
                  <w:szCs w:val="22"/>
                  <w:lang w:val="en-US"/>
                </w:rPr>
                <w:t>https://doi</w:t>
              </w:r>
              <w:r w:rsidRPr="009E2D13">
                <w:rPr>
                  <w:rStyle w:val="Hyperlink"/>
                  <w:b w:val="0"/>
                  <w:sz w:val="22"/>
                  <w:szCs w:val="22"/>
                  <w:lang w:val="en-US"/>
                </w:rPr>
                <w:t>.</w:t>
              </w:r>
              <w:r w:rsidRPr="009E2D13">
                <w:rPr>
                  <w:rStyle w:val="Hyperlink"/>
                  <w:b w:val="0"/>
                  <w:sz w:val="22"/>
                  <w:szCs w:val="22"/>
                  <w:lang w:val="en-US"/>
                </w:rPr>
                <w:t>org/10.1016</w:t>
              </w:r>
              <w:r w:rsidRPr="009E2D13">
                <w:rPr>
                  <w:rStyle w:val="Hyperlink"/>
                  <w:b w:val="0"/>
                  <w:sz w:val="22"/>
                  <w:szCs w:val="22"/>
                  <w:lang w:val="en-US"/>
                </w:rPr>
                <w:t>/</w:t>
              </w:r>
              <w:r w:rsidRPr="009E2D13">
                <w:rPr>
                  <w:rStyle w:val="Hyperlink"/>
                  <w:b w:val="0"/>
                  <w:sz w:val="22"/>
                  <w:szCs w:val="22"/>
                  <w:lang w:val="en-US"/>
                </w:rPr>
                <w:t>j.ajic.2019.11.020</w:t>
              </w:r>
            </w:hyperlink>
          </w:p>
        </w:tc>
      </w:tr>
      <w:tr w:rsidR="002335D0" w:rsidRPr="00270CBF" w14:paraId="76C3B597" w14:textId="77777777" w:rsidTr="00CA640D">
        <w:trPr>
          <w:trHeight w:val="3379"/>
        </w:trPr>
        <w:tc>
          <w:tcPr>
            <w:tcW w:w="1277" w:type="dxa"/>
          </w:tcPr>
          <w:p w14:paraId="4E0CDD6F" w14:textId="77777777" w:rsidR="00D0298F" w:rsidRDefault="00D0298F" w:rsidP="00CD0B25">
            <w:pPr>
              <w:rPr>
                <w:b w:val="0"/>
                <w:sz w:val="22"/>
                <w:szCs w:val="22"/>
                <w:lang w:val="en-US"/>
              </w:rPr>
            </w:pPr>
          </w:p>
          <w:p w14:paraId="62AD47B5" w14:textId="6A51C913" w:rsidR="00453B3F" w:rsidRPr="008B25D6" w:rsidRDefault="00484E83" w:rsidP="00CD0B25">
            <w:pPr>
              <w:rPr>
                <w:b w:val="0"/>
                <w:sz w:val="22"/>
                <w:szCs w:val="22"/>
                <w:lang w:val="en-US"/>
              </w:rPr>
            </w:pPr>
            <w:proofErr w:type="spellStart"/>
            <w:r>
              <w:rPr>
                <w:b w:val="0"/>
                <w:sz w:val="22"/>
                <w:szCs w:val="22"/>
                <w:lang w:val="en-US"/>
              </w:rPr>
              <w:t>fredag</w:t>
            </w:r>
            <w:proofErr w:type="spellEnd"/>
          </w:p>
          <w:p w14:paraId="2060D299" w14:textId="13A5B068" w:rsidR="002335D0" w:rsidRPr="006973D8" w:rsidRDefault="006A1407" w:rsidP="00CD0B25">
            <w:pPr>
              <w:rPr>
                <w:b w:val="0"/>
                <w:lang w:val="en-US"/>
              </w:rPr>
            </w:pPr>
            <w:r>
              <w:rPr>
                <w:b w:val="0"/>
                <w:sz w:val="22"/>
                <w:szCs w:val="22"/>
                <w:lang w:val="en-US"/>
              </w:rPr>
              <w:t>19</w:t>
            </w:r>
            <w:r w:rsidR="002335D0">
              <w:rPr>
                <w:b w:val="0"/>
                <w:sz w:val="22"/>
                <w:szCs w:val="22"/>
                <w:lang w:val="en-US"/>
              </w:rPr>
              <w:t xml:space="preserve"> </w:t>
            </w:r>
            <w:proofErr w:type="spellStart"/>
            <w:r w:rsidR="002335D0" w:rsidRPr="008B25D6">
              <w:rPr>
                <w:b w:val="0"/>
                <w:sz w:val="22"/>
                <w:szCs w:val="22"/>
                <w:lang w:val="en-US"/>
              </w:rPr>
              <w:t>januari</w:t>
            </w:r>
            <w:proofErr w:type="spellEnd"/>
          </w:p>
        </w:tc>
        <w:tc>
          <w:tcPr>
            <w:tcW w:w="8959" w:type="dxa"/>
          </w:tcPr>
          <w:p w14:paraId="646FDC5B" w14:textId="77777777" w:rsidR="002F0589" w:rsidRDefault="002F0589" w:rsidP="002F0589">
            <w:pPr>
              <w:pStyle w:val="ListParagraph"/>
              <w:jc w:val="both"/>
              <w:rPr>
                <w:bCs/>
                <w:sz w:val="28"/>
                <w:szCs w:val="28"/>
              </w:rPr>
            </w:pPr>
          </w:p>
          <w:p w14:paraId="3264CACD" w14:textId="7E42D199" w:rsidR="00202E61" w:rsidRDefault="00202E61" w:rsidP="00AF4279">
            <w:pPr>
              <w:pStyle w:val="ListParagraph"/>
              <w:numPr>
                <w:ilvl w:val="0"/>
                <w:numId w:val="35"/>
              </w:numPr>
              <w:rPr>
                <w:bCs/>
                <w:sz w:val="28"/>
                <w:szCs w:val="28"/>
              </w:rPr>
            </w:pPr>
            <w:r w:rsidRPr="00AF4279">
              <w:rPr>
                <w:bCs/>
                <w:sz w:val="28"/>
                <w:szCs w:val="28"/>
              </w:rPr>
              <w:t>Introduktion till vetenskapligt tänkande</w:t>
            </w:r>
          </w:p>
          <w:p w14:paraId="34371DC9" w14:textId="77777777" w:rsidR="002F0589" w:rsidRPr="00202E61" w:rsidRDefault="002F0589" w:rsidP="002F0589">
            <w:pPr>
              <w:rPr>
                <w:b w:val="0"/>
                <w:sz w:val="22"/>
                <w:szCs w:val="22"/>
              </w:rPr>
            </w:pPr>
          </w:p>
          <w:p w14:paraId="417E769F" w14:textId="77777777" w:rsidR="002F0589" w:rsidRDefault="002F0589" w:rsidP="002F0589">
            <w:pPr>
              <w:rPr>
                <w:b w:val="0"/>
                <w:sz w:val="22"/>
                <w:szCs w:val="22"/>
              </w:rPr>
            </w:pPr>
            <w:r>
              <w:rPr>
                <w:b w:val="0"/>
                <w:sz w:val="22"/>
                <w:szCs w:val="22"/>
              </w:rPr>
              <w:t>Campusträff: Sal 212, Alfred Nobels Allé 23</w:t>
            </w:r>
          </w:p>
          <w:p w14:paraId="074B73E9" w14:textId="77777777" w:rsidR="002335D0" w:rsidRDefault="002335D0" w:rsidP="002B3336">
            <w:pPr>
              <w:jc w:val="left"/>
              <w:rPr>
                <w:b w:val="0"/>
                <w:sz w:val="22"/>
                <w:szCs w:val="22"/>
              </w:rPr>
            </w:pPr>
          </w:p>
          <w:p w14:paraId="6E5AD447" w14:textId="0439D8F0" w:rsidR="00453B3F" w:rsidRDefault="00F00239" w:rsidP="002B3336">
            <w:pPr>
              <w:jc w:val="left"/>
              <w:rPr>
                <w:b w:val="0"/>
                <w:sz w:val="22"/>
                <w:szCs w:val="22"/>
              </w:rPr>
            </w:pPr>
            <w:r>
              <w:rPr>
                <w:b w:val="0"/>
                <w:sz w:val="22"/>
                <w:szCs w:val="22"/>
              </w:rPr>
              <w:t xml:space="preserve">  </w:t>
            </w:r>
            <w:r w:rsidR="00453B3F">
              <w:rPr>
                <w:b w:val="0"/>
                <w:sz w:val="22"/>
                <w:szCs w:val="22"/>
              </w:rPr>
              <w:t>9:30 – 10:1</w:t>
            </w:r>
            <w:r w:rsidR="00C234F8">
              <w:rPr>
                <w:b w:val="0"/>
                <w:sz w:val="22"/>
                <w:szCs w:val="22"/>
              </w:rPr>
              <w:t>5</w:t>
            </w:r>
            <w:r w:rsidR="00453B3F">
              <w:rPr>
                <w:b w:val="0"/>
                <w:sz w:val="22"/>
                <w:szCs w:val="22"/>
              </w:rPr>
              <w:t>: Kursintroduktion</w:t>
            </w:r>
          </w:p>
          <w:p w14:paraId="54F231D5" w14:textId="7A98734F" w:rsidR="00453B3F" w:rsidRDefault="00453B3F" w:rsidP="002B3336">
            <w:pPr>
              <w:jc w:val="left"/>
              <w:rPr>
                <w:b w:val="0"/>
                <w:sz w:val="22"/>
                <w:szCs w:val="22"/>
              </w:rPr>
            </w:pPr>
            <w:r>
              <w:rPr>
                <w:b w:val="0"/>
                <w:sz w:val="22"/>
                <w:szCs w:val="22"/>
              </w:rPr>
              <w:t>10:</w:t>
            </w:r>
            <w:r w:rsidR="00C234F8">
              <w:rPr>
                <w:b w:val="0"/>
                <w:sz w:val="22"/>
                <w:szCs w:val="22"/>
              </w:rPr>
              <w:t>15</w:t>
            </w:r>
            <w:r>
              <w:rPr>
                <w:b w:val="0"/>
                <w:sz w:val="22"/>
                <w:szCs w:val="22"/>
              </w:rPr>
              <w:t xml:space="preserve"> – 12:00: Introduktion till vetenskapligt tänkande och forskningsmetodik</w:t>
            </w:r>
          </w:p>
          <w:p w14:paraId="0F3305E6" w14:textId="77777777" w:rsidR="00453B3F" w:rsidRDefault="00453B3F" w:rsidP="00664B86">
            <w:pPr>
              <w:jc w:val="both"/>
              <w:rPr>
                <w:b w:val="0"/>
                <w:sz w:val="22"/>
                <w:szCs w:val="22"/>
              </w:rPr>
            </w:pPr>
          </w:p>
          <w:p w14:paraId="536ECCC1" w14:textId="4B31AB74" w:rsidR="00453B3F" w:rsidRDefault="00453B3F" w:rsidP="00F13297">
            <w:pPr>
              <w:rPr>
                <w:b w:val="0"/>
                <w:sz w:val="22"/>
                <w:szCs w:val="22"/>
              </w:rPr>
            </w:pPr>
            <w:r>
              <w:rPr>
                <w:b w:val="0"/>
                <w:sz w:val="22"/>
                <w:szCs w:val="22"/>
              </w:rPr>
              <w:t>-Lunch-</w:t>
            </w:r>
          </w:p>
          <w:p w14:paraId="3D9290D2" w14:textId="77777777" w:rsidR="00453B3F" w:rsidRDefault="00453B3F" w:rsidP="00664B86">
            <w:pPr>
              <w:jc w:val="both"/>
              <w:rPr>
                <w:b w:val="0"/>
                <w:sz w:val="22"/>
                <w:szCs w:val="22"/>
              </w:rPr>
            </w:pPr>
          </w:p>
          <w:p w14:paraId="03DD33EF" w14:textId="529EAAE0" w:rsidR="00453B3F" w:rsidRDefault="00453B3F" w:rsidP="00664B86">
            <w:pPr>
              <w:jc w:val="both"/>
              <w:rPr>
                <w:b w:val="0"/>
                <w:sz w:val="22"/>
                <w:szCs w:val="22"/>
              </w:rPr>
            </w:pPr>
            <w:r>
              <w:rPr>
                <w:b w:val="0"/>
                <w:sz w:val="22"/>
                <w:szCs w:val="22"/>
              </w:rPr>
              <w:t>13:00 – 14:00: Presentation av studenterna</w:t>
            </w:r>
          </w:p>
          <w:p w14:paraId="71B4DB40" w14:textId="6C46FA22" w:rsidR="002335D0" w:rsidRDefault="00453B3F" w:rsidP="000C4CAF">
            <w:pPr>
              <w:jc w:val="both"/>
              <w:rPr>
                <w:b w:val="0"/>
                <w:sz w:val="22"/>
                <w:szCs w:val="22"/>
              </w:rPr>
            </w:pPr>
            <w:r>
              <w:rPr>
                <w:b w:val="0"/>
                <w:sz w:val="22"/>
                <w:szCs w:val="22"/>
              </w:rPr>
              <w:t xml:space="preserve">14:10 – 15:00: </w:t>
            </w:r>
            <w:r w:rsidR="00202E61">
              <w:rPr>
                <w:b w:val="0"/>
                <w:sz w:val="22"/>
                <w:szCs w:val="22"/>
              </w:rPr>
              <w:t>Att läsa en vetenskaplig artikel:</w:t>
            </w:r>
            <w:r w:rsidR="00C234F8">
              <w:rPr>
                <w:b w:val="0"/>
                <w:sz w:val="22"/>
                <w:szCs w:val="22"/>
              </w:rPr>
              <w:t xml:space="preserve"> </w:t>
            </w:r>
            <w:proofErr w:type="spellStart"/>
            <w:r w:rsidR="00C234F8">
              <w:rPr>
                <w:b w:val="0"/>
                <w:sz w:val="22"/>
                <w:szCs w:val="22"/>
              </w:rPr>
              <w:t>P</w:t>
            </w:r>
            <w:r w:rsidR="00F00239">
              <w:rPr>
                <w:b w:val="0"/>
                <w:sz w:val="22"/>
                <w:szCs w:val="22"/>
              </w:rPr>
              <w:t>ittet</w:t>
            </w:r>
            <w:proofErr w:type="spellEnd"/>
            <w:r w:rsidR="00F00239">
              <w:rPr>
                <w:b w:val="0"/>
                <w:sz w:val="22"/>
                <w:szCs w:val="22"/>
              </w:rPr>
              <w:t xml:space="preserve"> </w:t>
            </w:r>
            <w:r w:rsidR="00C234F8">
              <w:rPr>
                <w:b w:val="0"/>
                <w:sz w:val="22"/>
                <w:szCs w:val="22"/>
              </w:rPr>
              <w:t xml:space="preserve">et al. (2000) </w:t>
            </w:r>
            <w:r w:rsidR="00F00239">
              <w:rPr>
                <w:b w:val="0"/>
                <w:sz w:val="22"/>
                <w:szCs w:val="22"/>
              </w:rPr>
              <w:t xml:space="preserve">&amp; </w:t>
            </w:r>
            <w:proofErr w:type="spellStart"/>
            <w:r w:rsidR="00F00239">
              <w:rPr>
                <w:b w:val="0"/>
                <w:sz w:val="22"/>
                <w:szCs w:val="22"/>
              </w:rPr>
              <w:t>Srigley</w:t>
            </w:r>
            <w:proofErr w:type="spellEnd"/>
            <w:r w:rsidR="00F00239">
              <w:rPr>
                <w:b w:val="0"/>
                <w:sz w:val="22"/>
                <w:szCs w:val="22"/>
              </w:rPr>
              <w:t xml:space="preserve"> et al. (2020)</w:t>
            </w:r>
          </w:p>
          <w:p w14:paraId="74ACC594" w14:textId="3263E256" w:rsidR="00D0298F" w:rsidRPr="000C4CAF" w:rsidRDefault="00D0298F" w:rsidP="000C4CAF">
            <w:pPr>
              <w:jc w:val="both"/>
              <w:rPr>
                <w:b w:val="0"/>
                <w:sz w:val="22"/>
                <w:szCs w:val="22"/>
              </w:rPr>
            </w:pPr>
          </w:p>
        </w:tc>
      </w:tr>
      <w:tr w:rsidR="00D0298F" w:rsidRPr="00270CBF" w14:paraId="4AEE45DE" w14:textId="77777777" w:rsidTr="00F00239">
        <w:trPr>
          <w:trHeight w:val="293"/>
        </w:trPr>
        <w:tc>
          <w:tcPr>
            <w:tcW w:w="1277" w:type="dxa"/>
          </w:tcPr>
          <w:p w14:paraId="7BD9BF6D" w14:textId="77777777" w:rsidR="00D0298F" w:rsidRPr="00F00239" w:rsidRDefault="00D0298F" w:rsidP="00D0298F">
            <w:pPr>
              <w:rPr>
                <w:b w:val="0"/>
                <w:color w:val="002060"/>
                <w:sz w:val="22"/>
                <w:szCs w:val="22"/>
              </w:rPr>
            </w:pPr>
          </w:p>
          <w:p w14:paraId="65CFB846" w14:textId="4230D3F2" w:rsidR="00D0298F" w:rsidRPr="00D0298F" w:rsidRDefault="00E60D08" w:rsidP="00D0298F">
            <w:pPr>
              <w:rPr>
                <w:b w:val="0"/>
                <w:color w:val="002060"/>
                <w:sz w:val="22"/>
                <w:szCs w:val="22"/>
                <w:lang w:val="en-US"/>
              </w:rPr>
            </w:pPr>
            <w:proofErr w:type="spellStart"/>
            <w:r>
              <w:rPr>
                <w:b w:val="0"/>
                <w:color w:val="002060"/>
                <w:sz w:val="22"/>
                <w:szCs w:val="22"/>
                <w:lang w:val="en-US"/>
              </w:rPr>
              <w:t>Vecka</w:t>
            </w:r>
            <w:proofErr w:type="spellEnd"/>
            <w:r>
              <w:rPr>
                <w:b w:val="0"/>
                <w:color w:val="002060"/>
                <w:sz w:val="22"/>
                <w:szCs w:val="22"/>
                <w:lang w:val="en-US"/>
              </w:rPr>
              <w:t xml:space="preserve"> </w:t>
            </w:r>
            <w:r w:rsidR="00D0298F" w:rsidRPr="00D0298F">
              <w:rPr>
                <w:b w:val="0"/>
                <w:color w:val="002060"/>
                <w:sz w:val="22"/>
                <w:szCs w:val="22"/>
                <w:lang w:val="en-US"/>
              </w:rPr>
              <w:t>4</w:t>
            </w:r>
          </w:p>
          <w:p w14:paraId="6CDD4B4A" w14:textId="77777777" w:rsidR="00D0298F" w:rsidRPr="00D0298F" w:rsidRDefault="00D0298F" w:rsidP="00D0298F">
            <w:pPr>
              <w:rPr>
                <w:b w:val="0"/>
                <w:color w:val="002060"/>
                <w:sz w:val="22"/>
                <w:szCs w:val="22"/>
                <w:lang w:val="en-US"/>
              </w:rPr>
            </w:pPr>
          </w:p>
          <w:p w14:paraId="2715EBA7" w14:textId="31075880" w:rsidR="00D0298F" w:rsidRPr="00D0298F" w:rsidRDefault="00D0298F" w:rsidP="00D0298F">
            <w:pPr>
              <w:rPr>
                <w:b w:val="0"/>
                <w:color w:val="002060"/>
                <w:sz w:val="22"/>
                <w:szCs w:val="22"/>
              </w:rPr>
            </w:pPr>
          </w:p>
        </w:tc>
        <w:tc>
          <w:tcPr>
            <w:tcW w:w="8959" w:type="dxa"/>
          </w:tcPr>
          <w:p w14:paraId="728E2422" w14:textId="77777777" w:rsidR="00D0298F" w:rsidRPr="00D0298F" w:rsidRDefault="00D0298F" w:rsidP="00D0298F">
            <w:pPr>
              <w:jc w:val="both"/>
              <w:rPr>
                <w:bCs/>
                <w:color w:val="002060"/>
                <w:sz w:val="22"/>
                <w:szCs w:val="22"/>
              </w:rPr>
            </w:pPr>
          </w:p>
          <w:p w14:paraId="520D31DF" w14:textId="79F6E30F" w:rsidR="00D0298F" w:rsidRPr="00763569" w:rsidRDefault="00D0298F" w:rsidP="00D0298F">
            <w:pPr>
              <w:jc w:val="both"/>
              <w:rPr>
                <w:bCs/>
                <w:color w:val="002060"/>
                <w:sz w:val="22"/>
                <w:szCs w:val="22"/>
              </w:rPr>
            </w:pPr>
            <w:r w:rsidRPr="00763569">
              <w:rPr>
                <w:bCs/>
                <w:color w:val="002060"/>
                <w:sz w:val="22"/>
                <w:szCs w:val="22"/>
              </w:rPr>
              <w:t>Läs</w:t>
            </w:r>
            <w:r w:rsidR="00AF4279" w:rsidRPr="00763569">
              <w:rPr>
                <w:bCs/>
                <w:color w:val="002060"/>
                <w:sz w:val="22"/>
                <w:szCs w:val="22"/>
              </w:rPr>
              <w:t>:</w:t>
            </w:r>
          </w:p>
          <w:p w14:paraId="4BDCC804" w14:textId="55B079D3" w:rsidR="00245600" w:rsidRDefault="00245600" w:rsidP="00245600">
            <w:pPr>
              <w:pStyle w:val="ListParagraph"/>
              <w:numPr>
                <w:ilvl w:val="0"/>
                <w:numId w:val="31"/>
              </w:numPr>
              <w:jc w:val="left"/>
              <w:rPr>
                <w:b w:val="0"/>
                <w:color w:val="002060"/>
                <w:sz w:val="22"/>
                <w:szCs w:val="22"/>
              </w:rPr>
            </w:pPr>
            <w:hyperlink r:id="rId24" w:history="1">
              <w:r w:rsidRPr="00A11AA7">
                <w:rPr>
                  <w:rStyle w:val="Hyperlink"/>
                  <w:b w:val="0"/>
                  <w:color w:val="002060"/>
                  <w:sz w:val="22"/>
                  <w:szCs w:val="22"/>
                </w:rPr>
                <w:t>https://mindthegraph.com/blog/sv_se/tvarsnittsstudie-pros-och-kons/</w:t>
              </w:r>
            </w:hyperlink>
          </w:p>
          <w:p w14:paraId="6D853317" w14:textId="77777777" w:rsidR="00763569" w:rsidRPr="00A11AA7" w:rsidRDefault="00763569" w:rsidP="00763569">
            <w:pPr>
              <w:pStyle w:val="ListParagraph"/>
              <w:jc w:val="left"/>
              <w:rPr>
                <w:b w:val="0"/>
                <w:color w:val="002060"/>
                <w:sz w:val="22"/>
                <w:szCs w:val="22"/>
              </w:rPr>
            </w:pPr>
          </w:p>
          <w:p w14:paraId="067248C6" w14:textId="03B3EE09" w:rsidR="00D0298F" w:rsidRPr="00A11AA7" w:rsidRDefault="00D0298F" w:rsidP="00245600">
            <w:pPr>
              <w:pStyle w:val="ListParagraph"/>
              <w:numPr>
                <w:ilvl w:val="0"/>
                <w:numId w:val="31"/>
              </w:numPr>
              <w:jc w:val="left"/>
              <w:rPr>
                <w:b w:val="0"/>
                <w:color w:val="002060"/>
                <w:sz w:val="22"/>
                <w:szCs w:val="22"/>
                <w:lang w:val="en-US"/>
              </w:rPr>
            </w:pPr>
            <w:r w:rsidRPr="00A11AA7">
              <w:rPr>
                <w:b w:val="0"/>
                <w:color w:val="002060"/>
                <w:sz w:val="22"/>
                <w:szCs w:val="22"/>
              </w:rPr>
              <w:t>Artikel</w:t>
            </w:r>
            <w:r w:rsidR="00245600" w:rsidRPr="00A11AA7">
              <w:rPr>
                <w:b w:val="0"/>
                <w:color w:val="002060"/>
                <w:sz w:val="22"/>
                <w:szCs w:val="22"/>
              </w:rPr>
              <w:t xml:space="preserve">: Fokusera på upplägget och resultatet. Ni behöver inte förstå vad ”latent </w:t>
            </w:r>
            <w:proofErr w:type="spellStart"/>
            <w:r w:rsidR="00245600" w:rsidRPr="00A11AA7">
              <w:rPr>
                <w:b w:val="0"/>
                <w:color w:val="002060"/>
                <w:sz w:val="22"/>
                <w:szCs w:val="22"/>
              </w:rPr>
              <w:t>class</w:t>
            </w:r>
            <w:proofErr w:type="spellEnd"/>
            <w:r w:rsidR="00245600" w:rsidRPr="00A11AA7">
              <w:rPr>
                <w:b w:val="0"/>
                <w:color w:val="002060"/>
                <w:sz w:val="22"/>
                <w:szCs w:val="22"/>
              </w:rPr>
              <w:t xml:space="preserve"> </w:t>
            </w:r>
            <w:proofErr w:type="spellStart"/>
            <w:r w:rsidR="00245600" w:rsidRPr="00A11AA7">
              <w:rPr>
                <w:b w:val="0"/>
                <w:color w:val="002060"/>
                <w:sz w:val="22"/>
                <w:szCs w:val="22"/>
              </w:rPr>
              <w:t>analysis</w:t>
            </w:r>
            <w:proofErr w:type="spellEnd"/>
            <w:r w:rsidR="00245600" w:rsidRPr="00A11AA7">
              <w:rPr>
                <w:b w:val="0"/>
                <w:color w:val="002060"/>
                <w:sz w:val="22"/>
                <w:szCs w:val="22"/>
              </w:rPr>
              <w:t xml:space="preserve">” betyder eller förstå diagrammen med ”manifest </w:t>
            </w:r>
            <w:proofErr w:type="spellStart"/>
            <w:r w:rsidR="00245600" w:rsidRPr="00A11AA7">
              <w:rPr>
                <w:b w:val="0"/>
                <w:color w:val="002060"/>
                <w:sz w:val="22"/>
                <w:szCs w:val="22"/>
              </w:rPr>
              <w:t>variables</w:t>
            </w:r>
            <w:proofErr w:type="spellEnd"/>
            <w:r w:rsidR="00245600" w:rsidRPr="00A11AA7">
              <w:rPr>
                <w:b w:val="0"/>
                <w:color w:val="002060"/>
                <w:sz w:val="22"/>
                <w:szCs w:val="22"/>
              </w:rPr>
              <w:t>”</w:t>
            </w:r>
            <w:r w:rsidRPr="00A11AA7">
              <w:rPr>
                <w:b w:val="0"/>
                <w:color w:val="002060"/>
                <w:sz w:val="22"/>
                <w:szCs w:val="22"/>
              </w:rPr>
              <w:t xml:space="preserve">: </w:t>
            </w:r>
            <w:r w:rsidR="00227F34">
              <w:rPr>
                <w:b w:val="0"/>
                <w:bCs/>
                <w:color w:val="002060"/>
                <w:sz w:val="21"/>
                <w:szCs w:val="21"/>
                <w:shd w:val="clear" w:color="auto" w:fill="FFFFFF"/>
              </w:rPr>
              <w:t>W</w:t>
            </w:r>
            <w:r w:rsidR="00245600" w:rsidRPr="00A11AA7">
              <w:rPr>
                <w:b w:val="0"/>
                <w:bCs/>
                <w:color w:val="002060"/>
                <w:sz w:val="21"/>
                <w:szCs w:val="21"/>
                <w:shd w:val="clear" w:color="auto" w:fill="FFFFFF"/>
              </w:rPr>
              <w:t xml:space="preserve">allin, M., </w:t>
            </w:r>
            <w:proofErr w:type="spellStart"/>
            <w:r w:rsidR="00245600" w:rsidRPr="00A11AA7">
              <w:rPr>
                <w:b w:val="0"/>
                <w:bCs/>
                <w:color w:val="002060"/>
                <w:sz w:val="21"/>
                <w:szCs w:val="21"/>
                <w:shd w:val="clear" w:color="auto" w:fill="FFFFFF"/>
              </w:rPr>
              <w:t>Polyzoi</w:t>
            </w:r>
            <w:proofErr w:type="spellEnd"/>
            <w:r w:rsidR="00245600" w:rsidRPr="00A11AA7">
              <w:rPr>
                <w:b w:val="0"/>
                <w:bCs/>
                <w:color w:val="002060"/>
                <w:sz w:val="21"/>
                <w:szCs w:val="21"/>
                <w:shd w:val="clear" w:color="auto" w:fill="FFFFFF"/>
              </w:rPr>
              <w:t xml:space="preserve">, M., </w:t>
            </w:r>
            <w:proofErr w:type="spellStart"/>
            <w:r w:rsidR="00245600" w:rsidRPr="00A11AA7">
              <w:rPr>
                <w:b w:val="0"/>
                <w:bCs/>
                <w:color w:val="002060"/>
                <w:sz w:val="21"/>
                <w:szCs w:val="21"/>
                <w:shd w:val="clear" w:color="auto" w:fill="FFFFFF"/>
              </w:rPr>
              <w:t>Marrone</w:t>
            </w:r>
            <w:proofErr w:type="spellEnd"/>
            <w:r w:rsidR="00245600" w:rsidRPr="00A11AA7">
              <w:rPr>
                <w:b w:val="0"/>
                <w:bCs/>
                <w:color w:val="002060"/>
                <w:sz w:val="21"/>
                <w:szCs w:val="21"/>
                <w:shd w:val="clear" w:color="auto" w:fill="FFFFFF"/>
              </w:rPr>
              <w:t xml:space="preserve">, G., </w:t>
            </w:r>
            <w:proofErr w:type="spellStart"/>
            <w:r w:rsidR="00245600" w:rsidRPr="00A11AA7">
              <w:rPr>
                <w:b w:val="0"/>
                <w:bCs/>
                <w:color w:val="002060"/>
                <w:sz w:val="21"/>
                <w:szCs w:val="21"/>
                <w:shd w:val="clear" w:color="auto" w:fill="FFFFFF"/>
              </w:rPr>
              <w:t>Rosales-Klintz</w:t>
            </w:r>
            <w:proofErr w:type="spellEnd"/>
            <w:r w:rsidR="00245600" w:rsidRPr="00A11AA7">
              <w:rPr>
                <w:b w:val="0"/>
                <w:bCs/>
                <w:color w:val="002060"/>
                <w:sz w:val="21"/>
                <w:szCs w:val="21"/>
                <w:shd w:val="clear" w:color="auto" w:fill="FFFFFF"/>
              </w:rPr>
              <w:t xml:space="preserve">, S., </w:t>
            </w:r>
            <w:proofErr w:type="spellStart"/>
            <w:r w:rsidR="00245600" w:rsidRPr="00A11AA7">
              <w:rPr>
                <w:b w:val="0"/>
                <w:bCs/>
                <w:color w:val="002060"/>
                <w:sz w:val="21"/>
                <w:szCs w:val="21"/>
                <w:shd w:val="clear" w:color="auto" w:fill="FFFFFF"/>
              </w:rPr>
              <w:t>Tegmark</w:t>
            </w:r>
            <w:proofErr w:type="spellEnd"/>
            <w:r w:rsidR="00245600" w:rsidRPr="00A11AA7">
              <w:rPr>
                <w:b w:val="0"/>
                <w:bCs/>
                <w:color w:val="002060"/>
                <w:sz w:val="21"/>
                <w:szCs w:val="21"/>
                <w:shd w:val="clear" w:color="auto" w:fill="FFFFFF"/>
              </w:rPr>
              <w:t xml:space="preserve"> Wisell, K., &amp; </w:t>
            </w:r>
            <w:proofErr w:type="spellStart"/>
            <w:r w:rsidR="00245600" w:rsidRPr="00A11AA7">
              <w:rPr>
                <w:b w:val="0"/>
                <w:bCs/>
                <w:color w:val="002060"/>
                <w:sz w:val="21"/>
                <w:szCs w:val="21"/>
                <w:shd w:val="clear" w:color="auto" w:fill="FFFFFF"/>
              </w:rPr>
              <w:t>Stålsby</w:t>
            </w:r>
            <w:proofErr w:type="spellEnd"/>
            <w:r w:rsidR="00245600" w:rsidRPr="00A11AA7">
              <w:rPr>
                <w:b w:val="0"/>
                <w:bCs/>
                <w:color w:val="002060"/>
                <w:sz w:val="21"/>
                <w:szCs w:val="21"/>
                <w:shd w:val="clear" w:color="auto" w:fill="FFFFFF"/>
              </w:rPr>
              <w:t xml:space="preserve"> Lundborg, C. (2016). </w:t>
            </w:r>
            <w:r w:rsidR="00245600" w:rsidRPr="00A11AA7">
              <w:rPr>
                <w:b w:val="0"/>
                <w:bCs/>
                <w:color w:val="002060"/>
                <w:sz w:val="21"/>
                <w:szCs w:val="21"/>
                <w:shd w:val="clear" w:color="auto" w:fill="FFFFFF"/>
                <w:lang w:val="en-US"/>
              </w:rPr>
              <w:t>Knowledge and Attitudes towards Antibiotic Use and Resistance - A Latent Class Analysis of a Swedish Population-Based Sample. </w:t>
            </w:r>
            <w:proofErr w:type="spellStart"/>
            <w:r w:rsidR="00245600" w:rsidRPr="00A11AA7">
              <w:rPr>
                <w:b w:val="0"/>
                <w:bCs/>
                <w:i/>
                <w:iCs/>
                <w:color w:val="002060"/>
                <w:sz w:val="21"/>
                <w:szCs w:val="21"/>
                <w:shd w:val="clear" w:color="auto" w:fill="FFFFFF"/>
                <w:lang w:val="en-US"/>
              </w:rPr>
              <w:t>PloS</w:t>
            </w:r>
            <w:proofErr w:type="spellEnd"/>
            <w:r w:rsidR="00245600" w:rsidRPr="00A11AA7">
              <w:rPr>
                <w:b w:val="0"/>
                <w:bCs/>
                <w:i/>
                <w:iCs/>
                <w:color w:val="002060"/>
                <w:sz w:val="21"/>
                <w:szCs w:val="21"/>
                <w:shd w:val="clear" w:color="auto" w:fill="FFFFFF"/>
                <w:lang w:val="en-US"/>
              </w:rPr>
              <w:t xml:space="preserve"> one</w:t>
            </w:r>
            <w:r w:rsidR="00245600" w:rsidRPr="00A11AA7">
              <w:rPr>
                <w:b w:val="0"/>
                <w:bCs/>
                <w:color w:val="002060"/>
                <w:sz w:val="21"/>
                <w:szCs w:val="21"/>
                <w:shd w:val="clear" w:color="auto" w:fill="FFFFFF"/>
                <w:lang w:val="en-US"/>
              </w:rPr>
              <w:t>, </w:t>
            </w:r>
            <w:r w:rsidR="00245600" w:rsidRPr="00A11AA7">
              <w:rPr>
                <w:b w:val="0"/>
                <w:bCs/>
                <w:i/>
                <w:iCs/>
                <w:color w:val="002060"/>
                <w:sz w:val="21"/>
                <w:szCs w:val="21"/>
                <w:shd w:val="clear" w:color="auto" w:fill="FFFFFF"/>
                <w:lang w:val="en-US"/>
              </w:rPr>
              <w:t>11</w:t>
            </w:r>
            <w:r w:rsidR="00245600" w:rsidRPr="00A11AA7">
              <w:rPr>
                <w:b w:val="0"/>
                <w:bCs/>
                <w:color w:val="002060"/>
                <w:sz w:val="21"/>
                <w:szCs w:val="21"/>
                <w:shd w:val="clear" w:color="auto" w:fill="FFFFFF"/>
                <w:lang w:val="en-US"/>
              </w:rPr>
              <w:t>(4), e0152160. https://doi-org.proxy.kib.ki.se/10.1371/journal.pone.0152160</w:t>
            </w:r>
          </w:p>
          <w:p w14:paraId="49CA191A" w14:textId="77777777" w:rsidR="00910EA9" w:rsidRPr="00A11AA7" w:rsidRDefault="00910EA9" w:rsidP="00910EA9">
            <w:pPr>
              <w:pStyle w:val="ListParagraph"/>
              <w:jc w:val="both"/>
              <w:rPr>
                <w:b w:val="0"/>
                <w:color w:val="002060"/>
                <w:sz w:val="22"/>
                <w:szCs w:val="22"/>
                <w:lang w:val="en-US"/>
              </w:rPr>
            </w:pPr>
          </w:p>
          <w:p w14:paraId="2B434448" w14:textId="77777777" w:rsidR="00AF4279" w:rsidRPr="00A11AA7" w:rsidRDefault="00AF4279" w:rsidP="00AF4279">
            <w:pPr>
              <w:jc w:val="both"/>
              <w:rPr>
                <w:b w:val="0"/>
                <w:color w:val="002060"/>
                <w:sz w:val="22"/>
                <w:szCs w:val="22"/>
                <w:lang w:eastAsia="sv-SE"/>
              </w:rPr>
            </w:pPr>
            <w:r w:rsidRPr="00A11AA7">
              <w:rPr>
                <w:bCs/>
                <w:color w:val="002060"/>
                <w:sz w:val="22"/>
                <w:szCs w:val="22"/>
                <w:lang w:eastAsia="sv-SE"/>
              </w:rPr>
              <w:t>Titta på:</w:t>
            </w:r>
            <w:r w:rsidRPr="00A11AA7">
              <w:rPr>
                <w:b w:val="0"/>
                <w:color w:val="002060"/>
                <w:sz w:val="22"/>
                <w:szCs w:val="22"/>
                <w:lang w:eastAsia="sv-SE"/>
              </w:rPr>
              <w:t xml:space="preserve"> Film om Studiedesigner</w:t>
            </w:r>
          </w:p>
          <w:p w14:paraId="0EFE401D" w14:textId="77777777" w:rsidR="00D0298F" w:rsidRPr="00D0298F" w:rsidRDefault="00D0298F" w:rsidP="00245600">
            <w:pPr>
              <w:jc w:val="left"/>
              <w:rPr>
                <w:color w:val="002060"/>
                <w:sz w:val="22"/>
                <w:szCs w:val="22"/>
              </w:rPr>
            </w:pPr>
          </w:p>
        </w:tc>
      </w:tr>
      <w:tr w:rsidR="00D0298F" w:rsidRPr="00270CBF" w14:paraId="78131973" w14:textId="77777777" w:rsidTr="00D0298F">
        <w:trPr>
          <w:trHeight w:val="1044"/>
        </w:trPr>
        <w:tc>
          <w:tcPr>
            <w:tcW w:w="1277" w:type="dxa"/>
          </w:tcPr>
          <w:p w14:paraId="392CBF3F" w14:textId="77777777" w:rsidR="00D0298F" w:rsidRDefault="00D0298F" w:rsidP="00D0298F">
            <w:pPr>
              <w:rPr>
                <w:b w:val="0"/>
                <w:sz w:val="22"/>
                <w:szCs w:val="22"/>
              </w:rPr>
            </w:pPr>
          </w:p>
          <w:p w14:paraId="4BABDB9B" w14:textId="4FC1F3A4" w:rsidR="00D0298F" w:rsidRPr="00D0298F" w:rsidRDefault="00484E83" w:rsidP="00D0298F">
            <w:pPr>
              <w:rPr>
                <w:b w:val="0"/>
                <w:sz w:val="22"/>
                <w:szCs w:val="22"/>
              </w:rPr>
            </w:pPr>
            <w:r>
              <w:rPr>
                <w:b w:val="0"/>
                <w:sz w:val="22"/>
                <w:szCs w:val="22"/>
              </w:rPr>
              <w:t>fredag</w:t>
            </w:r>
          </w:p>
          <w:p w14:paraId="343E5F08" w14:textId="063EFAEB" w:rsidR="00D0298F" w:rsidRPr="00CA640D" w:rsidRDefault="00D0298F" w:rsidP="00D0298F">
            <w:pPr>
              <w:rPr>
                <w:b w:val="0"/>
                <w:sz w:val="22"/>
                <w:szCs w:val="22"/>
              </w:rPr>
            </w:pPr>
            <w:r>
              <w:rPr>
                <w:b w:val="0"/>
                <w:sz w:val="22"/>
                <w:szCs w:val="22"/>
                <w:lang w:val="en-US"/>
              </w:rPr>
              <w:t>26</w:t>
            </w:r>
            <w:r w:rsidRPr="00971BB2">
              <w:rPr>
                <w:b w:val="0"/>
                <w:sz w:val="22"/>
                <w:szCs w:val="22"/>
                <w:lang w:val="en-US"/>
              </w:rPr>
              <w:t xml:space="preserve"> </w:t>
            </w:r>
            <w:proofErr w:type="spellStart"/>
            <w:r w:rsidRPr="00971BB2">
              <w:rPr>
                <w:b w:val="0"/>
                <w:sz w:val="22"/>
                <w:szCs w:val="22"/>
                <w:lang w:val="en-US"/>
              </w:rPr>
              <w:t>januari</w:t>
            </w:r>
            <w:proofErr w:type="spellEnd"/>
          </w:p>
        </w:tc>
        <w:tc>
          <w:tcPr>
            <w:tcW w:w="8959" w:type="dxa"/>
          </w:tcPr>
          <w:p w14:paraId="1BA8AC88" w14:textId="77777777" w:rsidR="00245600" w:rsidRDefault="00245600" w:rsidP="00245600">
            <w:pPr>
              <w:pStyle w:val="ListParagraph"/>
              <w:jc w:val="both"/>
              <w:rPr>
                <w:bCs/>
                <w:sz w:val="28"/>
                <w:szCs w:val="28"/>
              </w:rPr>
            </w:pPr>
          </w:p>
          <w:p w14:paraId="23D739F9" w14:textId="3B25B113" w:rsidR="00245600" w:rsidRPr="00F13297" w:rsidRDefault="00D0298F" w:rsidP="00F13297">
            <w:pPr>
              <w:pStyle w:val="ListParagraph"/>
              <w:numPr>
                <w:ilvl w:val="0"/>
                <w:numId w:val="35"/>
              </w:numPr>
              <w:rPr>
                <w:bCs/>
                <w:sz w:val="28"/>
                <w:szCs w:val="28"/>
              </w:rPr>
            </w:pPr>
            <w:r w:rsidRPr="00AF4279">
              <w:rPr>
                <w:bCs/>
                <w:sz w:val="28"/>
                <w:szCs w:val="28"/>
              </w:rPr>
              <w:t>Tvärsnittsstudier (”cross-</w:t>
            </w:r>
            <w:proofErr w:type="spellStart"/>
            <w:r w:rsidRPr="00AF4279">
              <w:rPr>
                <w:bCs/>
                <w:sz w:val="28"/>
                <w:szCs w:val="28"/>
              </w:rPr>
              <w:t>sectional</w:t>
            </w:r>
            <w:proofErr w:type="spellEnd"/>
            <w:r w:rsidRPr="00AF4279">
              <w:rPr>
                <w:bCs/>
                <w:sz w:val="28"/>
                <w:szCs w:val="28"/>
              </w:rPr>
              <w:t xml:space="preserve"> studies”)</w:t>
            </w:r>
          </w:p>
          <w:p w14:paraId="12D7BDBB" w14:textId="23F19526" w:rsidR="00245600" w:rsidRDefault="00245600" w:rsidP="00245600">
            <w:pPr>
              <w:rPr>
                <w:b w:val="0"/>
                <w:sz w:val="22"/>
                <w:szCs w:val="22"/>
              </w:rPr>
            </w:pPr>
            <w:r>
              <w:rPr>
                <w:b w:val="0"/>
                <w:sz w:val="22"/>
                <w:szCs w:val="22"/>
              </w:rPr>
              <w:t xml:space="preserve">Zoomträff </w:t>
            </w:r>
            <w:r w:rsidR="00F13297">
              <w:rPr>
                <w:b w:val="0"/>
                <w:sz w:val="22"/>
                <w:szCs w:val="22"/>
              </w:rPr>
              <w:t>på</w:t>
            </w:r>
            <w:r>
              <w:rPr>
                <w:b w:val="0"/>
                <w:sz w:val="22"/>
                <w:szCs w:val="22"/>
              </w:rPr>
              <w:t xml:space="preserve"> </w:t>
            </w:r>
            <w:r w:rsidR="00F13297" w:rsidRPr="00F13297">
              <w:rPr>
                <w:b w:val="0"/>
                <w:bCs/>
                <w:sz w:val="22"/>
                <w:szCs w:val="22"/>
              </w:rPr>
              <w:fldChar w:fldCharType="begin"/>
            </w:r>
            <w:r w:rsidR="00F13297" w:rsidRPr="00F13297">
              <w:rPr>
                <w:b w:val="0"/>
                <w:bCs/>
                <w:sz w:val="22"/>
                <w:szCs w:val="22"/>
              </w:rPr>
              <w:instrText>HYPERLINK "https://ki-se.zoom.us/j/5715418663"</w:instrText>
            </w:r>
            <w:r w:rsidR="00F13297" w:rsidRPr="00F13297">
              <w:rPr>
                <w:b w:val="0"/>
                <w:bCs/>
                <w:sz w:val="22"/>
                <w:szCs w:val="22"/>
              </w:rPr>
            </w:r>
            <w:r w:rsidR="00F13297" w:rsidRPr="00F13297">
              <w:rPr>
                <w:b w:val="0"/>
                <w:bCs/>
                <w:sz w:val="22"/>
                <w:szCs w:val="22"/>
              </w:rPr>
              <w:fldChar w:fldCharType="separate"/>
            </w:r>
            <w:r w:rsidR="00F13297" w:rsidRPr="00F13297">
              <w:rPr>
                <w:rStyle w:val="Hyperlink"/>
                <w:b w:val="0"/>
                <w:bCs/>
                <w:sz w:val="22"/>
                <w:szCs w:val="22"/>
              </w:rPr>
              <w:t>https://ki-se.zoom.us/j/5715418663</w:t>
            </w:r>
            <w:r w:rsidR="00F13297" w:rsidRPr="00F13297">
              <w:rPr>
                <w:rStyle w:val="Hyperlink"/>
                <w:b w:val="0"/>
                <w:bCs/>
                <w:sz w:val="22"/>
                <w:szCs w:val="22"/>
              </w:rPr>
              <w:fldChar w:fldCharType="end"/>
            </w:r>
            <w:r w:rsidR="00F13297">
              <w:rPr>
                <w:rStyle w:val="Hyperlink"/>
              </w:rPr>
              <w:t xml:space="preserve"> </w:t>
            </w:r>
            <w:r>
              <w:rPr>
                <w:b w:val="0"/>
                <w:sz w:val="22"/>
                <w:szCs w:val="22"/>
              </w:rPr>
              <w:t>och alla följande träffar till och med 5 april</w:t>
            </w:r>
          </w:p>
          <w:p w14:paraId="53173B66" w14:textId="77777777" w:rsidR="00D0298F" w:rsidRDefault="00D0298F" w:rsidP="00D0298F">
            <w:pPr>
              <w:jc w:val="left"/>
              <w:rPr>
                <w:b w:val="0"/>
                <w:sz w:val="22"/>
                <w:szCs w:val="22"/>
              </w:rPr>
            </w:pPr>
          </w:p>
          <w:p w14:paraId="0CCC5282" w14:textId="3076EBF0" w:rsidR="00D0298F" w:rsidRPr="006A1407" w:rsidRDefault="00A11AA7" w:rsidP="00D0298F">
            <w:pPr>
              <w:jc w:val="left"/>
              <w:rPr>
                <w:b w:val="0"/>
                <w:sz w:val="22"/>
                <w:szCs w:val="22"/>
              </w:rPr>
            </w:pPr>
            <w:r>
              <w:rPr>
                <w:b w:val="0"/>
                <w:sz w:val="22"/>
                <w:szCs w:val="22"/>
              </w:rPr>
              <w:t xml:space="preserve">  </w:t>
            </w:r>
            <w:r w:rsidR="00D0298F">
              <w:rPr>
                <w:b w:val="0"/>
                <w:sz w:val="22"/>
                <w:szCs w:val="22"/>
              </w:rPr>
              <w:t>9:30-10:00</w:t>
            </w:r>
            <w:r w:rsidR="00D0298F" w:rsidRPr="006A1407">
              <w:rPr>
                <w:b w:val="0"/>
                <w:sz w:val="22"/>
                <w:szCs w:val="22"/>
              </w:rPr>
              <w:t xml:space="preserve"> </w:t>
            </w:r>
            <w:proofErr w:type="spellStart"/>
            <w:r w:rsidR="00D0298F" w:rsidRPr="006A1407">
              <w:rPr>
                <w:b w:val="0"/>
                <w:sz w:val="22"/>
                <w:szCs w:val="22"/>
              </w:rPr>
              <w:t>Quiz</w:t>
            </w:r>
            <w:proofErr w:type="spellEnd"/>
            <w:r w:rsidR="00D0298F" w:rsidRPr="006A1407">
              <w:rPr>
                <w:b w:val="0"/>
                <w:sz w:val="22"/>
                <w:szCs w:val="22"/>
              </w:rPr>
              <w:t xml:space="preserve"> om förra veckans ämnen</w:t>
            </w:r>
          </w:p>
          <w:p w14:paraId="242AD22C" w14:textId="1FC82A6A" w:rsidR="00245600" w:rsidRDefault="00D0298F" w:rsidP="00D0298F">
            <w:pPr>
              <w:jc w:val="left"/>
              <w:rPr>
                <w:b w:val="0"/>
                <w:sz w:val="22"/>
                <w:szCs w:val="22"/>
              </w:rPr>
            </w:pPr>
            <w:r w:rsidRPr="006A1407">
              <w:rPr>
                <w:b w:val="0"/>
                <w:sz w:val="22"/>
                <w:szCs w:val="22"/>
              </w:rPr>
              <w:t xml:space="preserve">10:00- </w:t>
            </w:r>
            <w:r>
              <w:rPr>
                <w:b w:val="0"/>
                <w:sz w:val="22"/>
                <w:szCs w:val="22"/>
              </w:rPr>
              <w:t xml:space="preserve">12:00 </w:t>
            </w:r>
            <w:r w:rsidR="00F13297">
              <w:rPr>
                <w:b w:val="0"/>
                <w:sz w:val="22"/>
                <w:szCs w:val="22"/>
              </w:rPr>
              <w:t xml:space="preserve">Föreläsning: </w:t>
            </w:r>
            <w:r>
              <w:rPr>
                <w:b w:val="0"/>
                <w:sz w:val="22"/>
                <w:szCs w:val="22"/>
              </w:rPr>
              <w:t>Tvärsnittsstudier</w:t>
            </w:r>
          </w:p>
          <w:p w14:paraId="4ECE25BC" w14:textId="0CFAC0C9" w:rsidR="00D0298F" w:rsidRDefault="00D0298F" w:rsidP="00F13297">
            <w:pPr>
              <w:rPr>
                <w:b w:val="0"/>
                <w:sz w:val="22"/>
                <w:szCs w:val="22"/>
              </w:rPr>
            </w:pPr>
            <w:r>
              <w:rPr>
                <w:b w:val="0"/>
                <w:sz w:val="22"/>
                <w:szCs w:val="22"/>
              </w:rPr>
              <w:t>-Lunch-</w:t>
            </w:r>
          </w:p>
          <w:p w14:paraId="558A818D" w14:textId="3CFADBC9" w:rsidR="00D0298F" w:rsidRDefault="00D0298F" w:rsidP="00D0298F">
            <w:pPr>
              <w:jc w:val="left"/>
              <w:rPr>
                <w:b w:val="0"/>
                <w:sz w:val="22"/>
                <w:szCs w:val="22"/>
              </w:rPr>
            </w:pPr>
            <w:r>
              <w:rPr>
                <w:b w:val="0"/>
                <w:sz w:val="22"/>
                <w:szCs w:val="22"/>
              </w:rPr>
              <w:t xml:space="preserve">13:00-14:00 Diskussion av </w:t>
            </w:r>
            <w:r w:rsidR="00245600">
              <w:rPr>
                <w:b w:val="0"/>
                <w:sz w:val="22"/>
                <w:szCs w:val="22"/>
              </w:rPr>
              <w:t xml:space="preserve">Wallin et al. </w:t>
            </w:r>
            <w:r>
              <w:rPr>
                <w:b w:val="0"/>
                <w:sz w:val="22"/>
                <w:szCs w:val="22"/>
              </w:rPr>
              <w:t xml:space="preserve">(2013) i </w:t>
            </w:r>
            <w:r w:rsidR="00227F34">
              <w:rPr>
                <w:b w:val="0"/>
                <w:sz w:val="22"/>
                <w:szCs w:val="22"/>
              </w:rPr>
              <w:t>smågrupper</w:t>
            </w:r>
          </w:p>
          <w:p w14:paraId="3D98D969" w14:textId="7ECE7160" w:rsidR="00D0298F" w:rsidRDefault="00D0298F" w:rsidP="00D0298F">
            <w:pPr>
              <w:jc w:val="left"/>
              <w:rPr>
                <w:b w:val="0"/>
                <w:sz w:val="22"/>
                <w:szCs w:val="22"/>
              </w:rPr>
            </w:pPr>
            <w:r>
              <w:rPr>
                <w:b w:val="0"/>
                <w:sz w:val="22"/>
                <w:szCs w:val="22"/>
              </w:rPr>
              <w:t xml:space="preserve">14:00-15:00 Diskussion av </w:t>
            </w:r>
            <w:r w:rsidR="00245600">
              <w:rPr>
                <w:b w:val="0"/>
                <w:sz w:val="22"/>
                <w:szCs w:val="22"/>
              </w:rPr>
              <w:t>Wallin et al.</w:t>
            </w:r>
            <w:r>
              <w:rPr>
                <w:b w:val="0"/>
                <w:sz w:val="22"/>
                <w:szCs w:val="22"/>
              </w:rPr>
              <w:t xml:space="preserve"> (2013) i storgrupp</w:t>
            </w:r>
          </w:p>
          <w:p w14:paraId="57D095E3" w14:textId="77777777" w:rsidR="00D0298F" w:rsidRPr="000C4CAF" w:rsidRDefault="00D0298F" w:rsidP="00D0298F">
            <w:pPr>
              <w:jc w:val="both"/>
              <w:rPr>
                <w:sz w:val="22"/>
                <w:szCs w:val="22"/>
              </w:rPr>
            </w:pPr>
          </w:p>
        </w:tc>
      </w:tr>
      <w:tr w:rsidR="00AF4279" w:rsidRPr="00270CBF" w14:paraId="736B9F62" w14:textId="77777777" w:rsidTr="00AF4279">
        <w:trPr>
          <w:trHeight w:val="71"/>
        </w:trPr>
        <w:tc>
          <w:tcPr>
            <w:tcW w:w="1277" w:type="dxa"/>
          </w:tcPr>
          <w:p w14:paraId="16F27A8D" w14:textId="77777777" w:rsidR="00AF4279" w:rsidRDefault="00AF4279" w:rsidP="00D0298F">
            <w:pPr>
              <w:rPr>
                <w:b w:val="0"/>
                <w:sz w:val="22"/>
                <w:szCs w:val="22"/>
              </w:rPr>
            </w:pPr>
          </w:p>
          <w:p w14:paraId="10A9E17B" w14:textId="4E62D274" w:rsidR="00385E84" w:rsidRDefault="00E60D08" w:rsidP="00D0298F">
            <w:pPr>
              <w:rPr>
                <w:b w:val="0"/>
                <w:sz w:val="22"/>
                <w:szCs w:val="22"/>
              </w:rPr>
            </w:pPr>
            <w:r>
              <w:rPr>
                <w:b w:val="0"/>
                <w:sz w:val="22"/>
                <w:szCs w:val="22"/>
              </w:rPr>
              <w:t>Vecka</w:t>
            </w:r>
            <w:r w:rsidR="00385E84">
              <w:rPr>
                <w:b w:val="0"/>
                <w:sz w:val="22"/>
                <w:szCs w:val="22"/>
              </w:rPr>
              <w:t xml:space="preserve"> 5</w:t>
            </w:r>
          </w:p>
        </w:tc>
        <w:tc>
          <w:tcPr>
            <w:tcW w:w="8959" w:type="dxa"/>
          </w:tcPr>
          <w:p w14:paraId="688EEA53" w14:textId="77777777" w:rsidR="00AF4279" w:rsidRPr="00D0298F" w:rsidRDefault="00AF4279" w:rsidP="00AF4279">
            <w:pPr>
              <w:jc w:val="both"/>
              <w:rPr>
                <w:b w:val="0"/>
                <w:color w:val="002060"/>
                <w:sz w:val="22"/>
                <w:szCs w:val="22"/>
              </w:rPr>
            </w:pPr>
          </w:p>
          <w:p w14:paraId="1064BF09" w14:textId="08DA4874" w:rsidR="00A11AA7" w:rsidRDefault="00A11AA7" w:rsidP="00A11AA7">
            <w:pPr>
              <w:jc w:val="both"/>
              <w:rPr>
                <w:b w:val="0"/>
                <w:color w:val="002060"/>
                <w:sz w:val="22"/>
                <w:szCs w:val="22"/>
              </w:rPr>
            </w:pPr>
            <w:r w:rsidRPr="00233834">
              <w:rPr>
                <w:bCs/>
                <w:color w:val="002060"/>
                <w:sz w:val="22"/>
                <w:szCs w:val="22"/>
              </w:rPr>
              <w:t xml:space="preserve">Fyll i och lämna in </w:t>
            </w:r>
            <w:r>
              <w:rPr>
                <w:bCs/>
                <w:color w:val="002060"/>
                <w:sz w:val="22"/>
                <w:szCs w:val="22"/>
              </w:rPr>
              <w:t xml:space="preserve">i Canvas </w:t>
            </w:r>
            <w:r w:rsidRPr="00233834">
              <w:rPr>
                <w:bCs/>
                <w:color w:val="002060"/>
                <w:sz w:val="22"/>
                <w:szCs w:val="22"/>
              </w:rPr>
              <w:t xml:space="preserve">senast </w:t>
            </w:r>
            <w:r>
              <w:rPr>
                <w:bCs/>
                <w:color w:val="002060"/>
                <w:sz w:val="22"/>
                <w:szCs w:val="22"/>
              </w:rPr>
              <w:t>31 januari</w:t>
            </w:r>
            <w:r w:rsidRPr="00D0298F">
              <w:rPr>
                <w:b w:val="0"/>
                <w:color w:val="002060"/>
                <w:sz w:val="22"/>
                <w:szCs w:val="22"/>
              </w:rPr>
              <w:t>: Hälsoindex (tar max 10 minuter!)</w:t>
            </w:r>
          </w:p>
          <w:p w14:paraId="48D4E547" w14:textId="77777777" w:rsidR="00A11AA7" w:rsidRDefault="00A11AA7" w:rsidP="00AF4279">
            <w:pPr>
              <w:pStyle w:val="ListParagraph"/>
              <w:ind w:left="0"/>
              <w:jc w:val="left"/>
              <w:rPr>
                <w:bCs/>
                <w:color w:val="002060"/>
                <w:sz w:val="22"/>
                <w:szCs w:val="22"/>
                <w:lang w:eastAsia="sv-SE"/>
              </w:rPr>
            </w:pPr>
          </w:p>
          <w:p w14:paraId="4DC070EE" w14:textId="04018195" w:rsidR="00AF4279" w:rsidRDefault="00AF4279" w:rsidP="00AF4279">
            <w:pPr>
              <w:pStyle w:val="ListParagraph"/>
              <w:ind w:left="0"/>
              <w:jc w:val="left"/>
              <w:rPr>
                <w:b w:val="0"/>
                <w:color w:val="002060"/>
                <w:sz w:val="22"/>
                <w:szCs w:val="22"/>
                <w:lang w:eastAsia="sv-SE"/>
              </w:rPr>
            </w:pPr>
            <w:r w:rsidRPr="00233834">
              <w:rPr>
                <w:bCs/>
                <w:color w:val="002060"/>
                <w:sz w:val="22"/>
                <w:szCs w:val="22"/>
                <w:lang w:eastAsia="sv-SE"/>
              </w:rPr>
              <w:t>Titta på:</w:t>
            </w:r>
            <w:r w:rsidRPr="00D0298F">
              <w:rPr>
                <w:b w:val="0"/>
                <w:color w:val="002060"/>
                <w:sz w:val="22"/>
                <w:szCs w:val="22"/>
                <w:lang w:eastAsia="sv-SE"/>
              </w:rPr>
              <w:t xml:space="preserve"> Film om Kausalitet och korrelation</w:t>
            </w:r>
          </w:p>
          <w:p w14:paraId="675F213E" w14:textId="77777777" w:rsidR="00233834" w:rsidRDefault="00233834" w:rsidP="00AF4279">
            <w:pPr>
              <w:pStyle w:val="ListParagraph"/>
              <w:ind w:left="0"/>
              <w:jc w:val="left"/>
              <w:rPr>
                <w:b w:val="0"/>
                <w:color w:val="002060"/>
                <w:sz w:val="22"/>
                <w:szCs w:val="22"/>
                <w:lang w:eastAsia="sv-SE"/>
              </w:rPr>
            </w:pPr>
          </w:p>
          <w:p w14:paraId="4696D9B3" w14:textId="1CD85AAC" w:rsidR="00233834" w:rsidRDefault="00233834" w:rsidP="00AF4279">
            <w:pPr>
              <w:jc w:val="both"/>
              <w:rPr>
                <w:b w:val="0"/>
                <w:color w:val="002060"/>
                <w:sz w:val="22"/>
                <w:szCs w:val="22"/>
              </w:rPr>
            </w:pPr>
            <w:r w:rsidRPr="00233834">
              <w:rPr>
                <w:bCs/>
                <w:color w:val="002060"/>
                <w:sz w:val="22"/>
                <w:szCs w:val="22"/>
              </w:rPr>
              <w:t>Läs:</w:t>
            </w:r>
            <w:r>
              <w:rPr>
                <w:b w:val="0"/>
                <w:color w:val="002060"/>
                <w:sz w:val="22"/>
                <w:szCs w:val="22"/>
              </w:rPr>
              <w:t xml:space="preserve"> </w:t>
            </w:r>
            <w:proofErr w:type="spellStart"/>
            <w:r>
              <w:rPr>
                <w:b w:val="0"/>
                <w:color w:val="002060"/>
                <w:sz w:val="22"/>
                <w:szCs w:val="22"/>
              </w:rPr>
              <w:t>Ejlertsson</w:t>
            </w:r>
            <w:proofErr w:type="spellEnd"/>
            <w:r>
              <w:rPr>
                <w:b w:val="0"/>
                <w:color w:val="002060"/>
                <w:sz w:val="22"/>
                <w:szCs w:val="22"/>
              </w:rPr>
              <w:t xml:space="preserve"> om </w:t>
            </w:r>
            <w:r w:rsidR="00F13297">
              <w:rPr>
                <w:b w:val="0"/>
                <w:color w:val="002060"/>
                <w:sz w:val="22"/>
                <w:szCs w:val="22"/>
              </w:rPr>
              <w:t xml:space="preserve">deskriptiv statistik, </w:t>
            </w:r>
            <w:r>
              <w:rPr>
                <w:b w:val="0"/>
                <w:color w:val="002060"/>
                <w:sz w:val="22"/>
                <w:szCs w:val="22"/>
              </w:rPr>
              <w:t>centralmått och spridningsmått</w:t>
            </w:r>
          </w:p>
          <w:p w14:paraId="4A876599" w14:textId="77777777" w:rsidR="00233834" w:rsidRDefault="00233834" w:rsidP="00AF4279">
            <w:pPr>
              <w:jc w:val="both"/>
              <w:rPr>
                <w:b w:val="0"/>
                <w:color w:val="002060"/>
                <w:sz w:val="22"/>
                <w:szCs w:val="22"/>
              </w:rPr>
            </w:pPr>
          </w:p>
          <w:p w14:paraId="2DD86C79" w14:textId="77777777" w:rsidR="00AF4279" w:rsidRDefault="00A11AA7" w:rsidP="00F00239">
            <w:pPr>
              <w:jc w:val="left"/>
              <w:rPr>
                <w:b w:val="0"/>
                <w:color w:val="002060"/>
                <w:sz w:val="22"/>
                <w:szCs w:val="22"/>
              </w:rPr>
            </w:pPr>
            <w:r w:rsidRPr="00A11AA7">
              <w:rPr>
                <w:bCs/>
                <w:color w:val="002060"/>
                <w:sz w:val="22"/>
                <w:szCs w:val="22"/>
              </w:rPr>
              <w:t>Läs</w:t>
            </w:r>
            <w:r>
              <w:rPr>
                <w:b w:val="0"/>
                <w:color w:val="002060"/>
                <w:sz w:val="22"/>
                <w:szCs w:val="22"/>
              </w:rPr>
              <w:t xml:space="preserve"> på </w:t>
            </w:r>
            <w:proofErr w:type="spellStart"/>
            <w:r w:rsidR="00F00239">
              <w:rPr>
                <w:b w:val="0"/>
                <w:color w:val="002060"/>
                <w:sz w:val="22"/>
                <w:szCs w:val="22"/>
              </w:rPr>
              <w:t>på</w:t>
            </w:r>
            <w:proofErr w:type="spellEnd"/>
            <w:r w:rsidR="00F00239">
              <w:rPr>
                <w:b w:val="0"/>
                <w:color w:val="002060"/>
                <w:sz w:val="22"/>
                <w:szCs w:val="22"/>
              </w:rPr>
              <w:t xml:space="preserve"> </w:t>
            </w:r>
            <w:hyperlink r:id="rId25" w:history="1">
              <w:r w:rsidR="00F00239" w:rsidRPr="009E2D13">
                <w:rPr>
                  <w:rStyle w:val="Hyperlink"/>
                  <w:b w:val="0"/>
                  <w:sz w:val="22"/>
                  <w:szCs w:val="22"/>
                </w:rPr>
                <w:t>www.matteboken.se</w:t>
              </w:r>
            </w:hyperlink>
            <w:r>
              <w:rPr>
                <w:b w:val="0"/>
                <w:color w:val="002060"/>
                <w:sz w:val="22"/>
                <w:szCs w:val="22"/>
              </w:rPr>
              <w:t xml:space="preserve"> </w:t>
            </w:r>
            <w:r w:rsidR="00F00239">
              <w:rPr>
                <w:b w:val="0"/>
                <w:color w:val="002060"/>
                <w:sz w:val="22"/>
                <w:szCs w:val="22"/>
              </w:rPr>
              <w:t>o</w:t>
            </w:r>
            <w:r w:rsidR="00245600" w:rsidRPr="00D0298F">
              <w:rPr>
                <w:b w:val="0"/>
                <w:color w:val="002060"/>
                <w:sz w:val="22"/>
                <w:szCs w:val="22"/>
              </w:rPr>
              <w:t xml:space="preserve">m du inte vet eller inte kommer ihåg vad termerna </w:t>
            </w:r>
            <w:r w:rsidR="00245600" w:rsidRPr="00D0298F">
              <w:rPr>
                <w:b w:val="0"/>
                <w:i/>
                <w:iCs/>
                <w:color w:val="002060"/>
                <w:sz w:val="22"/>
                <w:szCs w:val="22"/>
              </w:rPr>
              <w:t>median, medelvärde, variabler,</w:t>
            </w:r>
            <w:r w:rsidR="00245600" w:rsidRPr="00D0298F">
              <w:rPr>
                <w:b w:val="0"/>
                <w:color w:val="002060"/>
                <w:sz w:val="22"/>
                <w:szCs w:val="22"/>
              </w:rPr>
              <w:t xml:space="preserve"> och </w:t>
            </w:r>
            <w:r w:rsidR="00245600" w:rsidRPr="00D0298F">
              <w:rPr>
                <w:b w:val="0"/>
                <w:i/>
                <w:iCs/>
                <w:color w:val="002060"/>
                <w:sz w:val="22"/>
                <w:szCs w:val="22"/>
              </w:rPr>
              <w:t>spridning</w:t>
            </w:r>
            <w:r w:rsidR="00245600" w:rsidRPr="00D0298F">
              <w:rPr>
                <w:b w:val="0"/>
                <w:color w:val="002060"/>
                <w:sz w:val="22"/>
                <w:szCs w:val="22"/>
              </w:rPr>
              <w:t xml:space="preserve"> betyder</w:t>
            </w:r>
          </w:p>
          <w:p w14:paraId="603BDBC9" w14:textId="379C5DC2" w:rsidR="00F13297" w:rsidRDefault="00F13297" w:rsidP="00F00239">
            <w:pPr>
              <w:jc w:val="left"/>
              <w:rPr>
                <w:b w:val="0"/>
                <w:sz w:val="22"/>
                <w:szCs w:val="22"/>
              </w:rPr>
            </w:pPr>
          </w:p>
        </w:tc>
      </w:tr>
      <w:tr w:rsidR="00D0298F" w:rsidRPr="00270CBF" w14:paraId="607BF2B0" w14:textId="77777777" w:rsidTr="009F6024">
        <w:trPr>
          <w:trHeight w:val="1981"/>
        </w:trPr>
        <w:tc>
          <w:tcPr>
            <w:tcW w:w="1277" w:type="dxa"/>
          </w:tcPr>
          <w:p w14:paraId="38A6A431" w14:textId="77777777" w:rsidR="00484E83" w:rsidRDefault="00484E83" w:rsidP="00D0298F">
            <w:pPr>
              <w:rPr>
                <w:b w:val="0"/>
                <w:sz w:val="22"/>
                <w:szCs w:val="22"/>
              </w:rPr>
            </w:pPr>
          </w:p>
          <w:p w14:paraId="37BC81A9" w14:textId="792FC507" w:rsidR="00D0298F" w:rsidRDefault="00484E83" w:rsidP="00D0298F">
            <w:pPr>
              <w:rPr>
                <w:b w:val="0"/>
                <w:sz w:val="22"/>
                <w:szCs w:val="22"/>
              </w:rPr>
            </w:pPr>
            <w:r>
              <w:rPr>
                <w:b w:val="0"/>
                <w:sz w:val="22"/>
                <w:szCs w:val="22"/>
              </w:rPr>
              <w:t>fredag</w:t>
            </w:r>
          </w:p>
          <w:p w14:paraId="73B68A14" w14:textId="4B749EC7" w:rsidR="00C96962" w:rsidRPr="00CA640D" w:rsidRDefault="00C96962" w:rsidP="00D0298F">
            <w:pPr>
              <w:rPr>
                <w:b w:val="0"/>
                <w:sz w:val="22"/>
                <w:szCs w:val="22"/>
              </w:rPr>
            </w:pPr>
            <w:r>
              <w:rPr>
                <w:b w:val="0"/>
                <w:sz w:val="22"/>
                <w:szCs w:val="22"/>
              </w:rPr>
              <w:t>2 februari</w:t>
            </w:r>
          </w:p>
        </w:tc>
        <w:tc>
          <w:tcPr>
            <w:tcW w:w="8959" w:type="dxa"/>
          </w:tcPr>
          <w:p w14:paraId="391C9582" w14:textId="77777777" w:rsidR="00910EA9" w:rsidRDefault="00910EA9" w:rsidP="00910EA9">
            <w:pPr>
              <w:pStyle w:val="ListParagraph"/>
              <w:jc w:val="both"/>
              <w:rPr>
                <w:bCs/>
                <w:sz w:val="28"/>
                <w:szCs w:val="28"/>
              </w:rPr>
            </w:pPr>
          </w:p>
          <w:p w14:paraId="1A7745C2" w14:textId="77777777" w:rsidR="00D0298F" w:rsidRDefault="00D0298F" w:rsidP="00AF4279">
            <w:pPr>
              <w:pStyle w:val="ListParagraph"/>
              <w:numPr>
                <w:ilvl w:val="0"/>
                <w:numId w:val="35"/>
              </w:numPr>
              <w:rPr>
                <w:bCs/>
                <w:sz w:val="28"/>
                <w:szCs w:val="28"/>
              </w:rPr>
            </w:pPr>
            <w:r w:rsidRPr="00AF4279">
              <w:rPr>
                <w:bCs/>
                <w:sz w:val="28"/>
                <w:szCs w:val="28"/>
              </w:rPr>
              <w:t>Deskriptiv statistik</w:t>
            </w:r>
          </w:p>
          <w:p w14:paraId="6CBBD201" w14:textId="77777777" w:rsidR="00A11AA7" w:rsidRDefault="00A11AA7" w:rsidP="00A11AA7">
            <w:pPr>
              <w:jc w:val="left"/>
              <w:rPr>
                <w:b w:val="0"/>
                <w:sz w:val="22"/>
                <w:szCs w:val="22"/>
              </w:rPr>
            </w:pPr>
          </w:p>
          <w:p w14:paraId="7C7468D8" w14:textId="77777777" w:rsidR="00A11AA7" w:rsidRPr="006A1407" w:rsidRDefault="00A11AA7" w:rsidP="00A11AA7">
            <w:pPr>
              <w:jc w:val="left"/>
              <w:rPr>
                <w:b w:val="0"/>
                <w:sz w:val="22"/>
                <w:szCs w:val="22"/>
              </w:rPr>
            </w:pPr>
            <w:r>
              <w:rPr>
                <w:b w:val="0"/>
                <w:sz w:val="22"/>
                <w:szCs w:val="22"/>
              </w:rPr>
              <w:t xml:space="preserve">  9:30-10:00</w:t>
            </w:r>
            <w:r w:rsidRPr="006A1407">
              <w:rPr>
                <w:b w:val="0"/>
                <w:sz w:val="22"/>
                <w:szCs w:val="22"/>
              </w:rPr>
              <w:t xml:space="preserve"> </w:t>
            </w:r>
            <w:proofErr w:type="spellStart"/>
            <w:r w:rsidRPr="006A1407">
              <w:rPr>
                <w:b w:val="0"/>
                <w:sz w:val="22"/>
                <w:szCs w:val="22"/>
              </w:rPr>
              <w:t>Quiz</w:t>
            </w:r>
            <w:proofErr w:type="spellEnd"/>
            <w:r w:rsidRPr="006A1407">
              <w:rPr>
                <w:b w:val="0"/>
                <w:sz w:val="22"/>
                <w:szCs w:val="22"/>
              </w:rPr>
              <w:t xml:space="preserve"> om förra veckans ämnen</w:t>
            </w:r>
          </w:p>
          <w:p w14:paraId="7736610E" w14:textId="0B127813" w:rsidR="00A11AA7" w:rsidRDefault="00A11AA7" w:rsidP="00A11AA7">
            <w:pPr>
              <w:jc w:val="left"/>
              <w:rPr>
                <w:b w:val="0"/>
                <w:sz w:val="22"/>
                <w:szCs w:val="22"/>
              </w:rPr>
            </w:pPr>
            <w:r w:rsidRPr="006A1407">
              <w:rPr>
                <w:b w:val="0"/>
                <w:sz w:val="22"/>
                <w:szCs w:val="22"/>
              </w:rPr>
              <w:t xml:space="preserve">10:00- </w:t>
            </w:r>
            <w:r>
              <w:rPr>
                <w:b w:val="0"/>
                <w:sz w:val="22"/>
                <w:szCs w:val="22"/>
              </w:rPr>
              <w:t xml:space="preserve">12:00 </w:t>
            </w:r>
            <w:r w:rsidR="00F13297">
              <w:rPr>
                <w:b w:val="0"/>
                <w:sz w:val="22"/>
                <w:szCs w:val="22"/>
              </w:rPr>
              <w:t xml:space="preserve">Föreläsning: </w:t>
            </w:r>
            <w:r>
              <w:rPr>
                <w:b w:val="0"/>
                <w:sz w:val="22"/>
                <w:szCs w:val="22"/>
              </w:rPr>
              <w:t>Deskriptiv statistik: Centralmått &amp; Spridningsmått</w:t>
            </w:r>
          </w:p>
          <w:p w14:paraId="4ADE4EF6" w14:textId="6888C0A1" w:rsidR="00A11AA7" w:rsidRDefault="00A11AA7" w:rsidP="00F13297">
            <w:pPr>
              <w:rPr>
                <w:b w:val="0"/>
                <w:sz w:val="22"/>
                <w:szCs w:val="22"/>
              </w:rPr>
            </w:pPr>
            <w:r>
              <w:rPr>
                <w:b w:val="0"/>
                <w:sz w:val="22"/>
                <w:szCs w:val="22"/>
              </w:rPr>
              <w:t>-Lunch-</w:t>
            </w:r>
          </w:p>
          <w:p w14:paraId="77473DBC" w14:textId="66E1DB1A" w:rsidR="00A11AA7" w:rsidRPr="00664B86" w:rsidRDefault="00A11AA7" w:rsidP="00A11AA7">
            <w:pPr>
              <w:jc w:val="left"/>
              <w:rPr>
                <w:b w:val="0"/>
                <w:sz w:val="22"/>
                <w:szCs w:val="22"/>
              </w:rPr>
            </w:pPr>
            <w:r>
              <w:rPr>
                <w:b w:val="0"/>
                <w:sz w:val="22"/>
                <w:szCs w:val="22"/>
              </w:rPr>
              <w:t xml:space="preserve">13:00 – 15:00 </w:t>
            </w:r>
            <w:r>
              <w:rPr>
                <w:b w:val="0"/>
                <w:sz w:val="22"/>
                <w:szCs w:val="22"/>
              </w:rPr>
              <w:t xml:space="preserve">Analys av </w:t>
            </w:r>
            <w:r w:rsidR="00F00239">
              <w:rPr>
                <w:b w:val="0"/>
                <w:sz w:val="22"/>
                <w:szCs w:val="22"/>
              </w:rPr>
              <w:t>H</w:t>
            </w:r>
            <w:r>
              <w:rPr>
                <w:b w:val="0"/>
                <w:sz w:val="22"/>
                <w:szCs w:val="22"/>
              </w:rPr>
              <w:t>älsoindex</w:t>
            </w:r>
          </w:p>
          <w:p w14:paraId="3CDC0A17" w14:textId="6931DDF3" w:rsidR="00F13297" w:rsidRPr="00F13297" w:rsidRDefault="00F13297" w:rsidP="00F13297">
            <w:pPr>
              <w:jc w:val="both"/>
              <w:rPr>
                <w:bCs/>
                <w:sz w:val="28"/>
                <w:szCs w:val="28"/>
              </w:rPr>
            </w:pPr>
          </w:p>
        </w:tc>
      </w:tr>
      <w:tr w:rsidR="00D0298F" w:rsidRPr="00A11AA7" w14:paraId="43ADD3C7" w14:textId="77777777" w:rsidTr="00AF4279">
        <w:trPr>
          <w:trHeight w:val="1966"/>
        </w:trPr>
        <w:tc>
          <w:tcPr>
            <w:tcW w:w="1277" w:type="dxa"/>
          </w:tcPr>
          <w:p w14:paraId="687C02DD" w14:textId="77777777" w:rsidR="00D0298F" w:rsidRDefault="00D0298F" w:rsidP="00D0298F">
            <w:pPr>
              <w:rPr>
                <w:b w:val="0"/>
                <w:sz w:val="22"/>
                <w:szCs w:val="22"/>
                <w:lang w:val="en-US"/>
              </w:rPr>
            </w:pPr>
          </w:p>
          <w:p w14:paraId="6D2F66CC" w14:textId="04B39DF7" w:rsidR="00385E84" w:rsidRPr="00971BB2" w:rsidRDefault="00E60D08" w:rsidP="00D0298F">
            <w:pPr>
              <w:rPr>
                <w:b w:val="0"/>
                <w:sz w:val="22"/>
                <w:szCs w:val="22"/>
                <w:lang w:val="en-US"/>
              </w:rPr>
            </w:pPr>
            <w:proofErr w:type="spellStart"/>
            <w:r>
              <w:rPr>
                <w:b w:val="0"/>
                <w:sz w:val="22"/>
                <w:szCs w:val="22"/>
                <w:lang w:val="en-US"/>
              </w:rPr>
              <w:t>Vecka</w:t>
            </w:r>
            <w:proofErr w:type="spellEnd"/>
            <w:r w:rsidR="00385E84">
              <w:rPr>
                <w:b w:val="0"/>
                <w:sz w:val="22"/>
                <w:szCs w:val="22"/>
                <w:lang w:val="en-US"/>
              </w:rPr>
              <w:t xml:space="preserve"> 6</w:t>
            </w:r>
          </w:p>
        </w:tc>
        <w:tc>
          <w:tcPr>
            <w:tcW w:w="8959" w:type="dxa"/>
          </w:tcPr>
          <w:p w14:paraId="70806975" w14:textId="77777777" w:rsidR="00AF4279" w:rsidRDefault="00AF4279" w:rsidP="00D0298F">
            <w:pPr>
              <w:jc w:val="both"/>
              <w:rPr>
                <w:sz w:val="22"/>
                <w:szCs w:val="22"/>
              </w:rPr>
            </w:pPr>
          </w:p>
          <w:p w14:paraId="6C7CBFDD" w14:textId="1450880F" w:rsidR="00D0298F" w:rsidRPr="00A11AA7" w:rsidRDefault="00D0298F" w:rsidP="00D0298F">
            <w:pPr>
              <w:jc w:val="both"/>
              <w:rPr>
                <w:color w:val="002060"/>
                <w:sz w:val="22"/>
                <w:szCs w:val="22"/>
              </w:rPr>
            </w:pPr>
            <w:r w:rsidRPr="00385E84">
              <w:rPr>
                <w:color w:val="002060"/>
                <w:sz w:val="22"/>
                <w:szCs w:val="22"/>
              </w:rPr>
              <w:t>Läs</w:t>
            </w:r>
            <w:r w:rsidR="00AF4279" w:rsidRPr="00385E84">
              <w:rPr>
                <w:color w:val="002060"/>
                <w:sz w:val="22"/>
                <w:szCs w:val="22"/>
              </w:rPr>
              <w:t>:</w:t>
            </w:r>
          </w:p>
          <w:p w14:paraId="08D98098" w14:textId="381EF1BC" w:rsidR="00D0298F" w:rsidRDefault="00A11AA7" w:rsidP="00D0298F">
            <w:pPr>
              <w:pStyle w:val="ListParagraph"/>
              <w:numPr>
                <w:ilvl w:val="0"/>
                <w:numId w:val="29"/>
              </w:numPr>
              <w:jc w:val="both"/>
              <w:rPr>
                <w:b w:val="0"/>
                <w:bCs/>
                <w:color w:val="002060"/>
                <w:sz w:val="22"/>
                <w:szCs w:val="22"/>
              </w:rPr>
            </w:pPr>
            <w:r w:rsidRPr="00A11AA7">
              <w:rPr>
                <w:b w:val="0"/>
                <w:bCs/>
                <w:color w:val="002060"/>
                <w:sz w:val="22"/>
                <w:szCs w:val="22"/>
              </w:rPr>
              <w:t xml:space="preserve">Forsberg &amp; </w:t>
            </w:r>
            <w:proofErr w:type="spellStart"/>
            <w:r w:rsidRPr="00A11AA7">
              <w:rPr>
                <w:b w:val="0"/>
                <w:bCs/>
                <w:color w:val="002060"/>
                <w:sz w:val="22"/>
                <w:szCs w:val="22"/>
              </w:rPr>
              <w:t>Wengström</w:t>
            </w:r>
            <w:proofErr w:type="spellEnd"/>
            <w:r w:rsidRPr="00A11AA7">
              <w:rPr>
                <w:b w:val="0"/>
                <w:bCs/>
                <w:color w:val="002060"/>
                <w:sz w:val="22"/>
                <w:szCs w:val="22"/>
              </w:rPr>
              <w:t>, om Experimentella studier (</w:t>
            </w:r>
            <w:r w:rsidR="00F13297">
              <w:rPr>
                <w:b w:val="0"/>
                <w:bCs/>
                <w:color w:val="002060"/>
                <w:sz w:val="22"/>
                <w:szCs w:val="22"/>
              </w:rPr>
              <w:t xml:space="preserve">s. </w:t>
            </w:r>
            <w:proofErr w:type="gramStart"/>
            <w:r w:rsidR="00F13297">
              <w:rPr>
                <w:b w:val="0"/>
                <w:bCs/>
                <w:color w:val="002060"/>
                <w:sz w:val="22"/>
                <w:szCs w:val="22"/>
              </w:rPr>
              <w:t>76-79</w:t>
            </w:r>
            <w:proofErr w:type="gramEnd"/>
            <w:r w:rsidR="00F13297">
              <w:rPr>
                <w:b w:val="0"/>
                <w:bCs/>
                <w:color w:val="002060"/>
                <w:sz w:val="22"/>
                <w:szCs w:val="22"/>
              </w:rPr>
              <w:t xml:space="preserve"> i </w:t>
            </w:r>
            <w:r w:rsidRPr="00A11AA7">
              <w:rPr>
                <w:b w:val="0"/>
                <w:bCs/>
                <w:color w:val="002060"/>
                <w:sz w:val="22"/>
                <w:szCs w:val="22"/>
              </w:rPr>
              <w:t>fjärde upplagan</w:t>
            </w:r>
            <w:r w:rsidR="00F13297">
              <w:rPr>
                <w:b w:val="0"/>
                <w:bCs/>
                <w:color w:val="002060"/>
                <w:sz w:val="22"/>
                <w:szCs w:val="22"/>
              </w:rPr>
              <w:t>, orange</w:t>
            </w:r>
            <w:r w:rsidRPr="00A11AA7">
              <w:rPr>
                <w:b w:val="0"/>
                <w:bCs/>
                <w:color w:val="002060"/>
                <w:sz w:val="22"/>
                <w:szCs w:val="22"/>
              </w:rPr>
              <w:t>)</w:t>
            </w:r>
          </w:p>
          <w:p w14:paraId="5A7F162D" w14:textId="77777777" w:rsidR="00F00239" w:rsidRPr="00A11AA7" w:rsidRDefault="00F00239" w:rsidP="00F00239">
            <w:pPr>
              <w:pStyle w:val="ListParagraph"/>
              <w:jc w:val="both"/>
              <w:rPr>
                <w:b w:val="0"/>
                <w:bCs/>
                <w:color w:val="002060"/>
                <w:sz w:val="22"/>
                <w:szCs w:val="22"/>
              </w:rPr>
            </w:pPr>
          </w:p>
          <w:p w14:paraId="1B26EBB6" w14:textId="77777777" w:rsidR="00D0298F" w:rsidRPr="00F00239" w:rsidRDefault="00000000" w:rsidP="00D0298F">
            <w:pPr>
              <w:pStyle w:val="ListParagraph"/>
              <w:numPr>
                <w:ilvl w:val="0"/>
                <w:numId w:val="29"/>
              </w:numPr>
              <w:jc w:val="both"/>
              <w:rPr>
                <w:rStyle w:val="Hyperlink"/>
                <w:b w:val="0"/>
                <w:color w:val="002060"/>
                <w:sz w:val="22"/>
                <w:szCs w:val="22"/>
                <w:u w:val="none"/>
                <w:lang w:eastAsia="sv-SE"/>
              </w:rPr>
            </w:pPr>
            <w:hyperlink r:id="rId26" w:history="1">
              <w:r w:rsidR="00D0298F" w:rsidRPr="00A11AA7">
                <w:rPr>
                  <w:rStyle w:val="Hyperlink"/>
                  <w:b w:val="0"/>
                  <w:color w:val="002060"/>
                  <w:sz w:val="22"/>
                  <w:szCs w:val="22"/>
                  <w:lang w:eastAsia="sv-SE"/>
                </w:rPr>
                <w:t>https://www.netdoktor.se/patientrattigheter/sjukdomar/randomiserade-kontrollerade-studier-en-gyllene-standard/</w:t>
              </w:r>
            </w:hyperlink>
          </w:p>
          <w:p w14:paraId="29043BD2" w14:textId="77777777" w:rsidR="00F00239" w:rsidRPr="00F00239" w:rsidRDefault="00F00239" w:rsidP="00F00239">
            <w:pPr>
              <w:jc w:val="both"/>
              <w:rPr>
                <w:b w:val="0"/>
                <w:color w:val="002060"/>
                <w:sz w:val="22"/>
                <w:szCs w:val="22"/>
                <w:lang w:eastAsia="sv-SE"/>
              </w:rPr>
            </w:pPr>
          </w:p>
          <w:p w14:paraId="3F2D6A34" w14:textId="5ADD87D9" w:rsidR="00D0298F" w:rsidRPr="00A11AA7" w:rsidRDefault="00D0298F" w:rsidP="00A11AA7">
            <w:pPr>
              <w:pStyle w:val="ListParagraph"/>
              <w:numPr>
                <w:ilvl w:val="0"/>
                <w:numId w:val="29"/>
              </w:numPr>
              <w:jc w:val="left"/>
              <w:rPr>
                <w:b w:val="0"/>
                <w:color w:val="002060"/>
                <w:sz w:val="22"/>
                <w:szCs w:val="22"/>
                <w:lang w:val="en-US" w:eastAsia="sv-SE"/>
              </w:rPr>
            </w:pPr>
            <w:r w:rsidRPr="00A11AA7">
              <w:rPr>
                <w:b w:val="0"/>
                <w:color w:val="002060"/>
                <w:sz w:val="22"/>
                <w:szCs w:val="22"/>
                <w:lang w:eastAsia="sv-SE"/>
              </w:rPr>
              <w:t xml:space="preserve">Artikel: </w:t>
            </w:r>
            <w:proofErr w:type="spellStart"/>
            <w:r w:rsidR="00A11AA7" w:rsidRPr="00A11AA7">
              <w:rPr>
                <w:b w:val="0"/>
                <w:bCs/>
                <w:color w:val="002060"/>
                <w:sz w:val="22"/>
                <w:szCs w:val="22"/>
                <w:shd w:val="clear" w:color="auto" w:fill="FFFFFF"/>
              </w:rPr>
              <w:t>Boyde</w:t>
            </w:r>
            <w:proofErr w:type="spellEnd"/>
            <w:r w:rsidR="00A11AA7" w:rsidRPr="00A11AA7">
              <w:rPr>
                <w:b w:val="0"/>
                <w:bCs/>
                <w:color w:val="002060"/>
                <w:sz w:val="22"/>
                <w:szCs w:val="22"/>
                <w:shd w:val="clear" w:color="auto" w:fill="FFFFFF"/>
              </w:rPr>
              <w:t xml:space="preserve">, M., Peters, R., New, N., Hwang, R., Ha, T., &amp; </w:t>
            </w:r>
            <w:proofErr w:type="spellStart"/>
            <w:r w:rsidR="00A11AA7" w:rsidRPr="00A11AA7">
              <w:rPr>
                <w:b w:val="0"/>
                <w:bCs/>
                <w:color w:val="002060"/>
                <w:sz w:val="22"/>
                <w:szCs w:val="22"/>
                <w:shd w:val="clear" w:color="auto" w:fill="FFFFFF"/>
              </w:rPr>
              <w:t>Korczyk</w:t>
            </w:r>
            <w:proofErr w:type="spellEnd"/>
            <w:r w:rsidR="00A11AA7" w:rsidRPr="00A11AA7">
              <w:rPr>
                <w:b w:val="0"/>
                <w:bCs/>
                <w:color w:val="002060"/>
                <w:sz w:val="22"/>
                <w:szCs w:val="22"/>
                <w:shd w:val="clear" w:color="auto" w:fill="FFFFFF"/>
              </w:rPr>
              <w:t xml:space="preserve">, D. (2018). </w:t>
            </w:r>
            <w:r w:rsidR="00A11AA7" w:rsidRPr="00A11AA7">
              <w:rPr>
                <w:b w:val="0"/>
                <w:bCs/>
                <w:color w:val="002060"/>
                <w:sz w:val="22"/>
                <w:szCs w:val="22"/>
                <w:shd w:val="clear" w:color="auto" w:fill="FFFFFF"/>
                <w:lang w:val="en-US"/>
              </w:rPr>
              <w:t xml:space="preserve">Self-care educational intervention to reduce </w:t>
            </w:r>
            <w:proofErr w:type="spellStart"/>
            <w:r w:rsidR="00A11AA7" w:rsidRPr="00A11AA7">
              <w:rPr>
                <w:b w:val="0"/>
                <w:bCs/>
                <w:color w:val="002060"/>
                <w:sz w:val="22"/>
                <w:szCs w:val="22"/>
                <w:shd w:val="clear" w:color="auto" w:fill="FFFFFF"/>
                <w:lang w:val="en-US"/>
              </w:rPr>
              <w:t>hospitalisations</w:t>
            </w:r>
            <w:proofErr w:type="spellEnd"/>
            <w:r w:rsidR="00A11AA7" w:rsidRPr="00A11AA7">
              <w:rPr>
                <w:b w:val="0"/>
                <w:bCs/>
                <w:color w:val="002060"/>
                <w:sz w:val="22"/>
                <w:szCs w:val="22"/>
                <w:shd w:val="clear" w:color="auto" w:fill="FFFFFF"/>
                <w:lang w:val="en-US"/>
              </w:rPr>
              <w:t xml:space="preserve"> in heart failure: A </w:t>
            </w:r>
            <w:proofErr w:type="spellStart"/>
            <w:r w:rsidR="00A11AA7" w:rsidRPr="00A11AA7">
              <w:rPr>
                <w:b w:val="0"/>
                <w:bCs/>
                <w:color w:val="002060"/>
                <w:sz w:val="22"/>
                <w:szCs w:val="22"/>
                <w:shd w:val="clear" w:color="auto" w:fill="FFFFFF"/>
                <w:lang w:val="en-US"/>
              </w:rPr>
              <w:t>randomised</w:t>
            </w:r>
            <w:proofErr w:type="spellEnd"/>
            <w:r w:rsidR="00A11AA7" w:rsidRPr="00A11AA7">
              <w:rPr>
                <w:b w:val="0"/>
                <w:bCs/>
                <w:color w:val="002060"/>
                <w:sz w:val="22"/>
                <w:szCs w:val="22"/>
                <w:shd w:val="clear" w:color="auto" w:fill="FFFFFF"/>
                <w:lang w:val="en-US"/>
              </w:rPr>
              <w:t xml:space="preserve"> controlled trial. </w:t>
            </w:r>
            <w:r w:rsidR="00A11AA7" w:rsidRPr="00A11AA7">
              <w:rPr>
                <w:b w:val="0"/>
                <w:bCs/>
                <w:i/>
                <w:iCs/>
                <w:color w:val="002060"/>
                <w:sz w:val="22"/>
                <w:szCs w:val="22"/>
                <w:shd w:val="clear" w:color="auto" w:fill="FFFFFF"/>
                <w:lang w:val="en-US"/>
              </w:rPr>
              <w:t>European journal of cardiovascular nursing</w:t>
            </w:r>
            <w:r w:rsidR="00A11AA7" w:rsidRPr="00A11AA7">
              <w:rPr>
                <w:b w:val="0"/>
                <w:bCs/>
                <w:color w:val="002060"/>
                <w:sz w:val="22"/>
                <w:szCs w:val="22"/>
                <w:shd w:val="clear" w:color="auto" w:fill="FFFFFF"/>
                <w:lang w:val="en-US"/>
              </w:rPr>
              <w:t>, </w:t>
            </w:r>
            <w:r w:rsidR="00A11AA7" w:rsidRPr="00A11AA7">
              <w:rPr>
                <w:b w:val="0"/>
                <w:bCs/>
                <w:i/>
                <w:iCs/>
                <w:color w:val="002060"/>
                <w:sz w:val="22"/>
                <w:szCs w:val="22"/>
                <w:shd w:val="clear" w:color="auto" w:fill="FFFFFF"/>
                <w:lang w:val="en-US"/>
              </w:rPr>
              <w:t>17</w:t>
            </w:r>
            <w:r w:rsidR="00A11AA7" w:rsidRPr="00A11AA7">
              <w:rPr>
                <w:b w:val="0"/>
                <w:bCs/>
                <w:color w:val="002060"/>
                <w:sz w:val="22"/>
                <w:szCs w:val="22"/>
                <w:shd w:val="clear" w:color="auto" w:fill="FFFFFF"/>
                <w:lang w:val="en-US"/>
              </w:rPr>
              <w:t>(2), 178–185. https://doi-org.proxy.kib.ki.se/10.1177/1474515117727740</w:t>
            </w:r>
          </w:p>
          <w:p w14:paraId="4E879D64" w14:textId="3F6937BA" w:rsidR="00F13297" w:rsidRPr="00A11AA7" w:rsidRDefault="00F13297" w:rsidP="00AF4279">
            <w:pPr>
              <w:jc w:val="both"/>
              <w:rPr>
                <w:b w:val="0"/>
                <w:sz w:val="22"/>
                <w:szCs w:val="22"/>
                <w:lang w:val="en-US"/>
              </w:rPr>
            </w:pPr>
          </w:p>
        </w:tc>
      </w:tr>
      <w:tr w:rsidR="00D0298F" w:rsidRPr="00445547" w14:paraId="024A211C" w14:textId="77777777" w:rsidTr="002335D0">
        <w:trPr>
          <w:trHeight w:val="452"/>
        </w:trPr>
        <w:tc>
          <w:tcPr>
            <w:tcW w:w="1277" w:type="dxa"/>
          </w:tcPr>
          <w:p w14:paraId="5A020493" w14:textId="77777777" w:rsidR="00D0298F" w:rsidRPr="00A11AA7" w:rsidRDefault="00D0298F" w:rsidP="00D0298F">
            <w:pPr>
              <w:rPr>
                <w:b w:val="0"/>
                <w:sz w:val="22"/>
                <w:szCs w:val="22"/>
                <w:lang w:val="en-US"/>
              </w:rPr>
            </w:pPr>
          </w:p>
          <w:p w14:paraId="0636EC36" w14:textId="5DDD7016" w:rsidR="00D0298F" w:rsidRDefault="00484E83" w:rsidP="00D0298F">
            <w:pPr>
              <w:rPr>
                <w:b w:val="0"/>
                <w:sz w:val="22"/>
                <w:szCs w:val="22"/>
              </w:rPr>
            </w:pPr>
            <w:r>
              <w:rPr>
                <w:b w:val="0"/>
                <w:sz w:val="22"/>
                <w:szCs w:val="22"/>
              </w:rPr>
              <w:t>fredag</w:t>
            </w:r>
          </w:p>
          <w:p w14:paraId="65BA80CC" w14:textId="68EAB1EF" w:rsidR="00C96962" w:rsidRPr="00971BB2" w:rsidRDefault="00C96962" w:rsidP="00D0298F">
            <w:pPr>
              <w:rPr>
                <w:b w:val="0"/>
                <w:sz w:val="22"/>
                <w:szCs w:val="22"/>
              </w:rPr>
            </w:pPr>
            <w:r>
              <w:rPr>
                <w:b w:val="0"/>
                <w:sz w:val="22"/>
                <w:szCs w:val="22"/>
              </w:rPr>
              <w:t>9 februari</w:t>
            </w:r>
          </w:p>
        </w:tc>
        <w:tc>
          <w:tcPr>
            <w:tcW w:w="8959" w:type="dxa"/>
          </w:tcPr>
          <w:p w14:paraId="1B586300" w14:textId="77777777" w:rsidR="00AF4279" w:rsidRDefault="00AF4279" w:rsidP="00D0298F">
            <w:pPr>
              <w:rPr>
                <w:bCs/>
                <w:sz w:val="22"/>
                <w:szCs w:val="22"/>
              </w:rPr>
            </w:pPr>
          </w:p>
          <w:p w14:paraId="27A47E82" w14:textId="6769E278" w:rsidR="00D0298F" w:rsidRPr="00AF4279" w:rsidRDefault="00D0298F" w:rsidP="00AF4279">
            <w:pPr>
              <w:pStyle w:val="ListParagraph"/>
              <w:numPr>
                <w:ilvl w:val="0"/>
                <w:numId w:val="35"/>
              </w:numPr>
              <w:rPr>
                <w:bCs/>
                <w:sz w:val="28"/>
                <w:szCs w:val="28"/>
              </w:rPr>
            </w:pPr>
            <w:r w:rsidRPr="00AF4279">
              <w:rPr>
                <w:bCs/>
                <w:sz w:val="28"/>
                <w:szCs w:val="28"/>
              </w:rPr>
              <w:t xml:space="preserve">Experimentella (interventions-) studier </w:t>
            </w:r>
          </w:p>
          <w:p w14:paraId="6C9604BC" w14:textId="77777777" w:rsidR="00D0298F" w:rsidRDefault="00D0298F" w:rsidP="00D0298F">
            <w:pPr>
              <w:rPr>
                <w:bCs/>
                <w:sz w:val="22"/>
                <w:szCs w:val="22"/>
              </w:rPr>
            </w:pPr>
          </w:p>
          <w:p w14:paraId="52409363" w14:textId="47A810CA" w:rsidR="00D0298F" w:rsidRPr="006A1407" w:rsidRDefault="00F13297" w:rsidP="00D0298F">
            <w:pPr>
              <w:jc w:val="left"/>
              <w:rPr>
                <w:b w:val="0"/>
                <w:sz w:val="22"/>
                <w:szCs w:val="22"/>
              </w:rPr>
            </w:pPr>
            <w:r>
              <w:rPr>
                <w:b w:val="0"/>
                <w:sz w:val="22"/>
                <w:szCs w:val="22"/>
              </w:rPr>
              <w:t xml:space="preserve">  </w:t>
            </w:r>
            <w:r w:rsidR="00D0298F">
              <w:rPr>
                <w:b w:val="0"/>
                <w:sz w:val="22"/>
                <w:szCs w:val="22"/>
              </w:rPr>
              <w:t>9:30</w:t>
            </w:r>
            <w:r w:rsidR="00D0298F" w:rsidRPr="006A1407">
              <w:rPr>
                <w:b w:val="0"/>
                <w:sz w:val="22"/>
                <w:szCs w:val="22"/>
              </w:rPr>
              <w:t xml:space="preserve"> </w:t>
            </w:r>
            <w:r w:rsidR="00D0298F">
              <w:rPr>
                <w:b w:val="0"/>
                <w:sz w:val="22"/>
                <w:szCs w:val="22"/>
              </w:rPr>
              <w:t>– 10:00</w:t>
            </w:r>
            <w:r w:rsidR="00D0298F" w:rsidRPr="006A1407">
              <w:rPr>
                <w:b w:val="0"/>
                <w:sz w:val="22"/>
                <w:szCs w:val="22"/>
              </w:rPr>
              <w:t xml:space="preserve"> </w:t>
            </w:r>
            <w:proofErr w:type="spellStart"/>
            <w:r w:rsidR="00D0298F" w:rsidRPr="006A1407">
              <w:rPr>
                <w:b w:val="0"/>
                <w:sz w:val="22"/>
                <w:szCs w:val="22"/>
              </w:rPr>
              <w:t>Quiz</w:t>
            </w:r>
            <w:proofErr w:type="spellEnd"/>
            <w:r w:rsidR="00D0298F" w:rsidRPr="006A1407">
              <w:rPr>
                <w:b w:val="0"/>
                <w:sz w:val="22"/>
                <w:szCs w:val="22"/>
              </w:rPr>
              <w:t xml:space="preserve"> om förra veckans ämnen</w:t>
            </w:r>
          </w:p>
          <w:p w14:paraId="126316CF" w14:textId="46334496" w:rsidR="00D0298F" w:rsidRDefault="00D0298F" w:rsidP="00D0298F">
            <w:pPr>
              <w:jc w:val="left"/>
              <w:rPr>
                <w:b w:val="0"/>
                <w:sz w:val="22"/>
                <w:szCs w:val="22"/>
              </w:rPr>
            </w:pPr>
            <w:r w:rsidRPr="006A1407">
              <w:rPr>
                <w:b w:val="0"/>
                <w:sz w:val="22"/>
                <w:szCs w:val="22"/>
              </w:rPr>
              <w:t xml:space="preserve">10:00- </w:t>
            </w:r>
            <w:r>
              <w:rPr>
                <w:b w:val="0"/>
                <w:sz w:val="22"/>
                <w:szCs w:val="22"/>
              </w:rPr>
              <w:t>11:00</w:t>
            </w:r>
            <w:r w:rsidRPr="006A1407">
              <w:rPr>
                <w:b w:val="0"/>
                <w:sz w:val="22"/>
                <w:szCs w:val="22"/>
              </w:rPr>
              <w:t xml:space="preserve">:  </w:t>
            </w:r>
            <w:r w:rsidR="00F13297">
              <w:rPr>
                <w:b w:val="0"/>
                <w:sz w:val="22"/>
                <w:szCs w:val="22"/>
              </w:rPr>
              <w:t xml:space="preserve">Föreläsning: </w:t>
            </w:r>
            <w:r>
              <w:rPr>
                <w:b w:val="0"/>
                <w:sz w:val="22"/>
                <w:szCs w:val="22"/>
              </w:rPr>
              <w:t xml:space="preserve">Experimentella studiedesigner: </w:t>
            </w:r>
          </w:p>
          <w:p w14:paraId="7E6EAE81" w14:textId="77777777" w:rsidR="00D0298F" w:rsidRDefault="00D0298F" w:rsidP="00D0298F">
            <w:pPr>
              <w:jc w:val="left"/>
              <w:rPr>
                <w:b w:val="0"/>
                <w:sz w:val="22"/>
                <w:szCs w:val="22"/>
              </w:rPr>
            </w:pPr>
            <w:r>
              <w:rPr>
                <w:b w:val="0"/>
                <w:sz w:val="22"/>
                <w:szCs w:val="22"/>
              </w:rPr>
              <w:t>11:00 – 12:00: Designa en studie med PICO</w:t>
            </w:r>
          </w:p>
          <w:p w14:paraId="1229AED4" w14:textId="42BD8F54" w:rsidR="00D0298F" w:rsidRDefault="00F13297" w:rsidP="00F13297">
            <w:pPr>
              <w:rPr>
                <w:b w:val="0"/>
                <w:sz w:val="22"/>
                <w:szCs w:val="22"/>
              </w:rPr>
            </w:pPr>
            <w:r>
              <w:rPr>
                <w:b w:val="0"/>
                <w:sz w:val="22"/>
                <w:szCs w:val="22"/>
              </w:rPr>
              <w:t>-</w:t>
            </w:r>
            <w:r w:rsidR="00D0298F">
              <w:rPr>
                <w:b w:val="0"/>
                <w:sz w:val="22"/>
                <w:szCs w:val="22"/>
              </w:rPr>
              <w:t>Lunch-</w:t>
            </w:r>
          </w:p>
          <w:p w14:paraId="6424A37A" w14:textId="6420F828" w:rsidR="00D0298F" w:rsidRDefault="00D0298F" w:rsidP="00D0298F">
            <w:pPr>
              <w:jc w:val="left"/>
              <w:rPr>
                <w:b w:val="0"/>
                <w:sz w:val="22"/>
                <w:szCs w:val="22"/>
              </w:rPr>
            </w:pPr>
            <w:r>
              <w:rPr>
                <w:b w:val="0"/>
                <w:sz w:val="22"/>
                <w:szCs w:val="22"/>
              </w:rPr>
              <w:t xml:space="preserve">13:00 – 14:00: Diskussion av </w:t>
            </w:r>
            <w:proofErr w:type="spellStart"/>
            <w:r>
              <w:rPr>
                <w:b w:val="0"/>
                <w:sz w:val="22"/>
                <w:szCs w:val="22"/>
              </w:rPr>
              <w:t>Boyde</w:t>
            </w:r>
            <w:proofErr w:type="spellEnd"/>
            <w:r>
              <w:rPr>
                <w:b w:val="0"/>
                <w:sz w:val="22"/>
                <w:szCs w:val="22"/>
              </w:rPr>
              <w:t xml:space="preserve"> et al. (2017) i </w:t>
            </w:r>
            <w:r w:rsidR="00227F34">
              <w:rPr>
                <w:b w:val="0"/>
                <w:sz w:val="22"/>
                <w:szCs w:val="22"/>
              </w:rPr>
              <w:t>smågrupper</w:t>
            </w:r>
          </w:p>
          <w:p w14:paraId="6CA05C74" w14:textId="77777777" w:rsidR="00D0298F" w:rsidRDefault="00D0298F" w:rsidP="00D0298F">
            <w:pPr>
              <w:jc w:val="left"/>
              <w:rPr>
                <w:b w:val="0"/>
                <w:sz w:val="22"/>
                <w:szCs w:val="22"/>
              </w:rPr>
            </w:pPr>
            <w:r>
              <w:rPr>
                <w:b w:val="0"/>
                <w:sz w:val="22"/>
                <w:szCs w:val="22"/>
              </w:rPr>
              <w:t xml:space="preserve">14:00 – 15:00: Diskussion av </w:t>
            </w:r>
            <w:proofErr w:type="spellStart"/>
            <w:r>
              <w:rPr>
                <w:b w:val="0"/>
                <w:sz w:val="22"/>
                <w:szCs w:val="22"/>
              </w:rPr>
              <w:t>Boyde</w:t>
            </w:r>
            <w:proofErr w:type="spellEnd"/>
            <w:r>
              <w:rPr>
                <w:b w:val="0"/>
                <w:sz w:val="22"/>
                <w:szCs w:val="22"/>
              </w:rPr>
              <w:t xml:space="preserve"> et al. (2017) i storgrupp </w:t>
            </w:r>
          </w:p>
          <w:p w14:paraId="44CF715E" w14:textId="159902C8" w:rsidR="00D0298F" w:rsidRPr="00664B86" w:rsidRDefault="00A30030" w:rsidP="00F13297">
            <w:pPr>
              <w:jc w:val="left"/>
              <w:rPr>
                <w:b w:val="0"/>
                <w:sz w:val="22"/>
                <w:szCs w:val="22"/>
              </w:rPr>
            </w:pPr>
            <w:r>
              <w:rPr>
                <w:b w:val="0"/>
                <w:sz w:val="22"/>
                <w:szCs w:val="22"/>
              </w:rPr>
              <w:t xml:space="preserve">                        Förklaring av ”Singla slant” övning till nästa vecka</w:t>
            </w:r>
          </w:p>
        </w:tc>
      </w:tr>
      <w:tr w:rsidR="00C234F8" w:rsidRPr="004D6CFB" w14:paraId="052482D9" w14:textId="77777777" w:rsidTr="002335D0">
        <w:trPr>
          <w:trHeight w:val="452"/>
        </w:trPr>
        <w:tc>
          <w:tcPr>
            <w:tcW w:w="1277" w:type="dxa"/>
          </w:tcPr>
          <w:p w14:paraId="7AF89E82" w14:textId="77777777" w:rsidR="00E60D08" w:rsidRDefault="00E60D08" w:rsidP="00CD0B25">
            <w:pPr>
              <w:rPr>
                <w:b w:val="0"/>
                <w:sz w:val="22"/>
                <w:szCs w:val="22"/>
              </w:rPr>
            </w:pPr>
          </w:p>
          <w:p w14:paraId="65576C15" w14:textId="78182CEE" w:rsidR="00C234F8" w:rsidRPr="00971BB2" w:rsidRDefault="00E60D08" w:rsidP="00CD0B25">
            <w:pPr>
              <w:rPr>
                <w:b w:val="0"/>
                <w:sz w:val="22"/>
                <w:szCs w:val="22"/>
              </w:rPr>
            </w:pPr>
            <w:r>
              <w:rPr>
                <w:b w:val="0"/>
                <w:sz w:val="22"/>
                <w:szCs w:val="22"/>
              </w:rPr>
              <w:t xml:space="preserve">Vecka </w:t>
            </w:r>
            <w:r w:rsidR="00385E84">
              <w:rPr>
                <w:b w:val="0"/>
                <w:sz w:val="22"/>
                <w:szCs w:val="22"/>
              </w:rPr>
              <w:t>7</w:t>
            </w:r>
          </w:p>
        </w:tc>
        <w:tc>
          <w:tcPr>
            <w:tcW w:w="8959" w:type="dxa"/>
          </w:tcPr>
          <w:p w14:paraId="5BC66063" w14:textId="77777777" w:rsidR="00385E84" w:rsidRDefault="00385E84" w:rsidP="00C234F8">
            <w:pPr>
              <w:jc w:val="both"/>
              <w:rPr>
                <w:bCs/>
                <w:sz w:val="22"/>
                <w:szCs w:val="22"/>
              </w:rPr>
            </w:pPr>
          </w:p>
          <w:p w14:paraId="01A2CDA5" w14:textId="5D0FEA58" w:rsidR="00A30030" w:rsidRPr="00F13297" w:rsidRDefault="00A30030" w:rsidP="00C234F8">
            <w:pPr>
              <w:jc w:val="both"/>
              <w:rPr>
                <w:b w:val="0"/>
                <w:color w:val="002060"/>
                <w:sz w:val="22"/>
                <w:szCs w:val="22"/>
              </w:rPr>
            </w:pPr>
            <w:r w:rsidRPr="00A11AA7">
              <w:rPr>
                <w:bCs/>
                <w:color w:val="002060"/>
                <w:sz w:val="22"/>
                <w:szCs w:val="22"/>
              </w:rPr>
              <w:t xml:space="preserve">Gör och lämna in senast </w:t>
            </w:r>
            <w:r w:rsidRPr="00A11AA7">
              <w:rPr>
                <w:bCs/>
                <w:color w:val="002060"/>
                <w:sz w:val="22"/>
                <w:szCs w:val="22"/>
              </w:rPr>
              <w:t>14 februari kl. 17:00</w:t>
            </w:r>
            <w:r w:rsidRPr="00385E84">
              <w:rPr>
                <w:b w:val="0"/>
                <w:color w:val="002060"/>
                <w:sz w:val="22"/>
                <w:szCs w:val="22"/>
              </w:rPr>
              <w:t>: Singla slant övning</w:t>
            </w:r>
          </w:p>
          <w:p w14:paraId="5E6D5129" w14:textId="646CA109" w:rsidR="00C234F8" w:rsidRPr="00A11AA7" w:rsidRDefault="00C234F8" w:rsidP="00C234F8">
            <w:pPr>
              <w:jc w:val="both"/>
              <w:rPr>
                <w:bCs/>
                <w:color w:val="002060"/>
                <w:sz w:val="22"/>
                <w:szCs w:val="22"/>
              </w:rPr>
            </w:pPr>
            <w:r w:rsidRPr="00A11AA7">
              <w:rPr>
                <w:bCs/>
                <w:color w:val="002060"/>
                <w:sz w:val="22"/>
                <w:szCs w:val="22"/>
              </w:rPr>
              <w:t>Läs</w:t>
            </w:r>
            <w:r w:rsidR="00C96962" w:rsidRPr="00A11AA7">
              <w:rPr>
                <w:bCs/>
                <w:color w:val="002060"/>
                <w:sz w:val="22"/>
                <w:szCs w:val="22"/>
              </w:rPr>
              <w:t>:</w:t>
            </w:r>
            <w:r w:rsidRPr="00A11AA7">
              <w:rPr>
                <w:bCs/>
                <w:color w:val="002060"/>
                <w:sz w:val="22"/>
                <w:szCs w:val="22"/>
              </w:rPr>
              <w:t xml:space="preserve"> </w:t>
            </w:r>
          </w:p>
          <w:p w14:paraId="22CF6B5D" w14:textId="0EF0B155" w:rsidR="00C234F8" w:rsidRDefault="00C234F8" w:rsidP="00C234F8">
            <w:pPr>
              <w:pStyle w:val="ListParagraph"/>
              <w:numPr>
                <w:ilvl w:val="0"/>
                <w:numId w:val="30"/>
              </w:numPr>
              <w:jc w:val="left"/>
              <w:rPr>
                <w:b w:val="0"/>
                <w:color w:val="002060"/>
                <w:sz w:val="22"/>
                <w:szCs w:val="22"/>
              </w:rPr>
            </w:pPr>
            <w:r w:rsidRPr="00385E84">
              <w:rPr>
                <w:b w:val="0"/>
                <w:color w:val="002060"/>
                <w:sz w:val="22"/>
                <w:szCs w:val="22"/>
              </w:rPr>
              <w:t xml:space="preserve">Om statistisk signifikans och p-värden: </w:t>
            </w:r>
            <w:hyperlink r:id="rId27" w:history="1">
              <w:r w:rsidR="004D6CFB" w:rsidRPr="009E2D13">
                <w:rPr>
                  <w:rStyle w:val="Hyperlink"/>
                  <w:b w:val="0"/>
                  <w:sz w:val="22"/>
                  <w:szCs w:val="22"/>
                </w:rPr>
                <w:t>https://www.pharma-industry.se/wp-content/uploads/2015/11/pvardet.pdf</w:t>
              </w:r>
            </w:hyperlink>
          </w:p>
          <w:p w14:paraId="2AE13A41" w14:textId="77777777" w:rsidR="00F13297" w:rsidRDefault="00F13297" w:rsidP="00F13297">
            <w:pPr>
              <w:pStyle w:val="ListParagraph"/>
              <w:jc w:val="left"/>
              <w:rPr>
                <w:b w:val="0"/>
                <w:color w:val="002060"/>
                <w:sz w:val="22"/>
                <w:szCs w:val="22"/>
              </w:rPr>
            </w:pPr>
          </w:p>
          <w:p w14:paraId="227115E2" w14:textId="41442536" w:rsidR="004D6CFB" w:rsidRDefault="004D6CFB" w:rsidP="00C234F8">
            <w:pPr>
              <w:pStyle w:val="ListParagraph"/>
              <w:numPr>
                <w:ilvl w:val="0"/>
                <w:numId w:val="30"/>
              </w:numPr>
              <w:jc w:val="left"/>
              <w:rPr>
                <w:b w:val="0"/>
                <w:color w:val="002060"/>
                <w:sz w:val="22"/>
                <w:szCs w:val="22"/>
              </w:rPr>
            </w:pPr>
            <w:proofErr w:type="spellStart"/>
            <w:r>
              <w:rPr>
                <w:b w:val="0"/>
                <w:color w:val="002060"/>
                <w:sz w:val="22"/>
                <w:szCs w:val="22"/>
              </w:rPr>
              <w:t>Ejlertsson</w:t>
            </w:r>
            <w:proofErr w:type="spellEnd"/>
            <w:r>
              <w:rPr>
                <w:b w:val="0"/>
                <w:color w:val="002060"/>
                <w:sz w:val="22"/>
                <w:szCs w:val="22"/>
              </w:rPr>
              <w:t xml:space="preserve"> om statistisk signifikans</w:t>
            </w:r>
          </w:p>
          <w:p w14:paraId="00C26E3A" w14:textId="77777777" w:rsidR="00F13297" w:rsidRPr="00F13297" w:rsidRDefault="00F13297" w:rsidP="00F13297">
            <w:pPr>
              <w:jc w:val="left"/>
              <w:rPr>
                <w:b w:val="0"/>
                <w:color w:val="002060"/>
                <w:sz w:val="22"/>
                <w:szCs w:val="22"/>
              </w:rPr>
            </w:pPr>
          </w:p>
          <w:p w14:paraId="34D5AA3E" w14:textId="73ADA651" w:rsidR="00C234F8" w:rsidRPr="004D6CFB" w:rsidRDefault="00C234F8" w:rsidP="004D6CFB">
            <w:pPr>
              <w:pStyle w:val="ListParagraph"/>
              <w:numPr>
                <w:ilvl w:val="0"/>
                <w:numId w:val="30"/>
              </w:numPr>
              <w:jc w:val="both"/>
              <w:rPr>
                <w:b w:val="0"/>
                <w:color w:val="002060"/>
                <w:sz w:val="22"/>
                <w:szCs w:val="22"/>
                <w:lang w:val="en-US"/>
              </w:rPr>
            </w:pPr>
            <w:r w:rsidRPr="004D6CFB">
              <w:rPr>
                <w:b w:val="0"/>
                <w:color w:val="002060"/>
                <w:sz w:val="22"/>
                <w:szCs w:val="22"/>
              </w:rPr>
              <w:t xml:space="preserve">Artikel: </w:t>
            </w:r>
            <w:r w:rsidR="004D6CFB" w:rsidRPr="004D6CFB">
              <w:rPr>
                <w:b w:val="0"/>
                <w:bCs/>
                <w:color w:val="002060"/>
                <w:sz w:val="22"/>
                <w:szCs w:val="22"/>
                <w:shd w:val="clear" w:color="auto" w:fill="FFFFFF"/>
              </w:rPr>
              <w:t xml:space="preserve">Sandlund, C., Hetta, J., Nilsson, G. H., Ekstedt, M., &amp; Westman, J. (2017). </w:t>
            </w:r>
            <w:r w:rsidR="004D6CFB" w:rsidRPr="004D6CFB">
              <w:rPr>
                <w:b w:val="0"/>
                <w:bCs/>
                <w:color w:val="002060"/>
                <w:sz w:val="22"/>
                <w:szCs w:val="22"/>
                <w:shd w:val="clear" w:color="auto" w:fill="FFFFFF"/>
                <w:lang w:val="en-US"/>
              </w:rPr>
              <w:t>Improving insomnia in primary care patients: A randomized controlled trial of nurse-led group treatment. </w:t>
            </w:r>
            <w:r w:rsidR="004D6CFB" w:rsidRPr="004D6CFB">
              <w:rPr>
                <w:b w:val="0"/>
                <w:bCs/>
                <w:i/>
                <w:iCs/>
                <w:color w:val="002060"/>
                <w:sz w:val="22"/>
                <w:szCs w:val="22"/>
                <w:shd w:val="clear" w:color="auto" w:fill="FFFFFF"/>
                <w:lang w:val="en-US"/>
              </w:rPr>
              <w:t>International journal of nursing studies</w:t>
            </w:r>
            <w:r w:rsidR="004D6CFB" w:rsidRPr="004D6CFB">
              <w:rPr>
                <w:b w:val="0"/>
                <w:bCs/>
                <w:color w:val="002060"/>
                <w:sz w:val="22"/>
                <w:szCs w:val="22"/>
                <w:shd w:val="clear" w:color="auto" w:fill="FFFFFF"/>
                <w:lang w:val="en-US"/>
              </w:rPr>
              <w:t>, </w:t>
            </w:r>
            <w:r w:rsidR="004D6CFB" w:rsidRPr="004D6CFB">
              <w:rPr>
                <w:b w:val="0"/>
                <w:bCs/>
                <w:i/>
                <w:iCs/>
                <w:color w:val="002060"/>
                <w:sz w:val="22"/>
                <w:szCs w:val="22"/>
                <w:shd w:val="clear" w:color="auto" w:fill="FFFFFF"/>
                <w:lang w:val="en-US"/>
              </w:rPr>
              <w:t>72</w:t>
            </w:r>
            <w:r w:rsidR="004D6CFB" w:rsidRPr="004D6CFB">
              <w:rPr>
                <w:b w:val="0"/>
                <w:bCs/>
                <w:color w:val="002060"/>
                <w:sz w:val="22"/>
                <w:szCs w:val="22"/>
                <w:shd w:val="clear" w:color="auto" w:fill="FFFFFF"/>
                <w:lang w:val="en-US"/>
              </w:rPr>
              <w:t>, 30–41. https://doi-org.proxy.kib.ki.se/10.1016/j.ijnurstu.2017.03.007</w:t>
            </w:r>
          </w:p>
          <w:p w14:paraId="65DA5CBC" w14:textId="77777777" w:rsidR="00F13297" w:rsidRPr="004D6CFB" w:rsidRDefault="00F13297" w:rsidP="00A30030">
            <w:pPr>
              <w:jc w:val="both"/>
              <w:rPr>
                <w:b w:val="0"/>
                <w:sz w:val="22"/>
                <w:szCs w:val="22"/>
                <w:lang w:val="en-US"/>
              </w:rPr>
            </w:pPr>
          </w:p>
        </w:tc>
      </w:tr>
      <w:tr w:rsidR="00AF4279" w:rsidRPr="00445547" w14:paraId="1E8AE244" w14:textId="77777777" w:rsidTr="00F13297">
        <w:trPr>
          <w:trHeight w:val="2782"/>
        </w:trPr>
        <w:tc>
          <w:tcPr>
            <w:tcW w:w="1277" w:type="dxa"/>
          </w:tcPr>
          <w:p w14:paraId="0A016609" w14:textId="77777777" w:rsidR="00AF4279" w:rsidRPr="004D6CFB" w:rsidRDefault="00AF4279" w:rsidP="00CD0B25">
            <w:pPr>
              <w:rPr>
                <w:b w:val="0"/>
                <w:sz w:val="22"/>
                <w:szCs w:val="22"/>
                <w:lang w:val="en-US"/>
              </w:rPr>
            </w:pPr>
          </w:p>
          <w:p w14:paraId="16990116" w14:textId="79D4202B" w:rsidR="00484E83" w:rsidRDefault="00484E83" w:rsidP="00CD0B25">
            <w:pPr>
              <w:rPr>
                <w:b w:val="0"/>
                <w:sz w:val="22"/>
                <w:szCs w:val="22"/>
              </w:rPr>
            </w:pPr>
            <w:r>
              <w:rPr>
                <w:b w:val="0"/>
                <w:sz w:val="22"/>
                <w:szCs w:val="22"/>
              </w:rPr>
              <w:t>fredag</w:t>
            </w:r>
          </w:p>
          <w:p w14:paraId="5CE3F190" w14:textId="31C33286" w:rsidR="00C96962" w:rsidRDefault="00C96962" w:rsidP="00CD0B25">
            <w:pPr>
              <w:rPr>
                <w:b w:val="0"/>
                <w:sz w:val="22"/>
                <w:szCs w:val="22"/>
              </w:rPr>
            </w:pPr>
            <w:r>
              <w:rPr>
                <w:b w:val="0"/>
                <w:sz w:val="22"/>
                <w:szCs w:val="22"/>
              </w:rPr>
              <w:t>16 februari</w:t>
            </w:r>
          </w:p>
        </w:tc>
        <w:tc>
          <w:tcPr>
            <w:tcW w:w="8959" w:type="dxa"/>
          </w:tcPr>
          <w:p w14:paraId="52BD58D6" w14:textId="77777777" w:rsidR="00C96962" w:rsidRDefault="00C96962" w:rsidP="00C96962">
            <w:pPr>
              <w:pStyle w:val="ListParagraph"/>
              <w:jc w:val="both"/>
              <w:rPr>
                <w:bCs/>
                <w:sz w:val="28"/>
                <w:szCs w:val="28"/>
              </w:rPr>
            </w:pPr>
          </w:p>
          <w:p w14:paraId="40510122" w14:textId="16BAC1EA" w:rsidR="00AF4279" w:rsidRDefault="00E77625" w:rsidP="00AF4279">
            <w:pPr>
              <w:pStyle w:val="ListParagraph"/>
              <w:numPr>
                <w:ilvl w:val="0"/>
                <w:numId w:val="35"/>
              </w:numPr>
              <w:rPr>
                <w:bCs/>
                <w:sz w:val="28"/>
                <w:szCs w:val="28"/>
              </w:rPr>
            </w:pPr>
            <w:r>
              <w:rPr>
                <w:bCs/>
                <w:sz w:val="28"/>
                <w:szCs w:val="28"/>
              </w:rPr>
              <w:t xml:space="preserve">Slumpens kraft, </w:t>
            </w:r>
            <w:r w:rsidR="00AF4279" w:rsidRPr="00AF4279">
              <w:rPr>
                <w:bCs/>
                <w:sz w:val="28"/>
                <w:szCs w:val="28"/>
              </w:rPr>
              <w:t>Statistisk signifikans</w:t>
            </w:r>
            <w:r>
              <w:rPr>
                <w:bCs/>
                <w:sz w:val="28"/>
                <w:szCs w:val="28"/>
              </w:rPr>
              <w:t xml:space="preserve"> &amp; Analytisk statistik</w:t>
            </w:r>
          </w:p>
          <w:p w14:paraId="5E99ECA9" w14:textId="77777777" w:rsidR="00AF4279" w:rsidRDefault="00AF4279" w:rsidP="00AF4279">
            <w:pPr>
              <w:rPr>
                <w:bCs/>
                <w:sz w:val="28"/>
                <w:szCs w:val="28"/>
              </w:rPr>
            </w:pPr>
          </w:p>
          <w:p w14:paraId="11EF13D7" w14:textId="77777777" w:rsidR="004D6CFB" w:rsidRPr="006A1407" w:rsidRDefault="004D6CFB" w:rsidP="004D6CFB">
            <w:pPr>
              <w:jc w:val="left"/>
              <w:rPr>
                <w:b w:val="0"/>
                <w:sz w:val="22"/>
                <w:szCs w:val="22"/>
              </w:rPr>
            </w:pPr>
            <w:r>
              <w:rPr>
                <w:b w:val="0"/>
                <w:sz w:val="22"/>
                <w:szCs w:val="22"/>
              </w:rPr>
              <w:t xml:space="preserve">  9:30-10:00</w:t>
            </w:r>
            <w:r w:rsidRPr="006A1407">
              <w:rPr>
                <w:b w:val="0"/>
                <w:sz w:val="22"/>
                <w:szCs w:val="22"/>
              </w:rPr>
              <w:t xml:space="preserve"> </w:t>
            </w:r>
            <w:proofErr w:type="spellStart"/>
            <w:r w:rsidRPr="006A1407">
              <w:rPr>
                <w:b w:val="0"/>
                <w:sz w:val="22"/>
                <w:szCs w:val="22"/>
              </w:rPr>
              <w:t>Quiz</w:t>
            </w:r>
            <w:proofErr w:type="spellEnd"/>
            <w:r w:rsidRPr="006A1407">
              <w:rPr>
                <w:b w:val="0"/>
                <w:sz w:val="22"/>
                <w:szCs w:val="22"/>
              </w:rPr>
              <w:t xml:space="preserve"> om förra veckans ämnen</w:t>
            </w:r>
          </w:p>
          <w:p w14:paraId="1BD8EA43" w14:textId="309B34F4" w:rsidR="004D6CFB" w:rsidRDefault="004D6CFB" w:rsidP="004D6CFB">
            <w:pPr>
              <w:jc w:val="left"/>
              <w:rPr>
                <w:b w:val="0"/>
                <w:sz w:val="22"/>
                <w:szCs w:val="22"/>
              </w:rPr>
            </w:pPr>
            <w:r w:rsidRPr="006A1407">
              <w:rPr>
                <w:b w:val="0"/>
                <w:sz w:val="22"/>
                <w:szCs w:val="22"/>
              </w:rPr>
              <w:t xml:space="preserve">10:00- </w:t>
            </w:r>
            <w:r>
              <w:rPr>
                <w:b w:val="0"/>
                <w:sz w:val="22"/>
                <w:szCs w:val="22"/>
              </w:rPr>
              <w:t>1</w:t>
            </w:r>
            <w:r>
              <w:rPr>
                <w:b w:val="0"/>
                <w:sz w:val="22"/>
                <w:szCs w:val="22"/>
              </w:rPr>
              <w:t>1:00</w:t>
            </w:r>
            <w:r>
              <w:rPr>
                <w:b w:val="0"/>
                <w:sz w:val="22"/>
                <w:szCs w:val="22"/>
              </w:rPr>
              <w:t xml:space="preserve"> </w:t>
            </w:r>
            <w:r>
              <w:rPr>
                <w:b w:val="0"/>
                <w:sz w:val="22"/>
                <w:szCs w:val="22"/>
              </w:rPr>
              <w:t>Slumpens kraft: Diskussion av ”singla slant” övningen</w:t>
            </w:r>
          </w:p>
          <w:p w14:paraId="6B9FC6EE" w14:textId="06537936" w:rsidR="004D6CFB" w:rsidRDefault="004D6CFB" w:rsidP="004D6CFB">
            <w:pPr>
              <w:jc w:val="left"/>
              <w:rPr>
                <w:b w:val="0"/>
                <w:sz w:val="22"/>
                <w:szCs w:val="22"/>
              </w:rPr>
            </w:pPr>
            <w:r>
              <w:rPr>
                <w:b w:val="0"/>
                <w:sz w:val="22"/>
                <w:szCs w:val="22"/>
              </w:rPr>
              <w:t xml:space="preserve">11:00 – 12:00 </w:t>
            </w:r>
            <w:r w:rsidR="00F13297">
              <w:rPr>
                <w:b w:val="0"/>
                <w:sz w:val="22"/>
                <w:szCs w:val="22"/>
              </w:rPr>
              <w:t xml:space="preserve">Föreläsning: </w:t>
            </w:r>
            <w:r>
              <w:rPr>
                <w:b w:val="0"/>
                <w:sz w:val="22"/>
                <w:szCs w:val="22"/>
              </w:rPr>
              <w:t>Statistisk signifikans &amp; Analytisk statistik</w:t>
            </w:r>
          </w:p>
          <w:p w14:paraId="64EFC0A8" w14:textId="12BDDB9B" w:rsidR="004D6CFB" w:rsidRDefault="004D6CFB" w:rsidP="00F13297">
            <w:pPr>
              <w:rPr>
                <w:b w:val="0"/>
                <w:sz w:val="22"/>
                <w:szCs w:val="22"/>
              </w:rPr>
            </w:pPr>
            <w:r>
              <w:rPr>
                <w:b w:val="0"/>
                <w:sz w:val="22"/>
                <w:szCs w:val="22"/>
              </w:rPr>
              <w:t>-Lunch-</w:t>
            </w:r>
          </w:p>
          <w:p w14:paraId="5CBEE5E4" w14:textId="50E07B64" w:rsidR="004D6CFB" w:rsidRDefault="004D6CFB" w:rsidP="004D6CFB">
            <w:pPr>
              <w:jc w:val="left"/>
              <w:rPr>
                <w:b w:val="0"/>
                <w:sz w:val="22"/>
                <w:szCs w:val="22"/>
              </w:rPr>
            </w:pPr>
            <w:r>
              <w:rPr>
                <w:b w:val="0"/>
                <w:sz w:val="22"/>
                <w:szCs w:val="22"/>
              </w:rPr>
              <w:t xml:space="preserve">13:00 </w:t>
            </w:r>
            <w:r>
              <w:rPr>
                <w:b w:val="0"/>
                <w:sz w:val="22"/>
                <w:szCs w:val="22"/>
              </w:rPr>
              <w:t>-14:00 Diskussion av Sandlund et al. (2017) i smågrupper</w:t>
            </w:r>
          </w:p>
          <w:p w14:paraId="5D1BF4A6" w14:textId="4EEA8D69" w:rsidR="00385E84" w:rsidRDefault="004D6CFB" w:rsidP="004D6CFB">
            <w:pPr>
              <w:jc w:val="left"/>
              <w:rPr>
                <w:b w:val="0"/>
                <w:sz w:val="22"/>
                <w:szCs w:val="22"/>
              </w:rPr>
            </w:pPr>
            <w:r>
              <w:rPr>
                <w:b w:val="0"/>
                <w:sz w:val="22"/>
                <w:szCs w:val="22"/>
              </w:rPr>
              <w:t>14:00 – 15:00 Diskussion av Sandlund et al. (2017) i storgrupp</w:t>
            </w:r>
          </w:p>
          <w:p w14:paraId="2FB71AC6" w14:textId="2DD0C887" w:rsidR="00F13297" w:rsidRPr="004D6CFB" w:rsidRDefault="00F13297" w:rsidP="004D6CFB">
            <w:pPr>
              <w:jc w:val="left"/>
              <w:rPr>
                <w:b w:val="0"/>
                <w:sz w:val="22"/>
                <w:szCs w:val="22"/>
              </w:rPr>
            </w:pPr>
          </w:p>
        </w:tc>
      </w:tr>
      <w:tr w:rsidR="00CA640D" w:rsidRPr="003E2AC5" w14:paraId="173F5832" w14:textId="77777777" w:rsidTr="002335D0">
        <w:trPr>
          <w:trHeight w:val="452"/>
        </w:trPr>
        <w:tc>
          <w:tcPr>
            <w:tcW w:w="1277" w:type="dxa"/>
          </w:tcPr>
          <w:p w14:paraId="2DFA00CE" w14:textId="77777777" w:rsidR="00CA640D" w:rsidRDefault="00CA640D" w:rsidP="00CD0B25">
            <w:pPr>
              <w:rPr>
                <w:b w:val="0"/>
                <w:sz w:val="22"/>
                <w:szCs w:val="22"/>
              </w:rPr>
            </w:pPr>
          </w:p>
          <w:p w14:paraId="429346F6" w14:textId="07827547" w:rsidR="00E60D08" w:rsidRDefault="00E60D08" w:rsidP="00CD0B25">
            <w:pPr>
              <w:rPr>
                <w:b w:val="0"/>
                <w:sz w:val="22"/>
                <w:szCs w:val="22"/>
              </w:rPr>
            </w:pPr>
            <w:r>
              <w:rPr>
                <w:b w:val="0"/>
                <w:sz w:val="22"/>
                <w:szCs w:val="22"/>
              </w:rPr>
              <w:t>Vecka 8</w:t>
            </w:r>
          </w:p>
        </w:tc>
        <w:tc>
          <w:tcPr>
            <w:tcW w:w="8959" w:type="dxa"/>
          </w:tcPr>
          <w:p w14:paraId="478BDA85" w14:textId="77777777" w:rsidR="00CA640D" w:rsidRPr="004D6CFB" w:rsidRDefault="00CA640D" w:rsidP="004D6CFB">
            <w:pPr>
              <w:jc w:val="both"/>
              <w:rPr>
                <w:bCs/>
                <w:sz w:val="22"/>
                <w:szCs w:val="22"/>
                <w:lang w:val="en-US"/>
              </w:rPr>
            </w:pPr>
          </w:p>
          <w:p w14:paraId="5B4B00F9" w14:textId="77777777" w:rsidR="00CA640D" w:rsidRPr="004D6CFB" w:rsidRDefault="00CA640D" w:rsidP="00CA640D">
            <w:pPr>
              <w:jc w:val="left"/>
              <w:rPr>
                <w:bCs/>
                <w:sz w:val="22"/>
                <w:szCs w:val="22"/>
                <w:lang w:val="en-US"/>
              </w:rPr>
            </w:pPr>
            <w:proofErr w:type="spellStart"/>
            <w:r w:rsidRPr="004D6CFB">
              <w:rPr>
                <w:bCs/>
                <w:sz w:val="22"/>
                <w:szCs w:val="22"/>
                <w:lang w:val="en-US"/>
              </w:rPr>
              <w:t>Läs</w:t>
            </w:r>
            <w:proofErr w:type="spellEnd"/>
            <w:r w:rsidRPr="004D6CFB">
              <w:rPr>
                <w:bCs/>
                <w:sz w:val="22"/>
                <w:szCs w:val="22"/>
                <w:lang w:val="en-US"/>
              </w:rPr>
              <w:t xml:space="preserve">: </w:t>
            </w:r>
          </w:p>
          <w:p w14:paraId="14EB7E74" w14:textId="5A4330D1" w:rsidR="004D6CFB" w:rsidRPr="00F13297" w:rsidRDefault="004D6CFB" w:rsidP="00CA640D">
            <w:pPr>
              <w:pStyle w:val="ListParagraph"/>
              <w:numPr>
                <w:ilvl w:val="0"/>
                <w:numId w:val="32"/>
              </w:numPr>
              <w:jc w:val="left"/>
              <w:rPr>
                <w:b w:val="0"/>
                <w:bCs/>
                <w:color w:val="002060"/>
                <w:sz w:val="22"/>
                <w:szCs w:val="22"/>
                <w:lang w:val="en-US"/>
              </w:rPr>
            </w:pPr>
            <w:r>
              <w:rPr>
                <w:b w:val="0"/>
                <w:bCs/>
                <w:color w:val="002060"/>
                <w:sz w:val="22"/>
                <w:szCs w:val="22"/>
                <w:shd w:val="clear" w:color="auto" w:fill="FFFFFF"/>
              </w:rPr>
              <w:t xml:space="preserve">Artikel, intervjustudie:  </w:t>
            </w:r>
            <w:r w:rsidRPr="004D6CFB">
              <w:rPr>
                <w:b w:val="0"/>
                <w:bCs/>
                <w:color w:val="002060"/>
                <w:sz w:val="22"/>
                <w:szCs w:val="22"/>
                <w:shd w:val="clear" w:color="auto" w:fill="FFFFFF"/>
              </w:rPr>
              <w:t xml:space="preserve">de </w:t>
            </w:r>
            <w:proofErr w:type="spellStart"/>
            <w:r w:rsidRPr="004D6CFB">
              <w:rPr>
                <w:b w:val="0"/>
                <w:bCs/>
                <w:color w:val="002060"/>
                <w:sz w:val="22"/>
                <w:szCs w:val="22"/>
                <w:shd w:val="clear" w:color="auto" w:fill="FFFFFF"/>
              </w:rPr>
              <w:t>Graaff</w:t>
            </w:r>
            <w:proofErr w:type="spellEnd"/>
            <w:r w:rsidRPr="004D6CFB">
              <w:rPr>
                <w:b w:val="0"/>
                <w:bCs/>
                <w:color w:val="002060"/>
                <w:sz w:val="22"/>
                <w:szCs w:val="22"/>
                <w:shd w:val="clear" w:color="auto" w:fill="FFFFFF"/>
              </w:rPr>
              <w:t xml:space="preserve">, F. M., Francke, A. L., van den </w:t>
            </w:r>
            <w:proofErr w:type="spellStart"/>
            <w:r w:rsidRPr="004D6CFB">
              <w:rPr>
                <w:b w:val="0"/>
                <w:bCs/>
                <w:color w:val="002060"/>
                <w:sz w:val="22"/>
                <w:szCs w:val="22"/>
                <w:shd w:val="clear" w:color="auto" w:fill="FFFFFF"/>
              </w:rPr>
              <w:t>Muijsenbergh</w:t>
            </w:r>
            <w:proofErr w:type="spellEnd"/>
            <w:r w:rsidRPr="004D6CFB">
              <w:rPr>
                <w:b w:val="0"/>
                <w:bCs/>
                <w:color w:val="002060"/>
                <w:sz w:val="22"/>
                <w:szCs w:val="22"/>
                <w:shd w:val="clear" w:color="auto" w:fill="FFFFFF"/>
              </w:rPr>
              <w:t xml:space="preserve">, M. E., &amp; van </w:t>
            </w:r>
            <w:proofErr w:type="spellStart"/>
            <w:r w:rsidRPr="004D6CFB">
              <w:rPr>
                <w:b w:val="0"/>
                <w:bCs/>
                <w:color w:val="002060"/>
                <w:sz w:val="22"/>
                <w:szCs w:val="22"/>
                <w:shd w:val="clear" w:color="auto" w:fill="FFFFFF"/>
              </w:rPr>
              <w:t>der</w:t>
            </w:r>
            <w:proofErr w:type="spellEnd"/>
            <w:r w:rsidRPr="004D6CFB">
              <w:rPr>
                <w:b w:val="0"/>
                <w:bCs/>
                <w:color w:val="002060"/>
                <w:sz w:val="22"/>
                <w:szCs w:val="22"/>
                <w:shd w:val="clear" w:color="auto" w:fill="FFFFFF"/>
              </w:rPr>
              <w:t xml:space="preserve"> </w:t>
            </w:r>
            <w:proofErr w:type="spellStart"/>
            <w:r w:rsidRPr="004D6CFB">
              <w:rPr>
                <w:b w:val="0"/>
                <w:bCs/>
                <w:color w:val="002060"/>
                <w:sz w:val="22"/>
                <w:szCs w:val="22"/>
                <w:shd w:val="clear" w:color="auto" w:fill="FFFFFF"/>
              </w:rPr>
              <w:t>Geest</w:t>
            </w:r>
            <w:proofErr w:type="spellEnd"/>
            <w:r w:rsidRPr="004D6CFB">
              <w:rPr>
                <w:b w:val="0"/>
                <w:bCs/>
                <w:color w:val="002060"/>
                <w:sz w:val="22"/>
                <w:szCs w:val="22"/>
                <w:shd w:val="clear" w:color="auto" w:fill="FFFFFF"/>
              </w:rPr>
              <w:t xml:space="preserve">, S. (2012). </w:t>
            </w:r>
            <w:proofErr w:type="spellStart"/>
            <w:r w:rsidRPr="004D6CFB">
              <w:rPr>
                <w:b w:val="0"/>
                <w:bCs/>
                <w:color w:val="002060"/>
                <w:sz w:val="22"/>
                <w:szCs w:val="22"/>
                <w:shd w:val="clear" w:color="auto" w:fill="FFFFFF"/>
              </w:rPr>
              <w:t>Understanding</w:t>
            </w:r>
            <w:proofErr w:type="spellEnd"/>
            <w:r w:rsidRPr="004D6CFB">
              <w:rPr>
                <w:b w:val="0"/>
                <w:bCs/>
                <w:color w:val="002060"/>
                <w:sz w:val="22"/>
                <w:szCs w:val="22"/>
                <w:shd w:val="clear" w:color="auto" w:fill="FFFFFF"/>
              </w:rPr>
              <w:t xml:space="preserve"> and </w:t>
            </w:r>
            <w:proofErr w:type="spellStart"/>
            <w:r w:rsidRPr="004D6CFB">
              <w:rPr>
                <w:b w:val="0"/>
                <w:bCs/>
                <w:color w:val="002060"/>
                <w:sz w:val="22"/>
                <w:szCs w:val="22"/>
                <w:shd w:val="clear" w:color="auto" w:fill="FFFFFF"/>
              </w:rPr>
              <w:t>improving</w:t>
            </w:r>
            <w:proofErr w:type="spellEnd"/>
            <w:r w:rsidRPr="004D6CFB">
              <w:rPr>
                <w:b w:val="0"/>
                <w:bCs/>
                <w:color w:val="002060"/>
                <w:sz w:val="22"/>
                <w:szCs w:val="22"/>
                <w:shd w:val="clear" w:color="auto" w:fill="FFFFFF"/>
              </w:rPr>
              <w:t xml:space="preserve"> </w:t>
            </w:r>
            <w:proofErr w:type="spellStart"/>
            <w:r w:rsidRPr="004D6CFB">
              <w:rPr>
                <w:b w:val="0"/>
                <w:bCs/>
                <w:color w:val="002060"/>
                <w:sz w:val="22"/>
                <w:szCs w:val="22"/>
                <w:shd w:val="clear" w:color="auto" w:fill="FFFFFF"/>
              </w:rPr>
              <w:t>communication</w:t>
            </w:r>
            <w:proofErr w:type="spellEnd"/>
            <w:r w:rsidRPr="004D6CFB">
              <w:rPr>
                <w:b w:val="0"/>
                <w:bCs/>
                <w:color w:val="002060"/>
                <w:sz w:val="22"/>
                <w:szCs w:val="22"/>
                <w:shd w:val="clear" w:color="auto" w:fill="FFFFFF"/>
              </w:rPr>
              <w:t xml:space="preserve"> and decision-</w:t>
            </w:r>
            <w:proofErr w:type="spellStart"/>
            <w:r w:rsidRPr="004D6CFB">
              <w:rPr>
                <w:b w:val="0"/>
                <w:bCs/>
                <w:color w:val="002060"/>
                <w:sz w:val="22"/>
                <w:szCs w:val="22"/>
                <w:shd w:val="clear" w:color="auto" w:fill="FFFFFF"/>
              </w:rPr>
              <w:t>making</w:t>
            </w:r>
            <w:proofErr w:type="spellEnd"/>
            <w:r w:rsidRPr="004D6CFB">
              <w:rPr>
                <w:b w:val="0"/>
                <w:bCs/>
                <w:color w:val="002060"/>
                <w:sz w:val="22"/>
                <w:szCs w:val="22"/>
                <w:shd w:val="clear" w:color="auto" w:fill="FFFFFF"/>
              </w:rPr>
              <w:t xml:space="preserve"> in </w:t>
            </w:r>
            <w:proofErr w:type="spellStart"/>
            <w:r w:rsidRPr="004D6CFB">
              <w:rPr>
                <w:b w:val="0"/>
                <w:bCs/>
                <w:color w:val="002060"/>
                <w:sz w:val="22"/>
                <w:szCs w:val="22"/>
                <w:shd w:val="clear" w:color="auto" w:fill="FFFFFF"/>
              </w:rPr>
              <w:t>palliative</w:t>
            </w:r>
            <w:proofErr w:type="spellEnd"/>
            <w:r w:rsidRPr="004D6CFB">
              <w:rPr>
                <w:b w:val="0"/>
                <w:bCs/>
                <w:color w:val="002060"/>
                <w:sz w:val="22"/>
                <w:szCs w:val="22"/>
                <w:shd w:val="clear" w:color="auto" w:fill="FFFFFF"/>
              </w:rPr>
              <w:t xml:space="preserve"> </w:t>
            </w:r>
            <w:proofErr w:type="spellStart"/>
            <w:r w:rsidRPr="004D6CFB">
              <w:rPr>
                <w:b w:val="0"/>
                <w:bCs/>
                <w:color w:val="002060"/>
                <w:sz w:val="22"/>
                <w:szCs w:val="22"/>
                <w:shd w:val="clear" w:color="auto" w:fill="FFFFFF"/>
              </w:rPr>
              <w:t>care</w:t>
            </w:r>
            <w:proofErr w:type="spellEnd"/>
            <w:r w:rsidRPr="004D6CFB">
              <w:rPr>
                <w:b w:val="0"/>
                <w:bCs/>
                <w:color w:val="002060"/>
                <w:sz w:val="22"/>
                <w:szCs w:val="22"/>
                <w:shd w:val="clear" w:color="auto" w:fill="FFFFFF"/>
              </w:rPr>
              <w:t xml:space="preserve"> for </w:t>
            </w:r>
            <w:proofErr w:type="spellStart"/>
            <w:r w:rsidRPr="004D6CFB">
              <w:rPr>
                <w:b w:val="0"/>
                <w:bCs/>
                <w:color w:val="002060"/>
                <w:sz w:val="22"/>
                <w:szCs w:val="22"/>
                <w:shd w:val="clear" w:color="auto" w:fill="FFFFFF"/>
              </w:rPr>
              <w:t>Turkish</w:t>
            </w:r>
            <w:proofErr w:type="spellEnd"/>
            <w:r w:rsidRPr="004D6CFB">
              <w:rPr>
                <w:b w:val="0"/>
                <w:bCs/>
                <w:color w:val="002060"/>
                <w:sz w:val="22"/>
                <w:szCs w:val="22"/>
                <w:shd w:val="clear" w:color="auto" w:fill="FFFFFF"/>
              </w:rPr>
              <w:t xml:space="preserve"> and </w:t>
            </w:r>
            <w:proofErr w:type="spellStart"/>
            <w:r w:rsidRPr="004D6CFB">
              <w:rPr>
                <w:b w:val="0"/>
                <w:bCs/>
                <w:color w:val="002060"/>
                <w:sz w:val="22"/>
                <w:szCs w:val="22"/>
                <w:shd w:val="clear" w:color="auto" w:fill="FFFFFF"/>
              </w:rPr>
              <w:t>Moroccan</w:t>
            </w:r>
            <w:proofErr w:type="spellEnd"/>
            <w:r w:rsidRPr="004D6CFB">
              <w:rPr>
                <w:b w:val="0"/>
                <w:bCs/>
                <w:color w:val="002060"/>
                <w:sz w:val="22"/>
                <w:szCs w:val="22"/>
                <w:shd w:val="clear" w:color="auto" w:fill="FFFFFF"/>
              </w:rPr>
              <w:t xml:space="preserve"> immigrants: a </w:t>
            </w:r>
            <w:proofErr w:type="spellStart"/>
            <w:r w:rsidRPr="004D6CFB">
              <w:rPr>
                <w:b w:val="0"/>
                <w:bCs/>
                <w:color w:val="002060"/>
                <w:sz w:val="22"/>
                <w:szCs w:val="22"/>
                <w:shd w:val="clear" w:color="auto" w:fill="FFFFFF"/>
              </w:rPr>
              <w:t>multiperspective</w:t>
            </w:r>
            <w:proofErr w:type="spellEnd"/>
            <w:r w:rsidRPr="004D6CFB">
              <w:rPr>
                <w:b w:val="0"/>
                <w:bCs/>
                <w:color w:val="002060"/>
                <w:sz w:val="22"/>
                <w:szCs w:val="22"/>
                <w:shd w:val="clear" w:color="auto" w:fill="FFFFFF"/>
              </w:rPr>
              <w:t xml:space="preserve"> </w:t>
            </w:r>
            <w:proofErr w:type="spellStart"/>
            <w:r w:rsidRPr="004D6CFB">
              <w:rPr>
                <w:b w:val="0"/>
                <w:bCs/>
                <w:color w:val="002060"/>
                <w:sz w:val="22"/>
                <w:szCs w:val="22"/>
                <w:shd w:val="clear" w:color="auto" w:fill="FFFFFF"/>
              </w:rPr>
              <w:t>study</w:t>
            </w:r>
            <w:proofErr w:type="spellEnd"/>
            <w:r w:rsidRPr="004D6CFB">
              <w:rPr>
                <w:b w:val="0"/>
                <w:bCs/>
                <w:color w:val="002060"/>
                <w:sz w:val="22"/>
                <w:szCs w:val="22"/>
                <w:shd w:val="clear" w:color="auto" w:fill="FFFFFF"/>
              </w:rPr>
              <w:t>. </w:t>
            </w:r>
            <w:proofErr w:type="spellStart"/>
            <w:r w:rsidRPr="004D6CFB">
              <w:rPr>
                <w:b w:val="0"/>
                <w:bCs/>
                <w:color w:val="002060"/>
                <w:sz w:val="22"/>
                <w:szCs w:val="22"/>
                <w:shd w:val="clear" w:color="auto" w:fill="FFFFFF"/>
              </w:rPr>
              <w:t>Ethnicity</w:t>
            </w:r>
            <w:proofErr w:type="spellEnd"/>
            <w:r w:rsidRPr="004D6CFB">
              <w:rPr>
                <w:b w:val="0"/>
                <w:bCs/>
                <w:color w:val="002060"/>
                <w:sz w:val="22"/>
                <w:szCs w:val="22"/>
                <w:shd w:val="clear" w:color="auto" w:fill="FFFFFF"/>
              </w:rPr>
              <w:t xml:space="preserve"> &amp; </w:t>
            </w:r>
            <w:proofErr w:type="spellStart"/>
            <w:r w:rsidRPr="004D6CFB">
              <w:rPr>
                <w:b w:val="0"/>
                <w:bCs/>
                <w:color w:val="002060"/>
                <w:sz w:val="22"/>
                <w:szCs w:val="22"/>
                <w:shd w:val="clear" w:color="auto" w:fill="FFFFFF"/>
              </w:rPr>
              <w:t>health</w:t>
            </w:r>
            <w:proofErr w:type="spellEnd"/>
            <w:r w:rsidRPr="004D6CFB">
              <w:rPr>
                <w:b w:val="0"/>
                <w:bCs/>
                <w:color w:val="002060"/>
                <w:sz w:val="22"/>
                <w:szCs w:val="22"/>
                <w:shd w:val="clear" w:color="auto" w:fill="FFFFFF"/>
              </w:rPr>
              <w:t xml:space="preserve">, 17(4), 363–384. </w:t>
            </w:r>
            <w:hyperlink r:id="rId28" w:history="1">
              <w:r w:rsidRPr="009E2D13">
                <w:rPr>
                  <w:rStyle w:val="Hyperlink"/>
                  <w:b w:val="0"/>
                  <w:bCs/>
                  <w:sz w:val="22"/>
                  <w:szCs w:val="22"/>
                  <w:shd w:val="clear" w:color="auto" w:fill="FFFFFF"/>
                </w:rPr>
                <w:t>https://doi-org.proxy.kib.ki.se/10.1080/13557858.2011.645152</w:t>
              </w:r>
            </w:hyperlink>
          </w:p>
          <w:p w14:paraId="3767EE08" w14:textId="77777777" w:rsidR="00F13297" w:rsidRPr="004D6CFB" w:rsidRDefault="00F13297" w:rsidP="00F13297">
            <w:pPr>
              <w:pStyle w:val="ListParagraph"/>
              <w:jc w:val="left"/>
              <w:rPr>
                <w:b w:val="0"/>
                <w:bCs/>
                <w:color w:val="002060"/>
                <w:sz w:val="22"/>
                <w:szCs w:val="22"/>
                <w:lang w:val="en-US"/>
              </w:rPr>
            </w:pPr>
          </w:p>
          <w:p w14:paraId="07A2DD6B" w14:textId="65B74EDD" w:rsidR="00A30030" w:rsidRPr="00F13297" w:rsidRDefault="004D6CFB" w:rsidP="00CA640D">
            <w:pPr>
              <w:pStyle w:val="ListParagraph"/>
              <w:numPr>
                <w:ilvl w:val="0"/>
                <w:numId w:val="32"/>
              </w:numPr>
              <w:jc w:val="left"/>
              <w:rPr>
                <w:b w:val="0"/>
                <w:bCs/>
                <w:color w:val="002060"/>
                <w:sz w:val="22"/>
                <w:szCs w:val="22"/>
                <w:lang w:val="en-US"/>
              </w:rPr>
            </w:pPr>
            <w:r w:rsidRPr="004D6CFB">
              <w:rPr>
                <w:b w:val="0"/>
                <w:bCs/>
                <w:color w:val="002060"/>
                <w:sz w:val="22"/>
                <w:szCs w:val="22"/>
                <w:shd w:val="clear" w:color="auto" w:fill="FFFFFF"/>
              </w:rPr>
              <w:t xml:space="preserve">Artikel, etnografisk studie: </w:t>
            </w:r>
            <w:r w:rsidR="00A30030" w:rsidRPr="004D6CFB">
              <w:rPr>
                <w:b w:val="0"/>
                <w:bCs/>
                <w:color w:val="002060"/>
                <w:sz w:val="22"/>
                <w:szCs w:val="22"/>
                <w:shd w:val="clear" w:color="auto" w:fill="FFFFFF"/>
              </w:rPr>
              <w:t xml:space="preserve"> </w:t>
            </w:r>
            <w:r w:rsidR="00A30030" w:rsidRPr="004D6CFB">
              <w:rPr>
                <w:b w:val="0"/>
                <w:bCs/>
                <w:color w:val="002060"/>
                <w:sz w:val="22"/>
                <w:szCs w:val="22"/>
                <w:shd w:val="clear" w:color="auto" w:fill="FFFFFF"/>
              </w:rPr>
              <w:t xml:space="preserve">Green, L., Capstick, A., &amp; </w:t>
            </w:r>
            <w:proofErr w:type="spellStart"/>
            <w:r w:rsidR="00A30030" w:rsidRPr="004D6CFB">
              <w:rPr>
                <w:b w:val="0"/>
                <w:bCs/>
                <w:color w:val="002060"/>
                <w:sz w:val="22"/>
                <w:szCs w:val="22"/>
                <w:shd w:val="clear" w:color="auto" w:fill="FFFFFF"/>
              </w:rPr>
              <w:t>Oyebode</w:t>
            </w:r>
            <w:proofErr w:type="spellEnd"/>
            <w:r w:rsidR="00A30030" w:rsidRPr="004D6CFB">
              <w:rPr>
                <w:b w:val="0"/>
                <w:bCs/>
                <w:color w:val="002060"/>
                <w:sz w:val="22"/>
                <w:szCs w:val="22"/>
                <w:shd w:val="clear" w:color="auto" w:fill="FFFFFF"/>
              </w:rPr>
              <w:t xml:space="preserve">, J. (2023). </w:t>
            </w:r>
            <w:r w:rsidR="00A30030" w:rsidRPr="004D6CFB">
              <w:rPr>
                <w:b w:val="0"/>
                <w:bCs/>
                <w:color w:val="002060"/>
                <w:sz w:val="22"/>
                <w:szCs w:val="22"/>
                <w:shd w:val="clear" w:color="auto" w:fill="FFFFFF"/>
                <w:lang w:val="en-US"/>
              </w:rPr>
              <w:t>Iatrogenic suffering at the end of life: An ethnographic study. </w:t>
            </w:r>
            <w:proofErr w:type="spellStart"/>
            <w:r w:rsidR="00A30030" w:rsidRPr="004D6CFB">
              <w:rPr>
                <w:b w:val="0"/>
                <w:bCs/>
                <w:i/>
                <w:iCs/>
                <w:color w:val="002060"/>
                <w:sz w:val="22"/>
                <w:szCs w:val="22"/>
                <w:shd w:val="clear" w:color="auto" w:fill="FFFFFF"/>
              </w:rPr>
              <w:t>Palliative</w:t>
            </w:r>
            <w:proofErr w:type="spellEnd"/>
            <w:r w:rsidR="00A30030" w:rsidRPr="004D6CFB">
              <w:rPr>
                <w:b w:val="0"/>
                <w:bCs/>
                <w:i/>
                <w:iCs/>
                <w:color w:val="002060"/>
                <w:sz w:val="22"/>
                <w:szCs w:val="22"/>
                <w:shd w:val="clear" w:color="auto" w:fill="FFFFFF"/>
              </w:rPr>
              <w:t xml:space="preserve"> medicine</w:t>
            </w:r>
            <w:r w:rsidR="00A30030" w:rsidRPr="004D6CFB">
              <w:rPr>
                <w:b w:val="0"/>
                <w:bCs/>
                <w:color w:val="002060"/>
                <w:sz w:val="22"/>
                <w:szCs w:val="22"/>
                <w:shd w:val="clear" w:color="auto" w:fill="FFFFFF"/>
              </w:rPr>
              <w:t>, </w:t>
            </w:r>
            <w:r w:rsidR="00A30030" w:rsidRPr="004D6CFB">
              <w:rPr>
                <w:b w:val="0"/>
                <w:bCs/>
                <w:i/>
                <w:iCs/>
                <w:color w:val="002060"/>
                <w:sz w:val="22"/>
                <w:szCs w:val="22"/>
                <w:shd w:val="clear" w:color="auto" w:fill="FFFFFF"/>
              </w:rPr>
              <w:t>37</w:t>
            </w:r>
            <w:r w:rsidR="00A30030" w:rsidRPr="004D6CFB">
              <w:rPr>
                <w:b w:val="0"/>
                <w:bCs/>
                <w:color w:val="002060"/>
                <w:sz w:val="22"/>
                <w:szCs w:val="22"/>
                <w:shd w:val="clear" w:color="auto" w:fill="FFFFFF"/>
              </w:rPr>
              <w:t xml:space="preserve">(7), 984–992. </w:t>
            </w:r>
            <w:hyperlink r:id="rId29" w:history="1">
              <w:r w:rsidRPr="009E2D13">
                <w:rPr>
                  <w:rStyle w:val="Hyperlink"/>
                  <w:b w:val="0"/>
                  <w:bCs/>
                  <w:sz w:val="22"/>
                  <w:szCs w:val="22"/>
                  <w:shd w:val="clear" w:color="auto" w:fill="FFFFFF"/>
                </w:rPr>
                <w:t>https://doi-org.proxy.kib.ki.se/10.1177/02692163231170656</w:t>
              </w:r>
            </w:hyperlink>
          </w:p>
          <w:p w14:paraId="531C4265" w14:textId="77777777" w:rsidR="00F13297" w:rsidRPr="00F13297" w:rsidRDefault="00F13297" w:rsidP="00F13297">
            <w:pPr>
              <w:jc w:val="left"/>
              <w:rPr>
                <w:b w:val="0"/>
                <w:bCs/>
                <w:color w:val="002060"/>
                <w:sz w:val="22"/>
                <w:szCs w:val="22"/>
                <w:lang w:val="en-US"/>
              </w:rPr>
            </w:pPr>
          </w:p>
          <w:p w14:paraId="4141320A" w14:textId="77777777" w:rsidR="004D6CFB" w:rsidRPr="004D6CFB" w:rsidRDefault="004D6CFB" w:rsidP="004D6CFB">
            <w:pPr>
              <w:pStyle w:val="ListParagraph"/>
              <w:numPr>
                <w:ilvl w:val="0"/>
                <w:numId w:val="32"/>
              </w:numPr>
              <w:jc w:val="left"/>
              <w:rPr>
                <w:b w:val="0"/>
                <w:bCs/>
                <w:color w:val="002060"/>
                <w:sz w:val="22"/>
                <w:szCs w:val="22"/>
                <w:lang w:val="en-US"/>
              </w:rPr>
            </w:pPr>
            <w:r w:rsidRPr="004D6CFB">
              <w:rPr>
                <w:b w:val="0"/>
                <w:bCs/>
                <w:color w:val="002060"/>
                <w:sz w:val="22"/>
                <w:szCs w:val="22"/>
                <w:shd w:val="clear" w:color="auto" w:fill="FFFFFF"/>
              </w:rPr>
              <w:t xml:space="preserve">Artikel om hur kvalitativa och enkätstudier kan ge olika typer av resultat: Xia, A., </w:t>
            </w:r>
            <w:proofErr w:type="spellStart"/>
            <w:r w:rsidRPr="004D6CFB">
              <w:rPr>
                <w:b w:val="0"/>
                <w:bCs/>
                <w:color w:val="002060"/>
                <w:sz w:val="22"/>
                <w:szCs w:val="22"/>
                <w:shd w:val="clear" w:color="auto" w:fill="FFFFFF"/>
              </w:rPr>
              <w:t>Yau</w:t>
            </w:r>
            <w:proofErr w:type="spellEnd"/>
            <w:r w:rsidRPr="004D6CFB">
              <w:rPr>
                <w:b w:val="0"/>
                <w:bCs/>
                <w:color w:val="002060"/>
                <w:sz w:val="22"/>
                <w:szCs w:val="22"/>
                <w:shd w:val="clear" w:color="auto" w:fill="FFFFFF"/>
              </w:rPr>
              <w:t xml:space="preserve">, K. W., &amp; </w:t>
            </w:r>
            <w:proofErr w:type="spellStart"/>
            <w:r w:rsidRPr="004D6CFB">
              <w:rPr>
                <w:b w:val="0"/>
                <w:bCs/>
                <w:color w:val="002060"/>
                <w:sz w:val="22"/>
                <w:szCs w:val="22"/>
                <w:shd w:val="clear" w:color="auto" w:fill="FFFFFF"/>
              </w:rPr>
              <w:t>Tang</w:t>
            </w:r>
            <w:proofErr w:type="spellEnd"/>
            <w:r w:rsidRPr="004D6CFB">
              <w:rPr>
                <w:b w:val="0"/>
                <w:bCs/>
                <w:color w:val="002060"/>
                <w:sz w:val="22"/>
                <w:szCs w:val="22"/>
                <w:shd w:val="clear" w:color="auto" w:fill="FFFFFF"/>
              </w:rPr>
              <w:t xml:space="preserve">, T. S. (2020). </w:t>
            </w:r>
            <w:r w:rsidRPr="004D6CFB">
              <w:rPr>
                <w:b w:val="0"/>
                <w:bCs/>
                <w:color w:val="002060"/>
                <w:sz w:val="22"/>
                <w:szCs w:val="22"/>
                <w:shd w:val="clear" w:color="auto" w:fill="FFFFFF"/>
                <w:lang w:val="en-US"/>
              </w:rPr>
              <w:t xml:space="preserve">When qualitative data contradict quantitative data: diabetes distress in the </w:t>
            </w:r>
            <w:proofErr w:type="gramStart"/>
            <w:r w:rsidRPr="004D6CFB">
              <w:rPr>
                <w:b w:val="0"/>
                <w:bCs/>
                <w:color w:val="002060"/>
                <w:sz w:val="22"/>
                <w:szCs w:val="22"/>
                <w:shd w:val="clear" w:color="auto" w:fill="FFFFFF"/>
                <w:lang w:val="en-US"/>
              </w:rPr>
              <w:t>Chinese-Canadian</w:t>
            </w:r>
            <w:proofErr w:type="gramEnd"/>
            <w:r w:rsidRPr="004D6CFB">
              <w:rPr>
                <w:b w:val="0"/>
                <w:bCs/>
                <w:color w:val="002060"/>
                <w:sz w:val="22"/>
                <w:szCs w:val="22"/>
                <w:shd w:val="clear" w:color="auto" w:fill="FFFFFF"/>
                <w:lang w:val="en-US"/>
              </w:rPr>
              <w:t xml:space="preserve"> community. </w:t>
            </w:r>
            <w:r w:rsidRPr="004D6CFB">
              <w:rPr>
                <w:b w:val="0"/>
                <w:bCs/>
                <w:i/>
                <w:iCs/>
                <w:color w:val="002060"/>
                <w:sz w:val="22"/>
                <w:szCs w:val="22"/>
                <w:shd w:val="clear" w:color="auto" w:fill="FFFFFF"/>
                <w:lang w:val="en-US"/>
              </w:rPr>
              <w:t xml:space="preserve">Diabetic </w:t>
            </w:r>
            <w:proofErr w:type="gramStart"/>
            <w:r w:rsidRPr="004D6CFB">
              <w:rPr>
                <w:b w:val="0"/>
                <w:bCs/>
                <w:i/>
                <w:iCs/>
                <w:color w:val="002060"/>
                <w:sz w:val="22"/>
                <w:szCs w:val="22"/>
                <w:shd w:val="clear" w:color="auto" w:fill="FFFFFF"/>
                <w:lang w:val="en-US"/>
              </w:rPr>
              <w:t>medicine :</w:t>
            </w:r>
            <w:proofErr w:type="gramEnd"/>
            <w:r w:rsidRPr="004D6CFB">
              <w:rPr>
                <w:b w:val="0"/>
                <w:bCs/>
                <w:i/>
                <w:iCs/>
                <w:color w:val="002060"/>
                <w:sz w:val="22"/>
                <w:szCs w:val="22"/>
                <w:shd w:val="clear" w:color="auto" w:fill="FFFFFF"/>
                <w:lang w:val="en-US"/>
              </w:rPr>
              <w:t xml:space="preserve"> a journal of the British Diabetic Association</w:t>
            </w:r>
            <w:r w:rsidRPr="004D6CFB">
              <w:rPr>
                <w:b w:val="0"/>
                <w:bCs/>
                <w:color w:val="002060"/>
                <w:sz w:val="22"/>
                <w:szCs w:val="22"/>
                <w:shd w:val="clear" w:color="auto" w:fill="FFFFFF"/>
                <w:lang w:val="en-US"/>
              </w:rPr>
              <w:t>, </w:t>
            </w:r>
            <w:r w:rsidRPr="004D6CFB">
              <w:rPr>
                <w:b w:val="0"/>
                <w:bCs/>
                <w:i/>
                <w:iCs/>
                <w:color w:val="002060"/>
                <w:sz w:val="22"/>
                <w:szCs w:val="22"/>
                <w:shd w:val="clear" w:color="auto" w:fill="FFFFFF"/>
                <w:lang w:val="en-US"/>
              </w:rPr>
              <w:t>37</w:t>
            </w:r>
            <w:r w:rsidRPr="004D6CFB">
              <w:rPr>
                <w:b w:val="0"/>
                <w:bCs/>
                <w:color w:val="002060"/>
                <w:sz w:val="22"/>
                <w:szCs w:val="22"/>
                <w:shd w:val="clear" w:color="auto" w:fill="FFFFFF"/>
                <w:lang w:val="en-US"/>
              </w:rPr>
              <w:t xml:space="preserve">(6), 963–970. </w:t>
            </w:r>
            <w:hyperlink r:id="rId30" w:history="1">
              <w:r w:rsidRPr="004D6CFB">
                <w:rPr>
                  <w:rStyle w:val="Hyperlink"/>
                  <w:b w:val="0"/>
                  <w:bCs/>
                  <w:color w:val="002060"/>
                  <w:sz w:val="22"/>
                  <w:szCs w:val="22"/>
                  <w:shd w:val="clear" w:color="auto" w:fill="FFFFFF"/>
                  <w:lang w:val="en-US"/>
                </w:rPr>
                <w:t>https://doi-org.proxy.kib.ki.se/10.1111/dme.14129</w:t>
              </w:r>
            </w:hyperlink>
          </w:p>
          <w:p w14:paraId="271622BC" w14:textId="77777777" w:rsidR="00CA640D" w:rsidRPr="00FB13E8" w:rsidRDefault="00CA640D" w:rsidP="00C234F8">
            <w:pPr>
              <w:jc w:val="both"/>
              <w:rPr>
                <w:bCs/>
                <w:sz w:val="22"/>
                <w:szCs w:val="22"/>
                <w:lang w:val="en-US"/>
              </w:rPr>
            </w:pPr>
          </w:p>
        </w:tc>
      </w:tr>
      <w:tr w:rsidR="00CA640D" w:rsidRPr="00445547" w14:paraId="75939D64" w14:textId="77777777" w:rsidTr="002335D0">
        <w:trPr>
          <w:trHeight w:val="452"/>
        </w:trPr>
        <w:tc>
          <w:tcPr>
            <w:tcW w:w="1277" w:type="dxa"/>
          </w:tcPr>
          <w:p w14:paraId="2FCF3D2D" w14:textId="77777777" w:rsidR="00484E83" w:rsidRPr="00FB13E8" w:rsidRDefault="00484E83" w:rsidP="00CD0B25">
            <w:pPr>
              <w:rPr>
                <w:b w:val="0"/>
                <w:sz w:val="22"/>
                <w:szCs w:val="22"/>
                <w:lang w:val="en-US"/>
              </w:rPr>
            </w:pPr>
          </w:p>
          <w:p w14:paraId="5C734BF1" w14:textId="3411F420" w:rsidR="00CA640D" w:rsidRDefault="00484E83" w:rsidP="00CD0B25">
            <w:pPr>
              <w:rPr>
                <w:b w:val="0"/>
                <w:sz w:val="22"/>
                <w:szCs w:val="22"/>
              </w:rPr>
            </w:pPr>
            <w:r>
              <w:rPr>
                <w:b w:val="0"/>
                <w:sz w:val="22"/>
                <w:szCs w:val="22"/>
              </w:rPr>
              <w:t>fredag</w:t>
            </w:r>
          </w:p>
          <w:p w14:paraId="0399E525" w14:textId="21763918" w:rsidR="00CA640D" w:rsidRPr="00484E83" w:rsidRDefault="00484E83" w:rsidP="00484E83">
            <w:pPr>
              <w:jc w:val="both"/>
              <w:rPr>
                <w:b w:val="0"/>
                <w:sz w:val="22"/>
                <w:szCs w:val="22"/>
              </w:rPr>
            </w:pPr>
            <w:r>
              <w:rPr>
                <w:b w:val="0"/>
                <w:sz w:val="22"/>
                <w:szCs w:val="22"/>
              </w:rPr>
              <w:t>23 februari</w:t>
            </w:r>
          </w:p>
        </w:tc>
        <w:tc>
          <w:tcPr>
            <w:tcW w:w="8959" w:type="dxa"/>
          </w:tcPr>
          <w:p w14:paraId="76835897" w14:textId="77777777" w:rsidR="00385E84" w:rsidRDefault="00385E84" w:rsidP="00385E84">
            <w:pPr>
              <w:ind w:left="360"/>
              <w:rPr>
                <w:bCs/>
                <w:sz w:val="28"/>
                <w:szCs w:val="28"/>
              </w:rPr>
            </w:pPr>
          </w:p>
          <w:p w14:paraId="4FE0BE0E" w14:textId="39DB9F7B" w:rsidR="00CA640D" w:rsidRPr="00385E84" w:rsidRDefault="00AF4279" w:rsidP="00385E84">
            <w:pPr>
              <w:pStyle w:val="ListParagraph"/>
              <w:numPr>
                <w:ilvl w:val="0"/>
                <w:numId w:val="35"/>
              </w:numPr>
              <w:rPr>
                <w:bCs/>
                <w:sz w:val="28"/>
                <w:szCs w:val="28"/>
              </w:rPr>
            </w:pPr>
            <w:r w:rsidRPr="00385E84">
              <w:rPr>
                <w:bCs/>
                <w:sz w:val="28"/>
                <w:szCs w:val="28"/>
              </w:rPr>
              <w:t>Kvalitativa studier</w:t>
            </w:r>
          </w:p>
          <w:p w14:paraId="0F2B37EB" w14:textId="77777777" w:rsidR="00CA640D" w:rsidRDefault="00CA640D" w:rsidP="00CA640D">
            <w:pPr>
              <w:rPr>
                <w:bCs/>
                <w:sz w:val="22"/>
                <w:szCs w:val="22"/>
              </w:rPr>
            </w:pPr>
          </w:p>
          <w:p w14:paraId="363278BC" w14:textId="3DF5DB80" w:rsidR="00CA640D" w:rsidRPr="006A1407" w:rsidRDefault="004D6CFB" w:rsidP="00CA640D">
            <w:pPr>
              <w:jc w:val="left"/>
              <w:rPr>
                <w:b w:val="0"/>
                <w:sz w:val="22"/>
                <w:szCs w:val="22"/>
              </w:rPr>
            </w:pPr>
            <w:r>
              <w:rPr>
                <w:b w:val="0"/>
                <w:sz w:val="22"/>
                <w:szCs w:val="22"/>
              </w:rPr>
              <w:t xml:space="preserve">  </w:t>
            </w:r>
            <w:r w:rsidR="00CA640D">
              <w:rPr>
                <w:b w:val="0"/>
                <w:sz w:val="22"/>
                <w:szCs w:val="22"/>
              </w:rPr>
              <w:t>9:30-</w:t>
            </w:r>
            <w:proofErr w:type="gramStart"/>
            <w:r w:rsidR="00CA640D">
              <w:rPr>
                <w:b w:val="0"/>
                <w:sz w:val="22"/>
                <w:szCs w:val="22"/>
              </w:rPr>
              <w:t>10:00</w:t>
            </w:r>
            <w:r w:rsidR="00CA640D" w:rsidRPr="006A1407">
              <w:rPr>
                <w:b w:val="0"/>
                <w:sz w:val="22"/>
                <w:szCs w:val="22"/>
              </w:rPr>
              <w:t xml:space="preserve">  </w:t>
            </w:r>
            <w:proofErr w:type="spellStart"/>
            <w:r w:rsidR="00CA640D" w:rsidRPr="006A1407">
              <w:rPr>
                <w:b w:val="0"/>
                <w:sz w:val="22"/>
                <w:szCs w:val="22"/>
              </w:rPr>
              <w:t>Quiz</w:t>
            </w:r>
            <w:proofErr w:type="spellEnd"/>
            <w:proofErr w:type="gramEnd"/>
            <w:r w:rsidR="00CA640D" w:rsidRPr="006A1407">
              <w:rPr>
                <w:b w:val="0"/>
                <w:sz w:val="22"/>
                <w:szCs w:val="22"/>
              </w:rPr>
              <w:t xml:space="preserve"> om förra veckans ämnen</w:t>
            </w:r>
          </w:p>
          <w:p w14:paraId="0FEC0FDB" w14:textId="02EBC3C2" w:rsidR="00CA640D" w:rsidRDefault="00CA640D" w:rsidP="00CA640D">
            <w:pPr>
              <w:jc w:val="left"/>
              <w:rPr>
                <w:b w:val="0"/>
                <w:sz w:val="22"/>
                <w:szCs w:val="22"/>
              </w:rPr>
            </w:pPr>
            <w:r w:rsidRPr="006A1407">
              <w:rPr>
                <w:b w:val="0"/>
                <w:sz w:val="22"/>
                <w:szCs w:val="22"/>
              </w:rPr>
              <w:t xml:space="preserve">10:00- </w:t>
            </w:r>
            <w:r>
              <w:rPr>
                <w:b w:val="0"/>
                <w:sz w:val="22"/>
                <w:szCs w:val="22"/>
              </w:rPr>
              <w:t xml:space="preserve">12:00 </w:t>
            </w:r>
            <w:r w:rsidR="00F13297">
              <w:rPr>
                <w:b w:val="0"/>
                <w:sz w:val="22"/>
                <w:szCs w:val="22"/>
              </w:rPr>
              <w:t xml:space="preserve">Föreläsning: </w:t>
            </w:r>
            <w:r>
              <w:rPr>
                <w:b w:val="0"/>
                <w:sz w:val="22"/>
                <w:szCs w:val="22"/>
              </w:rPr>
              <w:t>Kvalitativa studier</w:t>
            </w:r>
          </w:p>
          <w:p w14:paraId="3694CDDD" w14:textId="6F6A6D45" w:rsidR="00CA640D" w:rsidRDefault="00CA640D" w:rsidP="00F13297">
            <w:pPr>
              <w:rPr>
                <w:b w:val="0"/>
                <w:sz w:val="22"/>
                <w:szCs w:val="22"/>
              </w:rPr>
            </w:pPr>
            <w:r>
              <w:rPr>
                <w:b w:val="0"/>
                <w:sz w:val="22"/>
                <w:szCs w:val="22"/>
              </w:rPr>
              <w:t>-Lunch-</w:t>
            </w:r>
          </w:p>
          <w:p w14:paraId="05AA5D32" w14:textId="049E5A9D" w:rsidR="00CA640D" w:rsidRDefault="00CA640D" w:rsidP="00CA640D">
            <w:pPr>
              <w:jc w:val="left"/>
              <w:rPr>
                <w:b w:val="0"/>
                <w:sz w:val="22"/>
                <w:szCs w:val="22"/>
              </w:rPr>
            </w:pPr>
            <w:r>
              <w:rPr>
                <w:b w:val="0"/>
                <w:sz w:val="22"/>
                <w:szCs w:val="22"/>
              </w:rPr>
              <w:t xml:space="preserve">13:00-14:00 Diskussion av </w:t>
            </w:r>
            <w:r w:rsidRPr="00B24CF6">
              <w:rPr>
                <w:b w:val="0"/>
                <w:sz w:val="22"/>
                <w:szCs w:val="22"/>
              </w:rPr>
              <w:t xml:space="preserve">de </w:t>
            </w:r>
            <w:proofErr w:type="spellStart"/>
            <w:r w:rsidRPr="00B24CF6">
              <w:rPr>
                <w:b w:val="0"/>
                <w:sz w:val="22"/>
                <w:szCs w:val="22"/>
              </w:rPr>
              <w:t>Graaff</w:t>
            </w:r>
            <w:proofErr w:type="spellEnd"/>
            <w:r w:rsidRPr="00B24CF6">
              <w:rPr>
                <w:b w:val="0"/>
                <w:sz w:val="22"/>
                <w:szCs w:val="22"/>
              </w:rPr>
              <w:t xml:space="preserve"> et al. (2012) </w:t>
            </w:r>
            <w:r w:rsidR="00A30030">
              <w:rPr>
                <w:b w:val="0"/>
                <w:sz w:val="22"/>
                <w:szCs w:val="22"/>
              </w:rPr>
              <w:t xml:space="preserve">&amp; Green et al. (2023) </w:t>
            </w:r>
            <w:r>
              <w:rPr>
                <w:b w:val="0"/>
                <w:sz w:val="22"/>
                <w:szCs w:val="22"/>
              </w:rPr>
              <w:t xml:space="preserve">i </w:t>
            </w:r>
            <w:r w:rsidR="00227F34">
              <w:rPr>
                <w:b w:val="0"/>
                <w:sz w:val="22"/>
                <w:szCs w:val="22"/>
              </w:rPr>
              <w:t>smågrupper</w:t>
            </w:r>
          </w:p>
          <w:p w14:paraId="3793FD3E" w14:textId="4A06E3BE" w:rsidR="00CA640D" w:rsidRDefault="00CA640D" w:rsidP="00F13297">
            <w:pPr>
              <w:jc w:val="left"/>
              <w:rPr>
                <w:b w:val="0"/>
                <w:sz w:val="22"/>
                <w:szCs w:val="22"/>
              </w:rPr>
            </w:pPr>
            <w:r>
              <w:rPr>
                <w:b w:val="0"/>
                <w:sz w:val="22"/>
                <w:szCs w:val="22"/>
              </w:rPr>
              <w:t xml:space="preserve">14:00-15:00 Diskussion av </w:t>
            </w:r>
            <w:r w:rsidRPr="00B24CF6">
              <w:rPr>
                <w:b w:val="0"/>
                <w:sz w:val="22"/>
                <w:szCs w:val="22"/>
              </w:rPr>
              <w:t xml:space="preserve">de </w:t>
            </w:r>
            <w:proofErr w:type="spellStart"/>
            <w:r w:rsidRPr="00B24CF6">
              <w:rPr>
                <w:b w:val="0"/>
                <w:sz w:val="22"/>
                <w:szCs w:val="22"/>
              </w:rPr>
              <w:t>Graaff</w:t>
            </w:r>
            <w:proofErr w:type="spellEnd"/>
            <w:r w:rsidRPr="00B24CF6">
              <w:rPr>
                <w:b w:val="0"/>
                <w:sz w:val="22"/>
                <w:szCs w:val="22"/>
              </w:rPr>
              <w:t xml:space="preserve"> et al. (2012)</w:t>
            </w:r>
            <w:r w:rsidR="00A30030">
              <w:rPr>
                <w:b w:val="0"/>
                <w:sz w:val="22"/>
                <w:szCs w:val="22"/>
              </w:rPr>
              <w:t xml:space="preserve"> </w:t>
            </w:r>
            <w:r w:rsidR="00A30030">
              <w:rPr>
                <w:b w:val="0"/>
                <w:sz w:val="22"/>
                <w:szCs w:val="22"/>
              </w:rPr>
              <w:t>&amp; Green et al. (2023)</w:t>
            </w:r>
            <w:r w:rsidRPr="00B24CF6">
              <w:rPr>
                <w:b w:val="0"/>
                <w:sz w:val="22"/>
                <w:szCs w:val="22"/>
              </w:rPr>
              <w:t xml:space="preserve"> </w:t>
            </w:r>
            <w:r>
              <w:rPr>
                <w:b w:val="0"/>
                <w:sz w:val="22"/>
                <w:szCs w:val="22"/>
              </w:rPr>
              <w:t>i storgrupp</w:t>
            </w:r>
          </w:p>
          <w:p w14:paraId="41F881AD" w14:textId="71A0B1AF" w:rsidR="00F13297" w:rsidRPr="00F13297" w:rsidRDefault="00F13297" w:rsidP="00F13297">
            <w:pPr>
              <w:jc w:val="left"/>
              <w:rPr>
                <w:b w:val="0"/>
                <w:sz w:val="22"/>
                <w:szCs w:val="22"/>
              </w:rPr>
            </w:pPr>
          </w:p>
        </w:tc>
      </w:tr>
      <w:tr w:rsidR="002335D0" w:rsidRPr="00C81231" w14:paraId="02482FB0" w14:textId="77777777" w:rsidTr="002335D0">
        <w:trPr>
          <w:trHeight w:val="469"/>
        </w:trPr>
        <w:tc>
          <w:tcPr>
            <w:tcW w:w="1277" w:type="dxa"/>
          </w:tcPr>
          <w:p w14:paraId="40006222" w14:textId="77777777" w:rsidR="002335D0" w:rsidRDefault="002335D0" w:rsidP="00CA640D">
            <w:pPr>
              <w:rPr>
                <w:b w:val="0"/>
                <w:sz w:val="22"/>
                <w:szCs w:val="22"/>
              </w:rPr>
            </w:pPr>
          </w:p>
          <w:p w14:paraId="42B98091" w14:textId="7B32F62F" w:rsidR="00E60D08" w:rsidRPr="00971BB2" w:rsidRDefault="00E60D08" w:rsidP="00CA640D">
            <w:pPr>
              <w:rPr>
                <w:b w:val="0"/>
                <w:sz w:val="22"/>
                <w:szCs w:val="22"/>
              </w:rPr>
            </w:pPr>
            <w:r>
              <w:rPr>
                <w:b w:val="0"/>
                <w:sz w:val="22"/>
                <w:szCs w:val="22"/>
              </w:rPr>
              <w:t>Vecka 9</w:t>
            </w:r>
          </w:p>
        </w:tc>
        <w:tc>
          <w:tcPr>
            <w:tcW w:w="8959" w:type="dxa"/>
          </w:tcPr>
          <w:p w14:paraId="51D11F7C" w14:textId="77777777" w:rsidR="004D6CFB" w:rsidRDefault="004D6CFB" w:rsidP="00D16A8A">
            <w:pPr>
              <w:jc w:val="left"/>
              <w:rPr>
                <w:bCs/>
                <w:color w:val="000000" w:themeColor="text1"/>
                <w:sz w:val="22"/>
                <w:szCs w:val="22"/>
              </w:rPr>
            </w:pPr>
          </w:p>
          <w:p w14:paraId="7216271A" w14:textId="5EB49BFD" w:rsidR="00D16A8A" w:rsidRPr="00C81231" w:rsidRDefault="00D16A8A" w:rsidP="00D16A8A">
            <w:pPr>
              <w:jc w:val="left"/>
              <w:rPr>
                <w:bCs/>
                <w:color w:val="002060"/>
                <w:sz w:val="22"/>
                <w:szCs w:val="22"/>
              </w:rPr>
            </w:pPr>
            <w:r w:rsidRPr="00C81231">
              <w:rPr>
                <w:bCs/>
                <w:color w:val="002060"/>
                <w:sz w:val="22"/>
                <w:szCs w:val="22"/>
              </w:rPr>
              <w:t>Läs</w:t>
            </w:r>
          </w:p>
          <w:p w14:paraId="1EAE85B1" w14:textId="77777777" w:rsidR="00026050" w:rsidRDefault="00026050" w:rsidP="00026050">
            <w:pPr>
              <w:pStyle w:val="ListParagraph"/>
              <w:numPr>
                <w:ilvl w:val="0"/>
                <w:numId w:val="32"/>
              </w:numPr>
              <w:jc w:val="left"/>
              <w:rPr>
                <w:b w:val="0"/>
                <w:color w:val="002060"/>
                <w:sz w:val="22"/>
                <w:szCs w:val="22"/>
              </w:rPr>
            </w:pPr>
            <w:r w:rsidRPr="00C81231">
              <w:rPr>
                <w:b w:val="0"/>
                <w:color w:val="002060"/>
                <w:sz w:val="22"/>
                <w:szCs w:val="22"/>
              </w:rPr>
              <w:t xml:space="preserve">Om innehållsanalys i valfri kurslitteratur, </w:t>
            </w:r>
            <w:proofErr w:type="gramStart"/>
            <w:r w:rsidRPr="00C81231">
              <w:rPr>
                <w:b w:val="0"/>
                <w:color w:val="002060"/>
                <w:sz w:val="22"/>
                <w:szCs w:val="22"/>
              </w:rPr>
              <w:t>t ex</w:t>
            </w:r>
            <w:proofErr w:type="gramEnd"/>
            <w:r w:rsidRPr="00C81231">
              <w:rPr>
                <w:b w:val="0"/>
                <w:color w:val="002060"/>
                <w:sz w:val="22"/>
                <w:szCs w:val="22"/>
              </w:rPr>
              <w:t xml:space="preserve"> i Henricson, M. kap. 19 om Kvalitativ Innehållsanalys, från avsnittet ”Dataanalys”</w:t>
            </w:r>
          </w:p>
          <w:p w14:paraId="41AB816D" w14:textId="77777777" w:rsidR="006A1443" w:rsidRPr="00C81231" w:rsidRDefault="006A1443" w:rsidP="006A1443">
            <w:pPr>
              <w:pStyle w:val="ListParagraph"/>
              <w:jc w:val="left"/>
              <w:rPr>
                <w:b w:val="0"/>
                <w:color w:val="002060"/>
                <w:sz w:val="22"/>
                <w:szCs w:val="22"/>
              </w:rPr>
            </w:pPr>
          </w:p>
          <w:p w14:paraId="284B92CC" w14:textId="4428BDDF" w:rsidR="00026050" w:rsidRPr="00C81231" w:rsidRDefault="00026050" w:rsidP="00026050">
            <w:pPr>
              <w:pStyle w:val="ListParagraph"/>
              <w:numPr>
                <w:ilvl w:val="0"/>
                <w:numId w:val="32"/>
              </w:numPr>
              <w:jc w:val="left"/>
              <w:rPr>
                <w:b w:val="0"/>
                <w:color w:val="002060"/>
                <w:sz w:val="22"/>
                <w:szCs w:val="22"/>
                <w:lang w:val="en-US"/>
              </w:rPr>
            </w:pPr>
            <w:r w:rsidRPr="00C81231">
              <w:rPr>
                <w:b w:val="0"/>
                <w:color w:val="002060"/>
                <w:sz w:val="22"/>
                <w:szCs w:val="22"/>
              </w:rPr>
              <w:t xml:space="preserve">Artikel: </w:t>
            </w:r>
            <w:r w:rsidR="00C81231" w:rsidRPr="00C81231">
              <w:rPr>
                <w:b w:val="0"/>
                <w:bCs/>
                <w:color w:val="002060"/>
                <w:sz w:val="22"/>
                <w:szCs w:val="22"/>
                <w:shd w:val="clear" w:color="auto" w:fill="FFFFFF"/>
              </w:rPr>
              <w:t xml:space="preserve">Ahlin, K., &amp; Billhult, A. (2012). </w:t>
            </w:r>
            <w:r w:rsidR="00C81231" w:rsidRPr="00C81231">
              <w:rPr>
                <w:b w:val="0"/>
                <w:bCs/>
                <w:color w:val="002060"/>
                <w:sz w:val="22"/>
                <w:szCs w:val="22"/>
                <w:shd w:val="clear" w:color="auto" w:fill="FFFFFF"/>
                <w:lang w:val="en-US"/>
              </w:rPr>
              <w:t>Lifestyle changes - a continuous, inner struggle for women with type 2 diabetes: a qualitative study. </w:t>
            </w:r>
            <w:r w:rsidR="00C81231" w:rsidRPr="00C81231">
              <w:rPr>
                <w:b w:val="0"/>
                <w:bCs/>
                <w:i/>
                <w:iCs/>
                <w:color w:val="002060"/>
                <w:sz w:val="22"/>
                <w:szCs w:val="22"/>
                <w:shd w:val="clear" w:color="auto" w:fill="FFFFFF"/>
                <w:lang w:val="en-US"/>
              </w:rPr>
              <w:t>Scandinavian journal of primary health care</w:t>
            </w:r>
            <w:r w:rsidR="00C81231" w:rsidRPr="00C81231">
              <w:rPr>
                <w:b w:val="0"/>
                <w:bCs/>
                <w:color w:val="002060"/>
                <w:sz w:val="22"/>
                <w:szCs w:val="22"/>
                <w:shd w:val="clear" w:color="auto" w:fill="FFFFFF"/>
                <w:lang w:val="en-US"/>
              </w:rPr>
              <w:t>, </w:t>
            </w:r>
            <w:r w:rsidR="00C81231" w:rsidRPr="00C81231">
              <w:rPr>
                <w:b w:val="0"/>
                <w:bCs/>
                <w:i/>
                <w:iCs/>
                <w:color w:val="002060"/>
                <w:sz w:val="22"/>
                <w:szCs w:val="22"/>
                <w:shd w:val="clear" w:color="auto" w:fill="FFFFFF"/>
                <w:lang w:val="en-US"/>
              </w:rPr>
              <w:t>30</w:t>
            </w:r>
            <w:r w:rsidR="00C81231" w:rsidRPr="00C81231">
              <w:rPr>
                <w:b w:val="0"/>
                <w:bCs/>
                <w:color w:val="002060"/>
                <w:sz w:val="22"/>
                <w:szCs w:val="22"/>
                <w:shd w:val="clear" w:color="auto" w:fill="FFFFFF"/>
                <w:lang w:val="en-US"/>
              </w:rPr>
              <w:t>(1), 41–47. https://doi-org.proxy.kib.ki.se/10.3109/02813432.2011.654193</w:t>
            </w:r>
          </w:p>
          <w:p w14:paraId="6F5DAC1B" w14:textId="3469ABD7" w:rsidR="00385E84" w:rsidRPr="00C81231" w:rsidRDefault="00385E84" w:rsidP="00092153">
            <w:pPr>
              <w:jc w:val="left"/>
              <w:rPr>
                <w:bCs/>
                <w:sz w:val="22"/>
                <w:szCs w:val="22"/>
                <w:lang w:val="en-US"/>
              </w:rPr>
            </w:pPr>
          </w:p>
        </w:tc>
      </w:tr>
      <w:tr w:rsidR="00AF4279" w:rsidRPr="009213DF" w14:paraId="362D498C" w14:textId="77777777" w:rsidTr="002335D0">
        <w:trPr>
          <w:trHeight w:val="469"/>
        </w:trPr>
        <w:tc>
          <w:tcPr>
            <w:tcW w:w="1277" w:type="dxa"/>
          </w:tcPr>
          <w:p w14:paraId="56FF2208" w14:textId="77777777" w:rsidR="00484E83" w:rsidRPr="00C81231" w:rsidRDefault="00484E83" w:rsidP="00CD0B25">
            <w:pPr>
              <w:rPr>
                <w:b w:val="0"/>
                <w:sz w:val="22"/>
                <w:szCs w:val="22"/>
                <w:lang w:val="en-US"/>
              </w:rPr>
            </w:pPr>
          </w:p>
          <w:p w14:paraId="0CED8545" w14:textId="77777777" w:rsidR="00484E83" w:rsidRPr="00C81231" w:rsidRDefault="00484E83" w:rsidP="00CD0B25">
            <w:pPr>
              <w:rPr>
                <w:b w:val="0"/>
                <w:sz w:val="22"/>
                <w:szCs w:val="22"/>
                <w:lang w:val="en-US"/>
              </w:rPr>
            </w:pPr>
          </w:p>
          <w:p w14:paraId="1A3CDFB4" w14:textId="14C96327" w:rsidR="00385E84" w:rsidRDefault="00484E83" w:rsidP="00CD0B25">
            <w:pPr>
              <w:rPr>
                <w:b w:val="0"/>
                <w:sz w:val="22"/>
                <w:szCs w:val="22"/>
              </w:rPr>
            </w:pPr>
            <w:r>
              <w:rPr>
                <w:b w:val="0"/>
                <w:sz w:val="22"/>
                <w:szCs w:val="22"/>
              </w:rPr>
              <w:t xml:space="preserve">fredag </w:t>
            </w:r>
          </w:p>
          <w:p w14:paraId="24020CB9" w14:textId="6BB8590B" w:rsidR="00AF4279" w:rsidRDefault="00C96962" w:rsidP="00CD0B25">
            <w:pPr>
              <w:rPr>
                <w:b w:val="0"/>
                <w:sz w:val="22"/>
                <w:szCs w:val="22"/>
              </w:rPr>
            </w:pPr>
            <w:r>
              <w:rPr>
                <w:b w:val="0"/>
                <w:sz w:val="22"/>
                <w:szCs w:val="22"/>
              </w:rPr>
              <w:t>1 mars</w:t>
            </w:r>
          </w:p>
        </w:tc>
        <w:tc>
          <w:tcPr>
            <w:tcW w:w="8959" w:type="dxa"/>
          </w:tcPr>
          <w:p w14:paraId="4D41ADE0" w14:textId="77777777" w:rsidR="00385E84" w:rsidRDefault="00385E84" w:rsidP="00385E84">
            <w:pPr>
              <w:pStyle w:val="ListParagraph"/>
              <w:jc w:val="both"/>
              <w:rPr>
                <w:bCs/>
                <w:sz w:val="28"/>
                <w:szCs w:val="28"/>
              </w:rPr>
            </w:pPr>
          </w:p>
          <w:p w14:paraId="30FEAB6F" w14:textId="73C0F9F2" w:rsidR="00AF4279" w:rsidRPr="00D16A8A" w:rsidRDefault="00AF4279" w:rsidP="00D16A8A">
            <w:pPr>
              <w:pStyle w:val="ListParagraph"/>
              <w:numPr>
                <w:ilvl w:val="0"/>
                <w:numId w:val="35"/>
              </w:numPr>
              <w:rPr>
                <w:sz w:val="28"/>
                <w:szCs w:val="28"/>
              </w:rPr>
            </w:pPr>
            <w:r w:rsidRPr="00D16A8A">
              <w:rPr>
                <w:sz w:val="28"/>
                <w:szCs w:val="28"/>
              </w:rPr>
              <w:t>Innehållsanalys</w:t>
            </w:r>
          </w:p>
          <w:p w14:paraId="72BC6D3B" w14:textId="43B46ABD" w:rsidR="00C96962" w:rsidRDefault="00C96962" w:rsidP="00C96962">
            <w:pPr>
              <w:jc w:val="both"/>
              <w:rPr>
                <w:bCs/>
                <w:color w:val="000000" w:themeColor="text1"/>
                <w:sz w:val="22"/>
                <w:szCs w:val="22"/>
              </w:rPr>
            </w:pPr>
          </w:p>
          <w:p w14:paraId="4313BEB7" w14:textId="5E7897A4" w:rsidR="00F13297" w:rsidRPr="006A1407" w:rsidRDefault="00F13297" w:rsidP="00F13297">
            <w:pPr>
              <w:jc w:val="left"/>
              <w:rPr>
                <w:b w:val="0"/>
                <w:sz w:val="22"/>
                <w:szCs w:val="22"/>
              </w:rPr>
            </w:pPr>
            <w:r>
              <w:rPr>
                <w:b w:val="0"/>
                <w:sz w:val="22"/>
                <w:szCs w:val="22"/>
              </w:rPr>
              <w:t xml:space="preserve">  </w:t>
            </w:r>
            <w:r>
              <w:rPr>
                <w:b w:val="0"/>
                <w:sz w:val="22"/>
                <w:szCs w:val="22"/>
              </w:rPr>
              <w:t>9:30-10:00</w:t>
            </w:r>
            <w:r w:rsidRPr="006A1407">
              <w:rPr>
                <w:b w:val="0"/>
                <w:sz w:val="22"/>
                <w:szCs w:val="22"/>
              </w:rPr>
              <w:t xml:space="preserve"> </w:t>
            </w:r>
            <w:proofErr w:type="spellStart"/>
            <w:r w:rsidRPr="006A1407">
              <w:rPr>
                <w:b w:val="0"/>
                <w:sz w:val="22"/>
                <w:szCs w:val="22"/>
              </w:rPr>
              <w:t>Quiz</w:t>
            </w:r>
            <w:proofErr w:type="spellEnd"/>
            <w:r w:rsidRPr="006A1407">
              <w:rPr>
                <w:b w:val="0"/>
                <w:sz w:val="22"/>
                <w:szCs w:val="22"/>
              </w:rPr>
              <w:t xml:space="preserve"> om förra veckans ämnen</w:t>
            </w:r>
          </w:p>
          <w:p w14:paraId="67883BFC" w14:textId="04C0408A" w:rsidR="00F13297" w:rsidRDefault="00F13297" w:rsidP="00F13297">
            <w:pPr>
              <w:jc w:val="left"/>
              <w:rPr>
                <w:b w:val="0"/>
                <w:sz w:val="22"/>
                <w:szCs w:val="22"/>
              </w:rPr>
            </w:pPr>
            <w:r w:rsidRPr="006A1407">
              <w:rPr>
                <w:b w:val="0"/>
                <w:sz w:val="22"/>
                <w:szCs w:val="22"/>
              </w:rPr>
              <w:t xml:space="preserve">10:00- </w:t>
            </w:r>
            <w:r>
              <w:rPr>
                <w:b w:val="0"/>
                <w:sz w:val="22"/>
                <w:szCs w:val="22"/>
              </w:rPr>
              <w:t>11:00 Föreläsning: Innehållsanalys</w:t>
            </w:r>
          </w:p>
          <w:p w14:paraId="66AA98E6" w14:textId="61AFB3AE" w:rsidR="00C81231" w:rsidRDefault="00C81231" w:rsidP="00F13297">
            <w:pPr>
              <w:jc w:val="left"/>
              <w:rPr>
                <w:b w:val="0"/>
                <w:sz w:val="22"/>
                <w:szCs w:val="22"/>
              </w:rPr>
            </w:pPr>
            <w:r>
              <w:rPr>
                <w:b w:val="0"/>
                <w:sz w:val="22"/>
                <w:szCs w:val="22"/>
              </w:rPr>
              <w:t>11:00-12:00 Övning: Innehållsanalys</w:t>
            </w:r>
          </w:p>
          <w:p w14:paraId="707213A7" w14:textId="77777777" w:rsidR="00F13297" w:rsidRDefault="00F13297" w:rsidP="00F13297">
            <w:pPr>
              <w:rPr>
                <w:b w:val="0"/>
                <w:sz w:val="22"/>
                <w:szCs w:val="22"/>
              </w:rPr>
            </w:pPr>
            <w:r>
              <w:rPr>
                <w:b w:val="0"/>
                <w:sz w:val="22"/>
                <w:szCs w:val="22"/>
              </w:rPr>
              <w:t>-Lunch-</w:t>
            </w:r>
          </w:p>
          <w:p w14:paraId="6368D717" w14:textId="5431A7E9" w:rsidR="00F13297" w:rsidRDefault="00F13297" w:rsidP="00F13297">
            <w:pPr>
              <w:jc w:val="left"/>
              <w:rPr>
                <w:b w:val="0"/>
                <w:sz w:val="22"/>
                <w:szCs w:val="22"/>
              </w:rPr>
            </w:pPr>
            <w:r>
              <w:rPr>
                <w:b w:val="0"/>
                <w:sz w:val="22"/>
                <w:szCs w:val="22"/>
              </w:rPr>
              <w:t>13:00-14:00</w:t>
            </w:r>
            <w:r w:rsidR="00C81231">
              <w:rPr>
                <w:b w:val="0"/>
                <w:sz w:val="22"/>
                <w:szCs w:val="22"/>
              </w:rPr>
              <w:t xml:space="preserve"> Diskussion av Ahlin &amp; Billhult (2012) i smågrupper</w:t>
            </w:r>
          </w:p>
          <w:p w14:paraId="48107D13" w14:textId="055BDE66" w:rsidR="00F13297" w:rsidRDefault="00F13297" w:rsidP="00F13297">
            <w:pPr>
              <w:jc w:val="left"/>
              <w:rPr>
                <w:b w:val="0"/>
                <w:sz w:val="22"/>
                <w:szCs w:val="22"/>
              </w:rPr>
            </w:pPr>
            <w:r>
              <w:rPr>
                <w:b w:val="0"/>
                <w:sz w:val="22"/>
                <w:szCs w:val="22"/>
              </w:rPr>
              <w:t xml:space="preserve">14:00-15:00 </w:t>
            </w:r>
            <w:r w:rsidR="00C81231">
              <w:rPr>
                <w:b w:val="0"/>
                <w:sz w:val="22"/>
                <w:szCs w:val="22"/>
              </w:rPr>
              <w:t xml:space="preserve">Diskussion av Ahlin &amp; Billhult (2012) i </w:t>
            </w:r>
            <w:r w:rsidR="00C81231">
              <w:rPr>
                <w:b w:val="0"/>
                <w:sz w:val="22"/>
                <w:szCs w:val="22"/>
              </w:rPr>
              <w:t>storgrupp</w:t>
            </w:r>
          </w:p>
          <w:p w14:paraId="7DAECE4D" w14:textId="26350FF7" w:rsidR="00D16A8A" w:rsidRPr="00C96962" w:rsidRDefault="00D16A8A" w:rsidP="006A1443">
            <w:pPr>
              <w:jc w:val="both"/>
              <w:rPr>
                <w:bCs/>
                <w:sz w:val="28"/>
                <w:szCs w:val="28"/>
              </w:rPr>
            </w:pPr>
          </w:p>
        </w:tc>
      </w:tr>
      <w:tr w:rsidR="00484E83" w:rsidRPr="009213DF" w14:paraId="3AD3EC8C" w14:textId="77777777" w:rsidTr="002335D0">
        <w:trPr>
          <w:trHeight w:val="469"/>
        </w:trPr>
        <w:tc>
          <w:tcPr>
            <w:tcW w:w="1277" w:type="dxa"/>
          </w:tcPr>
          <w:p w14:paraId="4FD4858A" w14:textId="77777777" w:rsidR="00484E83" w:rsidRDefault="00484E83" w:rsidP="00CD0B25">
            <w:pPr>
              <w:rPr>
                <w:b w:val="0"/>
                <w:sz w:val="22"/>
                <w:szCs w:val="22"/>
              </w:rPr>
            </w:pPr>
          </w:p>
          <w:p w14:paraId="4ED0C3E8" w14:textId="04F8AC75" w:rsidR="00E60D08" w:rsidRDefault="00E60D08" w:rsidP="00CD0B25">
            <w:pPr>
              <w:rPr>
                <w:b w:val="0"/>
                <w:sz w:val="22"/>
                <w:szCs w:val="22"/>
              </w:rPr>
            </w:pPr>
            <w:r>
              <w:rPr>
                <w:b w:val="0"/>
                <w:sz w:val="22"/>
                <w:szCs w:val="22"/>
              </w:rPr>
              <w:t>Vecka 10</w:t>
            </w:r>
          </w:p>
          <w:p w14:paraId="5850397C" w14:textId="7BC0133C" w:rsidR="00484E83" w:rsidRDefault="00484E83" w:rsidP="00CD0B25">
            <w:pPr>
              <w:rPr>
                <w:b w:val="0"/>
                <w:sz w:val="22"/>
                <w:szCs w:val="22"/>
              </w:rPr>
            </w:pPr>
          </w:p>
        </w:tc>
        <w:tc>
          <w:tcPr>
            <w:tcW w:w="8959" w:type="dxa"/>
          </w:tcPr>
          <w:p w14:paraId="0743A227" w14:textId="77777777" w:rsidR="00D16A8A" w:rsidRPr="00C81231" w:rsidRDefault="00D16A8A" w:rsidP="00C81231">
            <w:pPr>
              <w:pStyle w:val="ListParagraph"/>
              <w:rPr>
                <w:b w:val="0"/>
                <w:color w:val="0000FF"/>
                <w:sz w:val="28"/>
                <w:szCs w:val="28"/>
              </w:rPr>
            </w:pPr>
          </w:p>
          <w:p w14:paraId="2BDC1218" w14:textId="516448A1" w:rsidR="00C81231" w:rsidRDefault="00C81231" w:rsidP="00C81231">
            <w:pPr>
              <w:rPr>
                <w:bCs/>
                <w:color w:val="000000" w:themeColor="text1"/>
                <w:sz w:val="28"/>
                <w:szCs w:val="28"/>
              </w:rPr>
            </w:pPr>
            <w:r w:rsidRPr="00C81231">
              <w:rPr>
                <w:bCs/>
                <w:color w:val="000000" w:themeColor="text1"/>
                <w:sz w:val="28"/>
                <w:szCs w:val="28"/>
              </w:rPr>
              <w:t>Examination 1</w:t>
            </w:r>
          </w:p>
          <w:p w14:paraId="3CF305BC" w14:textId="77777777" w:rsidR="00C81231" w:rsidRPr="00C81231" w:rsidRDefault="00C81231" w:rsidP="006A1443">
            <w:pPr>
              <w:jc w:val="left"/>
              <w:rPr>
                <w:bCs/>
                <w:color w:val="000000" w:themeColor="text1"/>
                <w:sz w:val="28"/>
                <w:szCs w:val="28"/>
              </w:rPr>
            </w:pPr>
          </w:p>
          <w:p w14:paraId="53708185" w14:textId="5AEFAEB7" w:rsidR="00484E83" w:rsidRPr="00F13297" w:rsidRDefault="00C81231" w:rsidP="006A1443">
            <w:pPr>
              <w:pStyle w:val="ListParagraph"/>
              <w:jc w:val="left"/>
              <w:rPr>
                <w:b w:val="0"/>
                <w:color w:val="000000" w:themeColor="text1"/>
                <w:sz w:val="22"/>
                <w:szCs w:val="22"/>
              </w:rPr>
            </w:pPr>
            <w:r>
              <w:rPr>
                <w:b w:val="0"/>
                <w:color w:val="000000" w:themeColor="text1"/>
                <w:sz w:val="22"/>
                <w:szCs w:val="22"/>
              </w:rPr>
              <w:t xml:space="preserve">Examination 1 </w:t>
            </w:r>
            <w:r w:rsidR="00D16A8A" w:rsidRPr="00F13297">
              <w:rPr>
                <w:b w:val="0"/>
                <w:color w:val="000000" w:themeColor="text1"/>
                <w:sz w:val="22"/>
                <w:szCs w:val="22"/>
              </w:rPr>
              <w:t xml:space="preserve">öppnar kl. 16:00 </w:t>
            </w:r>
            <w:proofErr w:type="spellStart"/>
            <w:r w:rsidR="00D16A8A" w:rsidRPr="00F13297">
              <w:rPr>
                <w:b w:val="0"/>
                <w:color w:val="000000" w:themeColor="text1"/>
                <w:sz w:val="22"/>
                <w:szCs w:val="22"/>
              </w:rPr>
              <w:t>fre</w:t>
            </w:r>
            <w:proofErr w:type="spellEnd"/>
            <w:r w:rsidR="00D16A8A" w:rsidRPr="00F13297">
              <w:rPr>
                <w:b w:val="0"/>
                <w:color w:val="000000" w:themeColor="text1"/>
                <w:sz w:val="22"/>
                <w:szCs w:val="22"/>
              </w:rPr>
              <w:t xml:space="preserve"> </w:t>
            </w:r>
            <w:r w:rsidR="00026050" w:rsidRPr="00F13297">
              <w:rPr>
                <w:b w:val="0"/>
                <w:color w:val="000000" w:themeColor="text1"/>
                <w:sz w:val="22"/>
                <w:szCs w:val="22"/>
              </w:rPr>
              <w:t>1</w:t>
            </w:r>
            <w:r w:rsidR="00D16A8A" w:rsidRPr="00F13297">
              <w:rPr>
                <w:b w:val="0"/>
                <w:color w:val="000000" w:themeColor="text1"/>
                <w:sz w:val="22"/>
                <w:szCs w:val="22"/>
              </w:rPr>
              <w:t xml:space="preserve"> </w:t>
            </w:r>
            <w:r w:rsidR="00026050" w:rsidRPr="00F13297">
              <w:rPr>
                <w:b w:val="0"/>
                <w:color w:val="000000" w:themeColor="text1"/>
                <w:sz w:val="22"/>
                <w:szCs w:val="22"/>
              </w:rPr>
              <w:t>mars</w:t>
            </w:r>
            <w:r w:rsidR="00D16A8A" w:rsidRPr="00F13297">
              <w:rPr>
                <w:b w:val="0"/>
                <w:color w:val="000000" w:themeColor="text1"/>
                <w:sz w:val="22"/>
                <w:szCs w:val="22"/>
              </w:rPr>
              <w:t xml:space="preserve"> i Canvas och ska lämnas in </w:t>
            </w:r>
            <w:proofErr w:type="spellStart"/>
            <w:r w:rsidR="00D16A8A" w:rsidRPr="00F13297">
              <w:rPr>
                <w:b w:val="0"/>
                <w:color w:val="000000" w:themeColor="text1"/>
                <w:sz w:val="22"/>
                <w:szCs w:val="22"/>
              </w:rPr>
              <w:t>ons</w:t>
            </w:r>
            <w:proofErr w:type="spellEnd"/>
            <w:r w:rsidR="00D16A8A" w:rsidRPr="00F13297">
              <w:rPr>
                <w:b w:val="0"/>
                <w:color w:val="000000" w:themeColor="text1"/>
                <w:sz w:val="22"/>
                <w:szCs w:val="22"/>
              </w:rPr>
              <w:t xml:space="preserve"> </w:t>
            </w:r>
            <w:r w:rsidR="00026050" w:rsidRPr="00F13297">
              <w:rPr>
                <w:b w:val="0"/>
                <w:color w:val="000000" w:themeColor="text1"/>
                <w:sz w:val="22"/>
                <w:szCs w:val="22"/>
              </w:rPr>
              <w:t>6 mars</w:t>
            </w:r>
            <w:r w:rsidR="00D16A8A" w:rsidRPr="00F13297">
              <w:rPr>
                <w:b w:val="0"/>
                <w:color w:val="000000" w:themeColor="text1"/>
                <w:sz w:val="22"/>
                <w:szCs w:val="22"/>
              </w:rPr>
              <w:t>. Den består av flervalsfrågor och några öppna frågor, och tar ca 2 timmar.</w:t>
            </w:r>
          </w:p>
          <w:p w14:paraId="18BA36C5" w14:textId="0CA73FB4" w:rsidR="00D16A8A" w:rsidRDefault="00D16A8A" w:rsidP="00385E84">
            <w:pPr>
              <w:pStyle w:val="ListParagraph"/>
              <w:jc w:val="both"/>
              <w:rPr>
                <w:bCs/>
                <w:sz w:val="28"/>
                <w:szCs w:val="28"/>
              </w:rPr>
            </w:pPr>
          </w:p>
        </w:tc>
      </w:tr>
      <w:tr w:rsidR="00C96962" w:rsidRPr="009213DF" w14:paraId="73D6B209" w14:textId="77777777" w:rsidTr="002335D0">
        <w:trPr>
          <w:trHeight w:val="469"/>
        </w:trPr>
        <w:tc>
          <w:tcPr>
            <w:tcW w:w="1277" w:type="dxa"/>
          </w:tcPr>
          <w:p w14:paraId="1B7F6B9A" w14:textId="77777777" w:rsidR="00484E83" w:rsidRDefault="00484E83" w:rsidP="00CD0B25">
            <w:pPr>
              <w:rPr>
                <w:b w:val="0"/>
                <w:sz w:val="22"/>
                <w:szCs w:val="22"/>
              </w:rPr>
            </w:pPr>
          </w:p>
          <w:p w14:paraId="4E09AB75" w14:textId="0F1E6117" w:rsidR="00C96962" w:rsidRDefault="00C96962" w:rsidP="00CD0B25">
            <w:pPr>
              <w:rPr>
                <w:b w:val="0"/>
                <w:sz w:val="22"/>
                <w:szCs w:val="22"/>
              </w:rPr>
            </w:pPr>
            <w:r>
              <w:rPr>
                <w:b w:val="0"/>
                <w:sz w:val="22"/>
                <w:szCs w:val="22"/>
              </w:rPr>
              <w:t>8 mars</w:t>
            </w:r>
          </w:p>
        </w:tc>
        <w:tc>
          <w:tcPr>
            <w:tcW w:w="8959" w:type="dxa"/>
          </w:tcPr>
          <w:p w14:paraId="28CA1856" w14:textId="77777777" w:rsidR="00D16A8A" w:rsidRDefault="00D16A8A" w:rsidP="00C96962">
            <w:pPr>
              <w:pStyle w:val="ListParagraph"/>
              <w:ind w:left="0"/>
              <w:rPr>
                <w:bCs/>
                <w:color w:val="002060"/>
                <w:sz w:val="22"/>
                <w:szCs w:val="22"/>
              </w:rPr>
            </w:pPr>
          </w:p>
          <w:p w14:paraId="19C86D74" w14:textId="1E25BCD6" w:rsidR="00C96962" w:rsidRPr="00EE0CAE" w:rsidRDefault="00C96962" w:rsidP="00C96962">
            <w:pPr>
              <w:pStyle w:val="ListParagraph"/>
              <w:ind w:left="0"/>
              <w:rPr>
                <w:bCs/>
                <w:color w:val="FF0000"/>
                <w:sz w:val="22"/>
                <w:szCs w:val="22"/>
              </w:rPr>
            </w:pPr>
            <w:r w:rsidRPr="00EE0CAE">
              <w:rPr>
                <w:bCs/>
                <w:color w:val="FF0000"/>
                <w:sz w:val="22"/>
                <w:szCs w:val="22"/>
              </w:rPr>
              <w:t>Ingen lektion</w:t>
            </w:r>
          </w:p>
          <w:p w14:paraId="6403761A" w14:textId="0ADF154B" w:rsidR="00C96962" w:rsidRPr="00D16A8A" w:rsidRDefault="00C96962" w:rsidP="00D16A8A">
            <w:pPr>
              <w:jc w:val="both"/>
              <w:rPr>
                <w:bCs/>
                <w:sz w:val="28"/>
                <w:szCs w:val="28"/>
              </w:rPr>
            </w:pPr>
          </w:p>
        </w:tc>
      </w:tr>
      <w:tr w:rsidR="00C96962" w:rsidRPr="0074560E" w14:paraId="63DD5CEE" w14:textId="77777777" w:rsidTr="002335D0">
        <w:trPr>
          <w:trHeight w:val="469"/>
        </w:trPr>
        <w:tc>
          <w:tcPr>
            <w:tcW w:w="1277" w:type="dxa"/>
          </w:tcPr>
          <w:p w14:paraId="0B5775F6" w14:textId="77777777" w:rsidR="00C96962" w:rsidRDefault="00C96962" w:rsidP="00CD0B25">
            <w:pPr>
              <w:rPr>
                <w:b w:val="0"/>
                <w:sz w:val="22"/>
                <w:szCs w:val="22"/>
              </w:rPr>
            </w:pPr>
          </w:p>
          <w:p w14:paraId="4868EF6D" w14:textId="42FBBA0A" w:rsidR="00385E84" w:rsidRDefault="00E60D08" w:rsidP="00CD0B25">
            <w:pPr>
              <w:rPr>
                <w:b w:val="0"/>
                <w:sz w:val="22"/>
                <w:szCs w:val="22"/>
              </w:rPr>
            </w:pPr>
            <w:r>
              <w:rPr>
                <w:b w:val="0"/>
                <w:sz w:val="22"/>
                <w:szCs w:val="22"/>
              </w:rPr>
              <w:t>Vecka 11</w:t>
            </w:r>
          </w:p>
          <w:p w14:paraId="3761A406" w14:textId="2F159032" w:rsidR="00385E84" w:rsidRDefault="00385E84" w:rsidP="00CD0B25">
            <w:pPr>
              <w:rPr>
                <w:b w:val="0"/>
                <w:sz w:val="22"/>
                <w:szCs w:val="22"/>
              </w:rPr>
            </w:pPr>
          </w:p>
        </w:tc>
        <w:tc>
          <w:tcPr>
            <w:tcW w:w="8959" w:type="dxa"/>
          </w:tcPr>
          <w:p w14:paraId="4551A056" w14:textId="77777777" w:rsidR="00E60D08" w:rsidRDefault="00E60D08" w:rsidP="00D16A8A">
            <w:pPr>
              <w:jc w:val="both"/>
              <w:rPr>
                <w:bCs/>
                <w:sz w:val="22"/>
                <w:szCs w:val="22"/>
              </w:rPr>
            </w:pPr>
          </w:p>
          <w:p w14:paraId="57D62778" w14:textId="77777777" w:rsidR="00C96962" w:rsidRDefault="00D16A8A" w:rsidP="00D16A8A">
            <w:pPr>
              <w:jc w:val="both"/>
              <w:rPr>
                <w:bCs/>
                <w:sz w:val="22"/>
                <w:szCs w:val="22"/>
              </w:rPr>
            </w:pPr>
            <w:r w:rsidRPr="00D16A8A">
              <w:rPr>
                <w:bCs/>
                <w:sz w:val="22"/>
                <w:szCs w:val="22"/>
              </w:rPr>
              <w:t xml:space="preserve">Läs: </w:t>
            </w:r>
          </w:p>
          <w:p w14:paraId="35F51BF1" w14:textId="77777777" w:rsidR="00E60D08" w:rsidRPr="006A1443" w:rsidRDefault="00E60D08" w:rsidP="00D16A8A">
            <w:pPr>
              <w:jc w:val="both"/>
              <w:rPr>
                <w:bCs/>
                <w:color w:val="002060"/>
                <w:sz w:val="22"/>
                <w:szCs w:val="22"/>
              </w:rPr>
            </w:pPr>
          </w:p>
          <w:p w14:paraId="4EFD7C5D" w14:textId="4A82316B" w:rsidR="00E60D08" w:rsidRPr="006A1443" w:rsidRDefault="0074560E" w:rsidP="0074560E">
            <w:pPr>
              <w:pStyle w:val="ListParagraph"/>
              <w:numPr>
                <w:ilvl w:val="0"/>
                <w:numId w:val="32"/>
              </w:numPr>
              <w:jc w:val="left"/>
              <w:rPr>
                <w:b w:val="0"/>
                <w:color w:val="002060"/>
                <w:sz w:val="22"/>
                <w:szCs w:val="22"/>
              </w:rPr>
            </w:pPr>
            <w:r w:rsidRPr="006A1443">
              <w:rPr>
                <w:b w:val="0"/>
                <w:color w:val="002060"/>
                <w:sz w:val="22"/>
                <w:szCs w:val="22"/>
              </w:rPr>
              <w:t>Om vad ”</w:t>
            </w:r>
            <w:proofErr w:type="spellStart"/>
            <w:r w:rsidRPr="006A1443">
              <w:rPr>
                <w:b w:val="0"/>
                <w:color w:val="002060"/>
                <w:sz w:val="22"/>
                <w:szCs w:val="22"/>
              </w:rPr>
              <w:t>reviews</w:t>
            </w:r>
            <w:proofErr w:type="spellEnd"/>
            <w:r w:rsidRPr="006A1443">
              <w:rPr>
                <w:b w:val="0"/>
                <w:color w:val="002060"/>
                <w:sz w:val="22"/>
                <w:szCs w:val="22"/>
              </w:rPr>
              <w:t xml:space="preserve">”, översiktsstudier, är: </w:t>
            </w:r>
            <w:hyperlink r:id="rId31" w:history="1">
              <w:r w:rsidRPr="006A1443">
                <w:rPr>
                  <w:rStyle w:val="Hyperlink"/>
                  <w:b w:val="0"/>
                  <w:color w:val="002060"/>
                </w:rPr>
                <w:t>https://kib.ki.se/soka-vardera/systematiska-oversikter</w:t>
              </w:r>
            </w:hyperlink>
          </w:p>
          <w:p w14:paraId="21D74B89" w14:textId="77777777" w:rsidR="0074560E" w:rsidRPr="006A1443" w:rsidRDefault="0074560E" w:rsidP="0074560E">
            <w:pPr>
              <w:pStyle w:val="ListParagraph"/>
              <w:jc w:val="left"/>
              <w:rPr>
                <w:b w:val="0"/>
                <w:color w:val="002060"/>
                <w:sz w:val="22"/>
                <w:szCs w:val="22"/>
              </w:rPr>
            </w:pPr>
          </w:p>
          <w:p w14:paraId="62B4A21F" w14:textId="2DC1FE7C" w:rsidR="0074560E" w:rsidRPr="006A1443" w:rsidRDefault="001C1FE5" w:rsidP="0074560E">
            <w:pPr>
              <w:pStyle w:val="ListParagraph"/>
              <w:numPr>
                <w:ilvl w:val="0"/>
                <w:numId w:val="32"/>
              </w:numPr>
              <w:jc w:val="left"/>
              <w:rPr>
                <w:b w:val="0"/>
                <w:color w:val="002060"/>
                <w:sz w:val="22"/>
                <w:szCs w:val="22"/>
              </w:rPr>
            </w:pPr>
            <w:r w:rsidRPr="006A1443">
              <w:rPr>
                <w:b w:val="0"/>
                <w:color w:val="002060"/>
                <w:sz w:val="22"/>
                <w:szCs w:val="22"/>
                <w:lang w:val="en-US"/>
              </w:rPr>
              <w:t>Artikel,</w:t>
            </w:r>
            <w:r w:rsidR="0074560E" w:rsidRPr="006A1443">
              <w:rPr>
                <w:b w:val="0"/>
                <w:color w:val="002060"/>
                <w:sz w:val="22"/>
                <w:szCs w:val="22"/>
                <w:lang w:val="en-US"/>
              </w:rPr>
              <w:t xml:space="preserve"> </w:t>
            </w:r>
            <w:proofErr w:type="spellStart"/>
            <w:r w:rsidR="0074560E" w:rsidRPr="006A1443">
              <w:rPr>
                <w:b w:val="0"/>
                <w:color w:val="002060"/>
                <w:sz w:val="22"/>
                <w:szCs w:val="22"/>
                <w:lang w:val="en-US"/>
              </w:rPr>
              <w:t>en</w:t>
            </w:r>
            <w:proofErr w:type="spellEnd"/>
            <w:r w:rsidR="0074560E" w:rsidRPr="006A1443">
              <w:rPr>
                <w:b w:val="0"/>
                <w:color w:val="002060"/>
                <w:sz w:val="22"/>
                <w:szCs w:val="22"/>
                <w:lang w:val="en-US"/>
              </w:rPr>
              <w:t xml:space="preserve"> </w:t>
            </w:r>
            <w:proofErr w:type="spellStart"/>
            <w:r w:rsidR="0074560E" w:rsidRPr="006A1443">
              <w:rPr>
                <w:b w:val="0"/>
                <w:color w:val="002060"/>
                <w:sz w:val="22"/>
                <w:szCs w:val="22"/>
                <w:lang w:val="en-US"/>
              </w:rPr>
              <w:t>systematisk</w:t>
            </w:r>
            <w:proofErr w:type="spellEnd"/>
            <w:r w:rsidR="0074560E" w:rsidRPr="006A1443">
              <w:rPr>
                <w:b w:val="0"/>
                <w:color w:val="002060"/>
                <w:sz w:val="22"/>
                <w:szCs w:val="22"/>
                <w:lang w:val="en-US"/>
              </w:rPr>
              <w:t xml:space="preserve"> </w:t>
            </w:r>
            <w:proofErr w:type="spellStart"/>
            <w:r w:rsidR="0074560E" w:rsidRPr="006A1443">
              <w:rPr>
                <w:b w:val="0"/>
                <w:color w:val="002060"/>
                <w:sz w:val="22"/>
                <w:szCs w:val="22"/>
                <w:lang w:val="en-US"/>
              </w:rPr>
              <w:t>översikt</w:t>
            </w:r>
            <w:proofErr w:type="spellEnd"/>
            <w:r w:rsidR="0074560E" w:rsidRPr="006A1443">
              <w:rPr>
                <w:b w:val="0"/>
                <w:color w:val="002060"/>
                <w:sz w:val="22"/>
                <w:szCs w:val="22"/>
                <w:lang w:val="en-US"/>
              </w:rPr>
              <w:t xml:space="preserve">: </w:t>
            </w:r>
            <w:r w:rsidR="0074560E" w:rsidRPr="006A1443">
              <w:rPr>
                <w:b w:val="0"/>
                <w:color w:val="002060"/>
                <w:sz w:val="22"/>
                <w:szCs w:val="22"/>
                <w:lang w:val="en-US"/>
              </w:rPr>
              <w:t>Neil-</w:t>
            </w:r>
            <w:proofErr w:type="spellStart"/>
            <w:r w:rsidR="0074560E" w:rsidRPr="006A1443">
              <w:rPr>
                <w:b w:val="0"/>
                <w:color w:val="002060"/>
                <w:sz w:val="22"/>
                <w:szCs w:val="22"/>
                <w:lang w:val="en-US"/>
              </w:rPr>
              <w:t>Sztramko</w:t>
            </w:r>
            <w:proofErr w:type="spellEnd"/>
            <w:r w:rsidR="0074560E" w:rsidRPr="006A1443">
              <w:rPr>
                <w:b w:val="0"/>
                <w:color w:val="002060"/>
                <w:sz w:val="22"/>
                <w:szCs w:val="22"/>
                <w:lang w:val="en-US"/>
              </w:rPr>
              <w:t xml:space="preserve"> SE, Caldwell H, Dobbins M. School‐based physical activity programs for promoting physical activity and fitness in children and adolescents aged 6 to 18. </w:t>
            </w:r>
            <w:proofErr w:type="spellStart"/>
            <w:r w:rsidR="0074560E" w:rsidRPr="006A1443">
              <w:rPr>
                <w:b w:val="0"/>
                <w:color w:val="002060"/>
                <w:sz w:val="22"/>
                <w:szCs w:val="22"/>
              </w:rPr>
              <w:t>Cochrane</w:t>
            </w:r>
            <w:proofErr w:type="spellEnd"/>
            <w:r w:rsidR="0074560E" w:rsidRPr="006A1443">
              <w:rPr>
                <w:b w:val="0"/>
                <w:color w:val="002060"/>
                <w:sz w:val="22"/>
                <w:szCs w:val="22"/>
              </w:rPr>
              <w:t xml:space="preserve"> </w:t>
            </w:r>
            <w:proofErr w:type="spellStart"/>
            <w:r w:rsidR="0074560E" w:rsidRPr="006A1443">
              <w:rPr>
                <w:b w:val="0"/>
                <w:color w:val="002060"/>
                <w:sz w:val="22"/>
                <w:szCs w:val="22"/>
              </w:rPr>
              <w:t>Database</w:t>
            </w:r>
            <w:proofErr w:type="spellEnd"/>
            <w:r w:rsidR="0074560E" w:rsidRPr="006A1443">
              <w:rPr>
                <w:b w:val="0"/>
                <w:color w:val="002060"/>
                <w:sz w:val="22"/>
                <w:szCs w:val="22"/>
              </w:rPr>
              <w:t xml:space="preserve"> </w:t>
            </w:r>
            <w:proofErr w:type="spellStart"/>
            <w:r w:rsidR="0074560E" w:rsidRPr="006A1443">
              <w:rPr>
                <w:b w:val="0"/>
                <w:color w:val="002060"/>
                <w:sz w:val="22"/>
                <w:szCs w:val="22"/>
              </w:rPr>
              <w:t>of</w:t>
            </w:r>
            <w:proofErr w:type="spellEnd"/>
            <w:r w:rsidR="0074560E" w:rsidRPr="006A1443">
              <w:rPr>
                <w:b w:val="0"/>
                <w:color w:val="002060"/>
                <w:sz w:val="22"/>
                <w:szCs w:val="22"/>
              </w:rPr>
              <w:t xml:space="preserve"> </w:t>
            </w:r>
            <w:proofErr w:type="spellStart"/>
            <w:r w:rsidR="0074560E" w:rsidRPr="006A1443">
              <w:rPr>
                <w:b w:val="0"/>
                <w:color w:val="002060"/>
                <w:sz w:val="22"/>
                <w:szCs w:val="22"/>
              </w:rPr>
              <w:t>Systematic</w:t>
            </w:r>
            <w:proofErr w:type="spellEnd"/>
            <w:r w:rsidR="0074560E" w:rsidRPr="006A1443">
              <w:rPr>
                <w:b w:val="0"/>
                <w:color w:val="002060"/>
                <w:sz w:val="22"/>
                <w:szCs w:val="22"/>
              </w:rPr>
              <w:t xml:space="preserve"> Reviews 2021, Issue 9. Art. No.: CD007651. DOI: 10.1002/14651858.CD007651.pub3. Accessed 14 January 2024.</w:t>
            </w:r>
          </w:p>
          <w:p w14:paraId="68AB36D3" w14:textId="77777777" w:rsidR="0074560E" w:rsidRPr="006A1443" w:rsidRDefault="0074560E" w:rsidP="0074560E">
            <w:pPr>
              <w:pStyle w:val="ListParagraph"/>
              <w:jc w:val="left"/>
              <w:rPr>
                <w:b w:val="0"/>
                <w:color w:val="002060"/>
                <w:sz w:val="22"/>
                <w:szCs w:val="22"/>
              </w:rPr>
            </w:pPr>
          </w:p>
          <w:p w14:paraId="701E9ADE" w14:textId="610D65DC" w:rsidR="00E60D08" w:rsidRPr="006A1443" w:rsidRDefault="0074560E" w:rsidP="0074560E">
            <w:pPr>
              <w:pStyle w:val="ListParagraph"/>
              <w:numPr>
                <w:ilvl w:val="0"/>
                <w:numId w:val="32"/>
              </w:numPr>
              <w:jc w:val="left"/>
              <w:rPr>
                <w:b w:val="0"/>
                <w:color w:val="002060"/>
                <w:sz w:val="22"/>
                <w:szCs w:val="22"/>
              </w:rPr>
            </w:pPr>
            <w:r w:rsidRPr="006A1443">
              <w:rPr>
                <w:b w:val="0"/>
                <w:color w:val="002060"/>
                <w:sz w:val="22"/>
                <w:szCs w:val="22"/>
              </w:rPr>
              <w:t xml:space="preserve">Läs inte hela men titta på rekommendationer och evidensen för dem i dokumentet från FYSS:  </w:t>
            </w:r>
            <w:hyperlink r:id="rId32" w:history="1">
              <w:r w:rsidR="001C1FE5" w:rsidRPr="006A1443">
                <w:rPr>
                  <w:rStyle w:val="Hyperlink"/>
                  <w:b w:val="0"/>
                  <w:color w:val="002060"/>
                  <w:sz w:val="22"/>
                  <w:szCs w:val="22"/>
                </w:rPr>
                <w:t>https://www.fyss.se/wp</w:t>
              </w:r>
              <w:r w:rsidR="001C1FE5" w:rsidRPr="006A1443">
                <w:rPr>
                  <w:rStyle w:val="Hyperlink"/>
                  <w:b w:val="0"/>
                  <w:color w:val="002060"/>
                  <w:sz w:val="22"/>
                  <w:szCs w:val="22"/>
                </w:rPr>
                <w:t>-</w:t>
              </w:r>
              <w:r w:rsidR="001C1FE5" w:rsidRPr="006A1443">
                <w:rPr>
                  <w:rStyle w:val="Hyperlink"/>
                  <w:b w:val="0"/>
                  <w:color w:val="002060"/>
                  <w:sz w:val="22"/>
                  <w:szCs w:val="22"/>
                </w:rPr>
                <w:t>content/uploads/2017/09/Rekommendationer_om_fysisk_aktivitet_for_barn_och_ungdomar_FINAL_2016-12.pdf</w:t>
              </w:r>
            </w:hyperlink>
          </w:p>
          <w:p w14:paraId="5A098D8D" w14:textId="77777777" w:rsidR="001C1FE5" w:rsidRPr="006A1443" w:rsidRDefault="001C1FE5" w:rsidP="001C1FE5">
            <w:pPr>
              <w:pStyle w:val="ListParagraph"/>
              <w:rPr>
                <w:b w:val="0"/>
                <w:color w:val="002060"/>
                <w:sz w:val="22"/>
                <w:szCs w:val="22"/>
              </w:rPr>
            </w:pPr>
          </w:p>
          <w:p w14:paraId="0B5891FD" w14:textId="1834016A" w:rsidR="001C1FE5" w:rsidRPr="006A1443" w:rsidRDefault="001C1FE5" w:rsidP="0074560E">
            <w:pPr>
              <w:pStyle w:val="ListParagraph"/>
              <w:numPr>
                <w:ilvl w:val="0"/>
                <w:numId w:val="32"/>
              </w:numPr>
              <w:jc w:val="left"/>
              <w:rPr>
                <w:b w:val="0"/>
                <w:color w:val="002060"/>
                <w:sz w:val="22"/>
                <w:szCs w:val="22"/>
              </w:rPr>
            </w:pPr>
            <w:r w:rsidRPr="006A1443">
              <w:rPr>
                <w:b w:val="0"/>
                <w:color w:val="002060"/>
                <w:sz w:val="22"/>
                <w:szCs w:val="22"/>
              </w:rPr>
              <w:t xml:space="preserve">Läs om Evidensbaserad vård: </w:t>
            </w:r>
            <w:hyperlink r:id="rId33" w:history="1">
              <w:r w:rsidRPr="006A1443">
                <w:rPr>
                  <w:rStyle w:val="Hyperlink"/>
                  <w:b w:val="0"/>
                  <w:color w:val="002060"/>
                  <w:sz w:val="22"/>
                  <w:szCs w:val="22"/>
                </w:rPr>
                <w:t>https://www.vetenskaphalsa.se/vad-ar-evidensbaserad-vard-och-varfor-ar-det-viktigt/</w:t>
              </w:r>
            </w:hyperlink>
            <w:r w:rsidRPr="006A1443">
              <w:rPr>
                <w:b w:val="0"/>
                <w:color w:val="002060"/>
                <w:sz w:val="22"/>
                <w:szCs w:val="22"/>
              </w:rPr>
              <w:t xml:space="preserve">  (kort!)</w:t>
            </w:r>
          </w:p>
          <w:p w14:paraId="37DE3D2B" w14:textId="37FC3B7C" w:rsidR="00E60D08" w:rsidRPr="0074560E" w:rsidRDefault="00E60D08" w:rsidP="00D16A8A">
            <w:pPr>
              <w:jc w:val="both"/>
              <w:rPr>
                <w:bCs/>
                <w:sz w:val="22"/>
                <w:szCs w:val="22"/>
              </w:rPr>
            </w:pPr>
          </w:p>
        </w:tc>
      </w:tr>
      <w:tr w:rsidR="00C96962" w:rsidRPr="009213DF" w14:paraId="2FACF287" w14:textId="77777777" w:rsidTr="00C81231">
        <w:trPr>
          <w:trHeight w:val="2561"/>
        </w:trPr>
        <w:tc>
          <w:tcPr>
            <w:tcW w:w="1277" w:type="dxa"/>
          </w:tcPr>
          <w:p w14:paraId="2F838A3A" w14:textId="77777777" w:rsidR="00D16A8A" w:rsidRPr="0074560E" w:rsidRDefault="00D16A8A" w:rsidP="00CD0B25">
            <w:pPr>
              <w:rPr>
                <w:b w:val="0"/>
                <w:sz w:val="22"/>
                <w:szCs w:val="22"/>
              </w:rPr>
            </w:pPr>
          </w:p>
          <w:p w14:paraId="0497249B" w14:textId="7B6DF7B1" w:rsidR="00D16A8A" w:rsidRDefault="00D16A8A" w:rsidP="00CD0B25">
            <w:pPr>
              <w:rPr>
                <w:b w:val="0"/>
                <w:sz w:val="22"/>
                <w:szCs w:val="22"/>
              </w:rPr>
            </w:pPr>
            <w:r>
              <w:rPr>
                <w:b w:val="0"/>
                <w:sz w:val="22"/>
                <w:szCs w:val="22"/>
              </w:rPr>
              <w:t>fredag</w:t>
            </w:r>
          </w:p>
          <w:p w14:paraId="35E659CB" w14:textId="645AA5CA" w:rsidR="00C96962" w:rsidRDefault="00C96962" w:rsidP="00CD0B25">
            <w:pPr>
              <w:rPr>
                <w:b w:val="0"/>
                <w:sz w:val="22"/>
                <w:szCs w:val="22"/>
              </w:rPr>
            </w:pPr>
            <w:r>
              <w:rPr>
                <w:b w:val="0"/>
                <w:sz w:val="22"/>
                <w:szCs w:val="22"/>
              </w:rPr>
              <w:t>15 mars</w:t>
            </w:r>
          </w:p>
        </w:tc>
        <w:tc>
          <w:tcPr>
            <w:tcW w:w="8959" w:type="dxa"/>
          </w:tcPr>
          <w:p w14:paraId="097EBB28" w14:textId="77777777" w:rsidR="00D16A8A" w:rsidRDefault="00D16A8A" w:rsidP="00D16A8A">
            <w:pPr>
              <w:pStyle w:val="ListParagraph"/>
              <w:jc w:val="both"/>
              <w:rPr>
                <w:bCs/>
                <w:color w:val="000000" w:themeColor="text1"/>
                <w:sz w:val="28"/>
                <w:szCs w:val="28"/>
              </w:rPr>
            </w:pPr>
          </w:p>
          <w:p w14:paraId="06B6A2C8" w14:textId="30DC2B88" w:rsidR="00C96962" w:rsidRPr="00C96962" w:rsidRDefault="00C96962" w:rsidP="00C96962">
            <w:pPr>
              <w:pStyle w:val="ListParagraph"/>
              <w:numPr>
                <w:ilvl w:val="0"/>
                <w:numId w:val="35"/>
              </w:numPr>
              <w:rPr>
                <w:bCs/>
                <w:color w:val="000000" w:themeColor="text1"/>
                <w:sz w:val="28"/>
                <w:szCs w:val="28"/>
              </w:rPr>
            </w:pPr>
            <w:r w:rsidRPr="00C96962">
              <w:rPr>
                <w:bCs/>
                <w:color w:val="000000" w:themeColor="text1"/>
                <w:sz w:val="28"/>
                <w:szCs w:val="28"/>
              </w:rPr>
              <w:t>Systematiska översikter &amp; Evidensbaserad vård</w:t>
            </w:r>
          </w:p>
          <w:p w14:paraId="24BC1060" w14:textId="77777777" w:rsidR="0074560E" w:rsidRDefault="0074560E" w:rsidP="0074560E">
            <w:pPr>
              <w:jc w:val="both"/>
              <w:rPr>
                <w:bCs/>
                <w:sz w:val="22"/>
                <w:szCs w:val="22"/>
              </w:rPr>
            </w:pPr>
          </w:p>
          <w:p w14:paraId="1A4BC9BF" w14:textId="431940A7" w:rsidR="0074560E" w:rsidRPr="006A1407" w:rsidRDefault="00825416" w:rsidP="0074560E">
            <w:pPr>
              <w:jc w:val="left"/>
              <w:rPr>
                <w:b w:val="0"/>
                <w:sz w:val="22"/>
                <w:szCs w:val="22"/>
              </w:rPr>
            </w:pPr>
            <w:r>
              <w:rPr>
                <w:b w:val="0"/>
                <w:sz w:val="22"/>
                <w:szCs w:val="22"/>
              </w:rPr>
              <w:t xml:space="preserve">  </w:t>
            </w:r>
            <w:r w:rsidR="0074560E">
              <w:rPr>
                <w:b w:val="0"/>
                <w:sz w:val="22"/>
                <w:szCs w:val="22"/>
              </w:rPr>
              <w:t>9:30-10:00</w:t>
            </w:r>
            <w:r w:rsidR="0074560E" w:rsidRPr="006A1407">
              <w:rPr>
                <w:b w:val="0"/>
                <w:sz w:val="22"/>
                <w:szCs w:val="22"/>
              </w:rPr>
              <w:t xml:space="preserve"> </w:t>
            </w:r>
            <w:r w:rsidR="00C81231">
              <w:rPr>
                <w:b w:val="0"/>
                <w:sz w:val="22"/>
                <w:szCs w:val="22"/>
              </w:rPr>
              <w:t>Genomgång, Examination 1</w:t>
            </w:r>
          </w:p>
          <w:p w14:paraId="2E3F288F" w14:textId="1ED8468F" w:rsidR="0074560E" w:rsidRDefault="0074560E" w:rsidP="0074560E">
            <w:pPr>
              <w:jc w:val="left"/>
              <w:rPr>
                <w:b w:val="0"/>
                <w:sz w:val="22"/>
                <w:szCs w:val="22"/>
              </w:rPr>
            </w:pPr>
            <w:r w:rsidRPr="006A1407">
              <w:rPr>
                <w:b w:val="0"/>
                <w:sz w:val="22"/>
                <w:szCs w:val="22"/>
              </w:rPr>
              <w:t>10:00-</w:t>
            </w:r>
            <w:r>
              <w:rPr>
                <w:b w:val="0"/>
                <w:sz w:val="22"/>
                <w:szCs w:val="22"/>
              </w:rPr>
              <w:t>1</w:t>
            </w:r>
            <w:r>
              <w:rPr>
                <w:b w:val="0"/>
                <w:sz w:val="22"/>
                <w:szCs w:val="22"/>
              </w:rPr>
              <w:t xml:space="preserve">2:00 </w:t>
            </w:r>
            <w:r>
              <w:rPr>
                <w:b w:val="0"/>
                <w:sz w:val="22"/>
                <w:szCs w:val="22"/>
              </w:rPr>
              <w:t>Systematiska översikter &amp; Evidensbaserad vård</w:t>
            </w:r>
          </w:p>
          <w:p w14:paraId="51E8F0DA" w14:textId="380E7CD8" w:rsidR="0074560E" w:rsidRDefault="0074560E" w:rsidP="00C81231">
            <w:pPr>
              <w:rPr>
                <w:b w:val="0"/>
                <w:sz w:val="22"/>
                <w:szCs w:val="22"/>
              </w:rPr>
            </w:pPr>
            <w:r>
              <w:rPr>
                <w:b w:val="0"/>
                <w:sz w:val="22"/>
                <w:szCs w:val="22"/>
              </w:rPr>
              <w:t>-Lunch-</w:t>
            </w:r>
          </w:p>
          <w:p w14:paraId="706CBD46" w14:textId="2A8D0A86" w:rsidR="0074560E" w:rsidRDefault="0074560E" w:rsidP="0074560E">
            <w:pPr>
              <w:jc w:val="left"/>
              <w:rPr>
                <w:b w:val="0"/>
                <w:sz w:val="22"/>
                <w:szCs w:val="22"/>
              </w:rPr>
            </w:pPr>
            <w:r>
              <w:rPr>
                <w:b w:val="0"/>
                <w:sz w:val="22"/>
                <w:szCs w:val="22"/>
              </w:rPr>
              <w:t xml:space="preserve">13:00-14:00 Diskussion av </w:t>
            </w:r>
            <w:r w:rsidRPr="00B24CF6">
              <w:rPr>
                <w:b w:val="0"/>
                <w:sz w:val="22"/>
                <w:szCs w:val="22"/>
              </w:rPr>
              <w:t xml:space="preserve">de </w:t>
            </w:r>
            <w:proofErr w:type="spellStart"/>
            <w:r w:rsidRPr="00B24CF6">
              <w:rPr>
                <w:b w:val="0"/>
                <w:sz w:val="22"/>
                <w:szCs w:val="22"/>
              </w:rPr>
              <w:t>Graaff</w:t>
            </w:r>
            <w:proofErr w:type="spellEnd"/>
            <w:r w:rsidRPr="00B24CF6">
              <w:rPr>
                <w:b w:val="0"/>
                <w:sz w:val="22"/>
                <w:szCs w:val="22"/>
              </w:rPr>
              <w:t xml:space="preserve"> et al. (2012) </w:t>
            </w:r>
            <w:r>
              <w:rPr>
                <w:b w:val="0"/>
                <w:sz w:val="22"/>
                <w:szCs w:val="22"/>
              </w:rPr>
              <w:t xml:space="preserve">&amp; Green et al. (2023) i </w:t>
            </w:r>
            <w:r w:rsidR="00227F34">
              <w:rPr>
                <w:b w:val="0"/>
                <w:sz w:val="22"/>
                <w:szCs w:val="22"/>
              </w:rPr>
              <w:t>smågrupper</w:t>
            </w:r>
          </w:p>
          <w:p w14:paraId="16A61DB8" w14:textId="306F9186" w:rsidR="0074560E" w:rsidRPr="00664B86" w:rsidRDefault="0074560E" w:rsidP="0074560E">
            <w:pPr>
              <w:jc w:val="left"/>
              <w:rPr>
                <w:b w:val="0"/>
                <w:sz w:val="22"/>
                <w:szCs w:val="22"/>
              </w:rPr>
            </w:pPr>
            <w:r>
              <w:rPr>
                <w:b w:val="0"/>
                <w:sz w:val="22"/>
                <w:szCs w:val="22"/>
              </w:rPr>
              <w:t xml:space="preserve">14:00-15:00 Diskussion av </w:t>
            </w:r>
            <w:r w:rsidRPr="00B24CF6">
              <w:rPr>
                <w:b w:val="0"/>
                <w:sz w:val="22"/>
                <w:szCs w:val="22"/>
              </w:rPr>
              <w:t xml:space="preserve">de </w:t>
            </w:r>
            <w:proofErr w:type="spellStart"/>
            <w:r w:rsidRPr="00B24CF6">
              <w:rPr>
                <w:b w:val="0"/>
                <w:sz w:val="22"/>
                <w:szCs w:val="22"/>
              </w:rPr>
              <w:t>Graaff</w:t>
            </w:r>
            <w:proofErr w:type="spellEnd"/>
            <w:r w:rsidRPr="00B24CF6">
              <w:rPr>
                <w:b w:val="0"/>
                <w:sz w:val="22"/>
                <w:szCs w:val="22"/>
              </w:rPr>
              <w:t xml:space="preserve"> et al. (2012)</w:t>
            </w:r>
            <w:r>
              <w:rPr>
                <w:b w:val="0"/>
                <w:sz w:val="22"/>
                <w:szCs w:val="22"/>
              </w:rPr>
              <w:t xml:space="preserve"> &amp; Green et al. (2023)</w:t>
            </w:r>
            <w:r w:rsidRPr="00B24CF6">
              <w:rPr>
                <w:b w:val="0"/>
                <w:sz w:val="22"/>
                <w:szCs w:val="22"/>
              </w:rPr>
              <w:t xml:space="preserve"> </w:t>
            </w:r>
            <w:r>
              <w:rPr>
                <w:b w:val="0"/>
                <w:sz w:val="22"/>
                <w:szCs w:val="22"/>
              </w:rPr>
              <w:t>i storgrupp</w:t>
            </w:r>
          </w:p>
          <w:p w14:paraId="610FA154" w14:textId="77777777" w:rsidR="00D16A8A" w:rsidRPr="00C81231" w:rsidRDefault="00D16A8A" w:rsidP="00C81231">
            <w:pPr>
              <w:jc w:val="both"/>
              <w:rPr>
                <w:bCs/>
                <w:sz w:val="28"/>
                <w:szCs w:val="28"/>
              </w:rPr>
            </w:pPr>
          </w:p>
        </w:tc>
      </w:tr>
      <w:tr w:rsidR="002335D0" w:rsidRPr="003E2AC5" w14:paraId="29E44229" w14:textId="77777777" w:rsidTr="002335D0">
        <w:trPr>
          <w:trHeight w:val="549"/>
        </w:trPr>
        <w:tc>
          <w:tcPr>
            <w:tcW w:w="1277" w:type="dxa"/>
          </w:tcPr>
          <w:p w14:paraId="39D6C867" w14:textId="77777777" w:rsidR="00385E84" w:rsidRDefault="00385E84" w:rsidP="00CD0B25">
            <w:pPr>
              <w:rPr>
                <w:b w:val="0"/>
                <w:sz w:val="22"/>
                <w:szCs w:val="22"/>
              </w:rPr>
            </w:pPr>
          </w:p>
          <w:p w14:paraId="7E5D8271" w14:textId="60219DDE" w:rsidR="002335D0" w:rsidRDefault="006A1443" w:rsidP="00CD0B25">
            <w:pPr>
              <w:rPr>
                <w:b w:val="0"/>
                <w:sz w:val="22"/>
                <w:szCs w:val="22"/>
              </w:rPr>
            </w:pPr>
            <w:r>
              <w:rPr>
                <w:b w:val="0"/>
                <w:sz w:val="22"/>
                <w:szCs w:val="22"/>
              </w:rPr>
              <w:t>Vecka 12</w:t>
            </w:r>
          </w:p>
          <w:p w14:paraId="6305DA19" w14:textId="6CED9744" w:rsidR="00CA640D" w:rsidRPr="006973D8" w:rsidRDefault="00CA640D" w:rsidP="00CD0B25">
            <w:pPr>
              <w:rPr>
                <w:b w:val="0"/>
                <w:sz w:val="22"/>
                <w:szCs w:val="22"/>
              </w:rPr>
            </w:pPr>
          </w:p>
          <w:p w14:paraId="0B5B8FF9" w14:textId="6F605C1C" w:rsidR="002335D0" w:rsidRPr="00971BB2" w:rsidRDefault="002335D0" w:rsidP="00CD0B25">
            <w:pPr>
              <w:rPr>
                <w:b w:val="0"/>
                <w:sz w:val="22"/>
                <w:szCs w:val="22"/>
              </w:rPr>
            </w:pPr>
          </w:p>
        </w:tc>
        <w:tc>
          <w:tcPr>
            <w:tcW w:w="8959" w:type="dxa"/>
          </w:tcPr>
          <w:p w14:paraId="2ABB320C" w14:textId="4BE3110F" w:rsidR="00B24CF6" w:rsidRPr="006A1443" w:rsidRDefault="00D16A8A" w:rsidP="00D16A8A">
            <w:pPr>
              <w:jc w:val="left"/>
              <w:rPr>
                <w:bCs/>
                <w:color w:val="002060"/>
                <w:sz w:val="22"/>
                <w:szCs w:val="22"/>
                <w:lang w:val="en-US"/>
              </w:rPr>
            </w:pPr>
            <w:proofErr w:type="spellStart"/>
            <w:r w:rsidRPr="006A1443">
              <w:rPr>
                <w:bCs/>
                <w:color w:val="002060"/>
                <w:sz w:val="22"/>
                <w:szCs w:val="22"/>
                <w:lang w:val="en-US"/>
              </w:rPr>
              <w:t>Läs</w:t>
            </w:r>
            <w:proofErr w:type="spellEnd"/>
            <w:r w:rsidRPr="006A1443">
              <w:rPr>
                <w:bCs/>
                <w:color w:val="002060"/>
                <w:sz w:val="22"/>
                <w:szCs w:val="22"/>
                <w:lang w:val="en-US"/>
              </w:rPr>
              <w:t>:</w:t>
            </w:r>
          </w:p>
          <w:p w14:paraId="4D869192" w14:textId="77777777" w:rsidR="007C4A7E" w:rsidRPr="006A1443" w:rsidRDefault="007C4A7E" w:rsidP="00D16A8A">
            <w:pPr>
              <w:jc w:val="left"/>
              <w:rPr>
                <w:bCs/>
                <w:color w:val="002060"/>
                <w:sz w:val="22"/>
                <w:szCs w:val="22"/>
                <w:lang w:val="en-US"/>
              </w:rPr>
            </w:pPr>
          </w:p>
          <w:p w14:paraId="1AF1EAAD" w14:textId="3102D532" w:rsidR="00DE2BF1" w:rsidRPr="006A1443" w:rsidRDefault="00DE2BF1" w:rsidP="003E2AC5">
            <w:pPr>
              <w:pStyle w:val="ListParagraph"/>
              <w:numPr>
                <w:ilvl w:val="0"/>
                <w:numId w:val="38"/>
              </w:numPr>
              <w:jc w:val="left"/>
              <w:rPr>
                <w:b w:val="0"/>
                <w:color w:val="002060"/>
                <w:sz w:val="22"/>
                <w:szCs w:val="22"/>
              </w:rPr>
            </w:pPr>
            <w:r w:rsidRPr="006A1443">
              <w:rPr>
                <w:b w:val="0"/>
                <w:color w:val="002060"/>
                <w:sz w:val="22"/>
                <w:szCs w:val="22"/>
              </w:rPr>
              <w:t xml:space="preserve">“Urval” </w:t>
            </w:r>
            <w:r w:rsidR="007C4A7E" w:rsidRPr="006A1443">
              <w:rPr>
                <w:b w:val="0"/>
                <w:color w:val="002060"/>
                <w:sz w:val="22"/>
                <w:szCs w:val="22"/>
              </w:rPr>
              <w:t xml:space="preserve">i Forsberg &amp; </w:t>
            </w:r>
            <w:proofErr w:type="spellStart"/>
            <w:r w:rsidR="007C4A7E" w:rsidRPr="006A1443">
              <w:rPr>
                <w:b w:val="0"/>
                <w:color w:val="002060"/>
                <w:sz w:val="22"/>
                <w:szCs w:val="22"/>
              </w:rPr>
              <w:t>Wengström</w:t>
            </w:r>
            <w:proofErr w:type="spellEnd"/>
            <w:r w:rsidR="007C4A7E" w:rsidRPr="006A1443">
              <w:rPr>
                <w:b w:val="0"/>
                <w:color w:val="002060"/>
                <w:sz w:val="22"/>
                <w:szCs w:val="22"/>
              </w:rPr>
              <w:t xml:space="preserve">, s. </w:t>
            </w:r>
            <w:proofErr w:type="gramStart"/>
            <w:r w:rsidR="007C4A7E" w:rsidRPr="006A1443">
              <w:rPr>
                <w:b w:val="0"/>
                <w:color w:val="002060"/>
                <w:sz w:val="22"/>
                <w:szCs w:val="22"/>
              </w:rPr>
              <w:t>83-88</w:t>
            </w:r>
            <w:proofErr w:type="gramEnd"/>
            <w:r w:rsidR="007C4A7E" w:rsidRPr="006A1443">
              <w:rPr>
                <w:b w:val="0"/>
                <w:color w:val="002060"/>
                <w:sz w:val="22"/>
                <w:szCs w:val="22"/>
              </w:rPr>
              <w:t xml:space="preserve"> i </w:t>
            </w:r>
            <w:r w:rsidR="003E2AC5" w:rsidRPr="006A1443">
              <w:rPr>
                <w:b w:val="0"/>
                <w:color w:val="002060"/>
                <w:sz w:val="22"/>
                <w:szCs w:val="22"/>
              </w:rPr>
              <w:t>fjärde upplagan (orange)</w:t>
            </w:r>
          </w:p>
          <w:p w14:paraId="0AD0A49F" w14:textId="77777777" w:rsidR="00DE2BF1" w:rsidRPr="006A1443" w:rsidRDefault="00DE2BF1" w:rsidP="00D16A8A">
            <w:pPr>
              <w:jc w:val="left"/>
              <w:rPr>
                <w:bCs/>
                <w:color w:val="002060"/>
                <w:sz w:val="22"/>
                <w:szCs w:val="22"/>
              </w:rPr>
            </w:pPr>
          </w:p>
          <w:p w14:paraId="1CA1B98F" w14:textId="3AAC8D45" w:rsidR="00CA640D" w:rsidRPr="006A1443" w:rsidRDefault="003E2AC5" w:rsidP="003E2AC5">
            <w:pPr>
              <w:pStyle w:val="ListParagraph"/>
              <w:numPr>
                <w:ilvl w:val="0"/>
                <w:numId w:val="38"/>
              </w:numPr>
              <w:jc w:val="both"/>
              <w:rPr>
                <w:b w:val="0"/>
                <w:bCs/>
                <w:color w:val="002060"/>
                <w:sz w:val="22"/>
                <w:szCs w:val="22"/>
                <w:lang w:val="en-US"/>
              </w:rPr>
            </w:pPr>
            <w:r w:rsidRPr="006A1443">
              <w:rPr>
                <w:b w:val="0"/>
                <w:bCs/>
                <w:color w:val="002060"/>
                <w:sz w:val="22"/>
                <w:szCs w:val="22"/>
                <w:shd w:val="clear" w:color="auto" w:fill="FFFFFF"/>
              </w:rPr>
              <w:t xml:space="preserve">Fokusera på </w:t>
            </w:r>
            <w:proofErr w:type="spellStart"/>
            <w:r w:rsidRPr="006A1443">
              <w:rPr>
                <w:b w:val="0"/>
                <w:bCs/>
                <w:color w:val="002060"/>
                <w:sz w:val="22"/>
                <w:szCs w:val="22"/>
                <w:shd w:val="clear" w:color="auto" w:fill="FFFFFF"/>
              </w:rPr>
              <w:t>Methods</w:t>
            </w:r>
            <w:proofErr w:type="spellEnd"/>
            <w:r w:rsidRPr="006A1443">
              <w:rPr>
                <w:b w:val="0"/>
                <w:bCs/>
                <w:color w:val="002060"/>
                <w:sz w:val="22"/>
                <w:szCs w:val="22"/>
                <w:shd w:val="clear" w:color="auto" w:fill="FFFFFF"/>
              </w:rPr>
              <w:t xml:space="preserve"> &amp; Table 1: </w:t>
            </w:r>
            <w:r w:rsidR="00942D69" w:rsidRPr="006A1443">
              <w:rPr>
                <w:b w:val="0"/>
                <w:bCs/>
                <w:color w:val="002060"/>
                <w:sz w:val="22"/>
                <w:szCs w:val="22"/>
                <w:shd w:val="clear" w:color="auto" w:fill="FFFFFF"/>
              </w:rPr>
              <w:t xml:space="preserve">Tofthagen, C., Perlman, A., </w:t>
            </w:r>
            <w:proofErr w:type="spellStart"/>
            <w:r w:rsidR="00942D69" w:rsidRPr="006A1443">
              <w:rPr>
                <w:b w:val="0"/>
                <w:bCs/>
                <w:color w:val="002060"/>
                <w:sz w:val="22"/>
                <w:szCs w:val="22"/>
                <w:shd w:val="clear" w:color="auto" w:fill="FFFFFF"/>
              </w:rPr>
              <w:t>Advani</w:t>
            </w:r>
            <w:proofErr w:type="spellEnd"/>
            <w:r w:rsidR="00942D69" w:rsidRPr="006A1443">
              <w:rPr>
                <w:b w:val="0"/>
                <w:bCs/>
                <w:color w:val="002060"/>
                <w:sz w:val="22"/>
                <w:szCs w:val="22"/>
                <w:shd w:val="clear" w:color="auto" w:fill="FFFFFF"/>
              </w:rPr>
              <w:t xml:space="preserve">, P., Ernst, B., </w:t>
            </w:r>
            <w:proofErr w:type="spellStart"/>
            <w:r w:rsidR="00942D69" w:rsidRPr="006A1443">
              <w:rPr>
                <w:b w:val="0"/>
                <w:bCs/>
                <w:color w:val="002060"/>
                <w:sz w:val="22"/>
                <w:szCs w:val="22"/>
                <w:shd w:val="clear" w:color="auto" w:fill="FFFFFF"/>
              </w:rPr>
              <w:t>Kaur</w:t>
            </w:r>
            <w:proofErr w:type="spellEnd"/>
            <w:r w:rsidR="00942D69" w:rsidRPr="006A1443">
              <w:rPr>
                <w:b w:val="0"/>
                <w:bCs/>
                <w:color w:val="002060"/>
                <w:sz w:val="22"/>
                <w:szCs w:val="22"/>
                <w:shd w:val="clear" w:color="auto" w:fill="FFFFFF"/>
              </w:rPr>
              <w:t xml:space="preserve">, J., Tan, W., Sheffield, K., Crump, J., Henry, J., &amp; Starr, J. (2022). </w:t>
            </w:r>
            <w:r w:rsidR="00942D69" w:rsidRPr="006A1443">
              <w:rPr>
                <w:b w:val="0"/>
                <w:bCs/>
                <w:color w:val="002060"/>
                <w:sz w:val="22"/>
                <w:szCs w:val="22"/>
                <w:shd w:val="clear" w:color="auto" w:fill="FFFFFF"/>
                <w:lang w:val="en-US"/>
              </w:rPr>
              <w:t>Medical Marijuana Use for Cancer-Related Symptoms among Floridians: A Descriptive Study. </w:t>
            </w:r>
            <w:r w:rsidR="00942D69" w:rsidRPr="006A1443">
              <w:rPr>
                <w:b w:val="0"/>
                <w:bCs/>
                <w:i/>
                <w:iCs/>
                <w:color w:val="002060"/>
                <w:sz w:val="22"/>
                <w:szCs w:val="22"/>
                <w:shd w:val="clear" w:color="auto" w:fill="FFFFFF"/>
                <w:lang w:val="en-US"/>
              </w:rPr>
              <w:t>Journal of palliative medicine</w:t>
            </w:r>
            <w:r w:rsidR="00942D69" w:rsidRPr="006A1443">
              <w:rPr>
                <w:b w:val="0"/>
                <w:bCs/>
                <w:color w:val="002060"/>
                <w:sz w:val="22"/>
                <w:szCs w:val="22"/>
                <w:shd w:val="clear" w:color="auto" w:fill="FFFFFF"/>
                <w:lang w:val="en-US"/>
              </w:rPr>
              <w:t>, </w:t>
            </w:r>
            <w:r w:rsidR="00942D69" w:rsidRPr="006A1443">
              <w:rPr>
                <w:b w:val="0"/>
                <w:bCs/>
                <w:i/>
                <w:iCs/>
                <w:color w:val="002060"/>
                <w:sz w:val="22"/>
                <w:szCs w:val="22"/>
                <w:shd w:val="clear" w:color="auto" w:fill="FFFFFF"/>
                <w:lang w:val="en-US"/>
              </w:rPr>
              <w:t>25</w:t>
            </w:r>
            <w:r w:rsidR="00942D69" w:rsidRPr="006A1443">
              <w:rPr>
                <w:b w:val="0"/>
                <w:bCs/>
                <w:color w:val="002060"/>
                <w:sz w:val="22"/>
                <w:szCs w:val="22"/>
                <w:shd w:val="clear" w:color="auto" w:fill="FFFFFF"/>
                <w:lang w:val="en-US"/>
              </w:rPr>
              <w:t>(10), 1563–1570. https://doi-org.proxy.kib.ki.se/10.1089/jpm.2022.0100</w:t>
            </w:r>
          </w:p>
          <w:p w14:paraId="551A77CE" w14:textId="77777777" w:rsidR="00CA640D" w:rsidRPr="006A1443" w:rsidRDefault="00CA640D" w:rsidP="00CA640D">
            <w:pPr>
              <w:pStyle w:val="ListParagraph"/>
              <w:jc w:val="left"/>
              <w:rPr>
                <w:b w:val="0"/>
                <w:bCs/>
                <w:color w:val="002060"/>
                <w:sz w:val="22"/>
                <w:szCs w:val="22"/>
                <w:lang w:val="en-US"/>
              </w:rPr>
            </w:pPr>
          </w:p>
          <w:p w14:paraId="2D648BE4" w14:textId="3F744434" w:rsidR="005622F4" w:rsidRPr="006A1443" w:rsidRDefault="005622F4" w:rsidP="003E2AC5">
            <w:pPr>
              <w:pStyle w:val="ListParagraph"/>
              <w:numPr>
                <w:ilvl w:val="0"/>
                <w:numId w:val="38"/>
              </w:numPr>
              <w:jc w:val="both"/>
              <w:rPr>
                <w:rStyle w:val="Hyperlink"/>
                <w:b w:val="0"/>
                <w:bCs/>
                <w:color w:val="002060"/>
                <w:sz w:val="22"/>
                <w:szCs w:val="22"/>
                <w:shd w:val="clear" w:color="auto" w:fill="FFFFFF"/>
                <w:lang w:val="en-US"/>
              </w:rPr>
            </w:pPr>
            <w:proofErr w:type="spellStart"/>
            <w:r w:rsidRPr="006A1443">
              <w:rPr>
                <w:b w:val="0"/>
                <w:bCs/>
                <w:color w:val="002060"/>
                <w:sz w:val="22"/>
                <w:szCs w:val="22"/>
                <w:shd w:val="clear" w:color="auto" w:fill="FFFFFF"/>
              </w:rPr>
              <w:t>Cheung</w:t>
            </w:r>
            <w:proofErr w:type="spellEnd"/>
            <w:r w:rsidRPr="006A1443">
              <w:rPr>
                <w:b w:val="0"/>
                <w:bCs/>
                <w:color w:val="002060"/>
                <w:sz w:val="22"/>
                <w:szCs w:val="22"/>
                <w:shd w:val="clear" w:color="auto" w:fill="FFFFFF"/>
              </w:rPr>
              <w:t xml:space="preserve">, K. L., Ten </w:t>
            </w:r>
            <w:proofErr w:type="spellStart"/>
            <w:r w:rsidRPr="006A1443">
              <w:rPr>
                <w:b w:val="0"/>
                <w:bCs/>
                <w:color w:val="002060"/>
                <w:sz w:val="22"/>
                <w:szCs w:val="22"/>
                <w:shd w:val="clear" w:color="auto" w:fill="FFFFFF"/>
              </w:rPr>
              <w:t>Klooster</w:t>
            </w:r>
            <w:proofErr w:type="spellEnd"/>
            <w:r w:rsidRPr="006A1443">
              <w:rPr>
                <w:b w:val="0"/>
                <w:bCs/>
                <w:color w:val="002060"/>
                <w:sz w:val="22"/>
                <w:szCs w:val="22"/>
                <w:shd w:val="clear" w:color="auto" w:fill="FFFFFF"/>
              </w:rPr>
              <w:t xml:space="preserve">, P. M., Smit, C., de Vries, H., &amp; </w:t>
            </w:r>
            <w:proofErr w:type="spellStart"/>
            <w:r w:rsidRPr="006A1443">
              <w:rPr>
                <w:b w:val="0"/>
                <w:bCs/>
                <w:color w:val="002060"/>
                <w:sz w:val="22"/>
                <w:szCs w:val="22"/>
                <w:shd w:val="clear" w:color="auto" w:fill="FFFFFF"/>
              </w:rPr>
              <w:t>Pieterse</w:t>
            </w:r>
            <w:proofErr w:type="spellEnd"/>
            <w:r w:rsidRPr="006A1443">
              <w:rPr>
                <w:b w:val="0"/>
                <w:bCs/>
                <w:color w:val="002060"/>
                <w:sz w:val="22"/>
                <w:szCs w:val="22"/>
                <w:shd w:val="clear" w:color="auto" w:fill="FFFFFF"/>
              </w:rPr>
              <w:t xml:space="preserve">, M. E. (2017). </w:t>
            </w:r>
            <w:r w:rsidRPr="006A1443">
              <w:rPr>
                <w:b w:val="0"/>
                <w:bCs/>
                <w:color w:val="002060"/>
                <w:sz w:val="22"/>
                <w:szCs w:val="22"/>
                <w:shd w:val="clear" w:color="auto" w:fill="FFFFFF"/>
                <w:lang w:val="en-US"/>
              </w:rPr>
              <w:t xml:space="preserve">The impact of non-response bias due to sampling in public health studies: A comparison of voluntary versus mandatory recruitment in a Dutch national survey on adolescent health. BMC public health, 17(1), 276. </w:t>
            </w:r>
            <w:hyperlink r:id="rId34" w:history="1">
              <w:r w:rsidR="00DE2BF1" w:rsidRPr="006A1443">
                <w:rPr>
                  <w:rStyle w:val="Hyperlink"/>
                  <w:b w:val="0"/>
                  <w:bCs/>
                  <w:color w:val="002060"/>
                  <w:sz w:val="22"/>
                  <w:szCs w:val="22"/>
                  <w:shd w:val="clear" w:color="auto" w:fill="FFFFFF"/>
                  <w:lang w:val="en-US"/>
                </w:rPr>
                <w:t>https://doi-org.proxy.kib.ki.se/10.1186/s12889-017-4189-8</w:t>
              </w:r>
            </w:hyperlink>
          </w:p>
          <w:p w14:paraId="554E3819" w14:textId="77777777" w:rsidR="003E2AC5" w:rsidRPr="006A1443" w:rsidRDefault="003E2AC5" w:rsidP="005622F4">
            <w:pPr>
              <w:jc w:val="both"/>
              <w:rPr>
                <w:rStyle w:val="Hyperlink"/>
                <w:b w:val="0"/>
                <w:bCs/>
                <w:color w:val="002060"/>
                <w:sz w:val="22"/>
                <w:szCs w:val="22"/>
                <w:shd w:val="clear" w:color="auto" w:fill="FFFFFF"/>
                <w:lang w:val="en-US"/>
              </w:rPr>
            </w:pPr>
          </w:p>
          <w:p w14:paraId="0D451933" w14:textId="77777777" w:rsidR="003E2AC5" w:rsidRPr="006A1443" w:rsidRDefault="003E2AC5" w:rsidP="003E2AC5">
            <w:pPr>
              <w:jc w:val="left"/>
              <w:rPr>
                <w:b w:val="0"/>
                <w:color w:val="002060"/>
                <w:sz w:val="22"/>
                <w:szCs w:val="22"/>
              </w:rPr>
            </w:pPr>
            <w:r w:rsidRPr="006A1443">
              <w:rPr>
                <w:bCs/>
                <w:color w:val="002060"/>
                <w:sz w:val="22"/>
                <w:szCs w:val="22"/>
              </w:rPr>
              <w:t>Titta på:</w:t>
            </w:r>
            <w:r w:rsidRPr="006A1443">
              <w:rPr>
                <w:b w:val="0"/>
                <w:color w:val="002060"/>
                <w:sz w:val="22"/>
                <w:szCs w:val="22"/>
              </w:rPr>
              <w:t xml:space="preserve">  </w:t>
            </w:r>
            <w:hyperlink r:id="rId35" w:history="1">
              <w:r w:rsidRPr="006A1443">
                <w:rPr>
                  <w:rStyle w:val="Hyperlink"/>
                  <w:b w:val="0"/>
                  <w:color w:val="002060"/>
                  <w:sz w:val="22"/>
                  <w:szCs w:val="22"/>
                </w:rPr>
                <w:t>https://www.youtube.com/watch?v=ACugdHCvAz0</w:t>
              </w:r>
            </w:hyperlink>
          </w:p>
          <w:p w14:paraId="631BDD98" w14:textId="16E845E8" w:rsidR="00DE2BF1" w:rsidRPr="003E2AC5" w:rsidRDefault="00DE2BF1" w:rsidP="005622F4">
            <w:pPr>
              <w:jc w:val="both"/>
              <w:rPr>
                <w:rFonts w:ascii="Arial" w:hAnsi="Arial" w:cs="Arial"/>
                <w:b w:val="0"/>
                <w:bCs/>
                <w:sz w:val="22"/>
                <w:szCs w:val="22"/>
              </w:rPr>
            </w:pPr>
          </w:p>
        </w:tc>
      </w:tr>
      <w:tr w:rsidR="002335D0" w:rsidRPr="009213DF" w14:paraId="63D36884" w14:textId="77777777" w:rsidTr="002335D0">
        <w:trPr>
          <w:trHeight w:val="380"/>
        </w:trPr>
        <w:tc>
          <w:tcPr>
            <w:tcW w:w="1277" w:type="dxa"/>
          </w:tcPr>
          <w:p w14:paraId="12E42710" w14:textId="77777777" w:rsidR="00C96962" w:rsidRPr="003E2AC5" w:rsidRDefault="00C96962" w:rsidP="00CD0B25">
            <w:pPr>
              <w:rPr>
                <w:b w:val="0"/>
                <w:sz w:val="22"/>
                <w:szCs w:val="22"/>
              </w:rPr>
            </w:pPr>
          </w:p>
          <w:p w14:paraId="05EFE92F" w14:textId="2996137F" w:rsidR="002335D0" w:rsidRDefault="00D16A8A" w:rsidP="00D16A8A">
            <w:pPr>
              <w:rPr>
                <w:b w:val="0"/>
                <w:sz w:val="22"/>
                <w:szCs w:val="22"/>
              </w:rPr>
            </w:pPr>
            <w:r>
              <w:rPr>
                <w:b w:val="0"/>
                <w:sz w:val="22"/>
                <w:szCs w:val="22"/>
              </w:rPr>
              <w:t>fredag</w:t>
            </w:r>
          </w:p>
          <w:p w14:paraId="45470446" w14:textId="4E563E3E" w:rsidR="00D16A8A" w:rsidRPr="00D16A8A" w:rsidRDefault="00D16A8A" w:rsidP="00D16A8A">
            <w:pPr>
              <w:rPr>
                <w:b w:val="0"/>
                <w:sz w:val="22"/>
                <w:szCs w:val="22"/>
              </w:rPr>
            </w:pPr>
            <w:r>
              <w:rPr>
                <w:b w:val="0"/>
                <w:sz w:val="22"/>
                <w:szCs w:val="22"/>
              </w:rPr>
              <w:t>22 mars</w:t>
            </w:r>
          </w:p>
        </w:tc>
        <w:tc>
          <w:tcPr>
            <w:tcW w:w="8959" w:type="dxa"/>
          </w:tcPr>
          <w:p w14:paraId="760409AD" w14:textId="77777777" w:rsidR="00D16A8A" w:rsidRPr="00D16A8A" w:rsidRDefault="00D16A8A" w:rsidP="00D16A8A">
            <w:pPr>
              <w:rPr>
                <w:sz w:val="28"/>
                <w:szCs w:val="28"/>
              </w:rPr>
            </w:pPr>
          </w:p>
          <w:p w14:paraId="04935C3E" w14:textId="3F592951" w:rsidR="00404EE5" w:rsidRDefault="00C96962" w:rsidP="00D16A8A">
            <w:pPr>
              <w:pStyle w:val="ListParagraph"/>
              <w:numPr>
                <w:ilvl w:val="0"/>
                <w:numId w:val="35"/>
              </w:numPr>
              <w:rPr>
                <w:sz w:val="28"/>
                <w:szCs w:val="28"/>
              </w:rPr>
            </w:pPr>
            <w:r w:rsidRPr="00C96962">
              <w:rPr>
                <w:sz w:val="28"/>
                <w:szCs w:val="28"/>
              </w:rPr>
              <w:t>Urval</w:t>
            </w:r>
            <w:r w:rsidR="003E2AC5">
              <w:rPr>
                <w:sz w:val="28"/>
                <w:szCs w:val="28"/>
              </w:rPr>
              <w:t>smetoder</w:t>
            </w:r>
            <w:r w:rsidRPr="00C96962">
              <w:rPr>
                <w:sz w:val="28"/>
                <w:szCs w:val="28"/>
              </w:rPr>
              <w:t>, Selektionsbias och Bortfall</w:t>
            </w:r>
          </w:p>
          <w:p w14:paraId="6A7A7CB5" w14:textId="77777777" w:rsidR="00D16A8A" w:rsidRDefault="00D16A8A" w:rsidP="00D16A8A">
            <w:pPr>
              <w:rPr>
                <w:sz w:val="28"/>
                <w:szCs w:val="28"/>
              </w:rPr>
            </w:pPr>
          </w:p>
          <w:p w14:paraId="3678285A" w14:textId="1170EFC1" w:rsidR="00D16A8A" w:rsidRDefault="009C3564" w:rsidP="003E2AC5">
            <w:pPr>
              <w:jc w:val="left"/>
              <w:rPr>
                <w:b w:val="0"/>
                <w:bCs/>
                <w:sz w:val="22"/>
                <w:szCs w:val="22"/>
              </w:rPr>
            </w:pPr>
            <w:r>
              <w:rPr>
                <w:b w:val="0"/>
                <w:bCs/>
                <w:sz w:val="22"/>
                <w:szCs w:val="22"/>
              </w:rPr>
              <w:t xml:space="preserve">  </w:t>
            </w:r>
            <w:r w:rsidR="003E2AC5" w:rsidRPr="003E2AC5">
              <w:rPr>
                <w:b w:val="0"/>
                <w:bCs/>
                <w:sz w:val="22"/>
                <w:szCs w:val="22"/>
              </w:rPr>
              <w:t xml:space="preserve">9:30 – 10:00: </w:t>
            </w:r>
            <w:proofErr w:type="spellStart"/>
            <w:r w:rsidR="003E2AC5" w:rsidRPr="003E2AC5">
              <w:rPr>
                <w:b w:val="0"/>
                <w:bCs/>
                <w:sz w:val="22"/>
                <w:szCs w:val="22"/>
              </w:rPr>
              <w:t>Quiz</w:t>
            </w:r>
            <w:proofErr w:type="spellEnd"/>
            <w:r w:rsidR="003E2AC5" w:rsidRPr="003E2AC5">
              <w:rPr>
                <w:b w:val="0"/>
                <w:bCs/>
                <w:sz w:val="22"/>
                <w:szCs w:val="22"/>
              </w:rPr>
              <w:t xml:space="preserve"> om förra veckans ämne</w:t>
            </w:r>
          </w:p>
          <w:p w14:paraId="6F53ABB8" w14:textId="0836E45C" w:rsidR="003E2AC5" w:rsidRDefault="003E2AC5" w:rsidP="003E2AC5">
            <w:pPr>
              <w:jc w:val="left"/>
              <w:rPr>
                <w:b w:val="0"/>
                <w:bCs/>
                <w:sz w:val="22"/>
                <w:szCs w:val="22"/>
              </w:rPr>
            </w:pPr>
            <w:r>
              <w:rPr>
                <w:b w:val="0"/>
                <w:bCs/>
                <w:sz w:val="22"/>
                <w:szCs w:val="22"/>
              </w:rPr>
              <w:t>10:00 – 12:00: Urvalsmetoder</w:t>
            </w:r>
          </w:p>
          <w:p w14:paraId="4BD22433" w14:textId="6A422FF6" w:rsidR="003E2AC5" w:rsidRDefault="00C81231" w:rsidP="00C81231">
            <w:pPr>
              <w:rPr>
                <w:b w:val="0"/>
                <w:bCs/>
                <w:sz w:val="22"/>
                <w:szCs w:val="22"/>
              </w:rPr>
            </w:pPr>
            <w:r>
              <w:rPr>
                <w:b w:val="0"/>
                <w:bCs/>
                <w:sz w:val="22"/>
                <w:szCs w:val="22"/>
              </w:rPr>
              <w:t>-</w:t>
            </w:r>
            <w:r w:rsidR="003E2AC5">
              <w:rPr>
                <w:b w:val="0"/>
                <w:bCs/>
                <w:sz w:val="22"/>
                <w:szCs w:val="22"/>
              </w:rPr>
              <w:t>Lunch</w:t>
            </w:r>
            <w:r>
              <w:rPr>
                <w:b w:val="0"/>
                <w:bCs/>
                <w:sz w:val="22"/>
                <w:szCs w:val="22"/>
              </w:rPr>
              <w:t>-</w:t>
            </w:r>
          </w:p>
          <w:p w14:paraId="05516C22" w14:textId="538DE069" w:rsidR="003E2AC5" w:rsidRDefault="003E2AC5" w:rsidP="003E2AC5">
            <w:pPr>
              <w:jc w:val="left"/>
              <w:rPr>
                <w:b w:val="0"/>
                <w:bCs/>
                <w:sz w:val="22"/>
                <w:szCs w:val="22"/>
              </w:rPr>
            </w:pPr>
            <w:r>
              <w:rPr>
                <w:b w:val="0"/>
                <w:bCs/>
                <w:sz w:val="22"/>
                <w:szCs w:val="22"/>
              </w:rPr>
              <w:t xml:space="preserve">13:00 – 14:00: Diskussion av artiklar i </w:t>
            </w:r>
            <w:r w:rsidR="00227F34">
              <w:rPr>
                <w:b w:val="0"/>
                <w:sz w:val="22"/>
                <w:szCs w:val="22"/>
              </w:rPr>
              <w:t>smågrupper</w:t>
            </w:r>
          </w:p>
          <w:p w14:paraId="217AB62A" w14:textId="7EF72B2C" w:rsidR="003E2AC5" w:rsidRPr="003E2AC5" w:rsidRDefault="003E2AC5" w:rsidP="003E2AC5">
            <w:pPr>
              <w:jc w:val="left"/>
              <w:rPr>
                <w:b w:val="0"/>
                <w:bCs/>
                <w:sz w:val="22"/>
                <w:szCs w:val="22"/>
              </w:rPr>
            </w:pPr>
            <w:r>
              <w:rPr>
                <w:b w:val="0"/>
                <w:bCs/>
                <w:sz w:val="22"/>
                <w:szCs w:val="22"/>
              </w:rPr>
              <w:t>14:00 – 15:00 Diskussion av artiklar i storgrupp</w:t>
            </w:r>
          </w:p>
          <w:p w14:paraId="08268528" w14:textId="19959945" w:rsidR="00404EE5" w:rsidRPr="00404EE5" w:rsidRDefault="00404EE5" w:rsidP="00C96962">
            <w:pPr>
              <w:pStyle w:val="ListParagraph"/>
              <w:jc w:val="left"/>
              <w:rPr>
                <w:b w:val="0"/>
                <w:bCs/>
                <w:sz w:val="22"/>
                <w:szCs w:val="22"/>
              </w:rPr>
            </w:pPr>
          </w:p>
        </w:tc>
      </w:tr>
      <w:tr w:rsidR="00CA640D" w:rsidRPr="009B3E90" w14:paraId="50974E4B" w14:textId="77777777" w:rsidTr="002335D0">
        <w:trPr>
          <w:trHeight w:val="380"/>
        </w:trPr>
        <w:tc>
          <w:tcPr>
            <w:tcW w:w="1277" w:type="dxa"/>
          </w:tcPr>
          <w:p w14:paraId="71C8175E" w14:textId="77777777" w:rsidR="00CA640D" w:rsidRDefault="00CA640D" w:rsidP="00CD0B25">
            <w:pPr>
              <w:rPr>
                <w:b w:val="0"/>
                <w:sz w:val="22"/>
                <w:szCs w:val="22"/>
              </w:rPr>
            </w:pPr>
          </w:p>
          <w:p w14:paraId="2EE898D9" w14:textId="54F9C137" w:rsidR="00385E84" w:rsidRDefault="006A1443" w:rsidP="00CD0B25">
            <w:pPr>
              <w:rPr>
                <w:b w:val="0"/>
                <w:sz w:val="22"/>
                <w:szCs w:val="22"/>
              </w:rPr>
            </w:pPr>
            <w:r>
              <w:rPr>
                <w:b w:val="0"/>
                <w:sz w:val="22"/>
                <w:szCs w:val="22"/>
              </w:rPr>
              <w:t>Vecka 13</w:t>
            </w:r>
          </w:p>
          <w:p w14:paraId="289B969E" w14:textId="77777777" w:rsidR="00D16A8A" w:rsidRDefault="00D16A8A" w:rsidP="00CD0B25">
            <w:pPr>
              <w:rPr>
                <w:b w:val="0"/>
                <w:sz w:val="22"/>
                <w:szCs w:val="22"/>
              </w:rPr>
            </w:pPr>
          </w:p>
          <w:p w14:paraId="768EA0BB" w14:textId="079BE096" w:rsidR="00D16A8A" w:rsidRPr="00971BB2" w:rsidRDefault="00D16A8A" w:rsidP="00CD0B25">
            <w:pPr>
              <w:rPr>
                <w:b w:val="0"/>
                <w:sz w:val="22"/>
                <w:szCs w:val="22"/>
              </w:rPr>
            </w:pPr>
          </w:p>
        </w:tc>
        <w:tc>
          <w:tcPr>
            <w:tcW w:w="8959" w:type="dxa"/>
          </w:tcPr>
          <w:p w14:paraId="036E76B1" w14:textId="77777777" w:rsidR="003E2AC5" w:rsidRDefault="003E2AC5" w:rsidP="003E2AC5">
            <w:pPr>
              <w:jc w:val="left"/>
              <w:rPr>
                <w:sz w:val="22"/>
                <w:szCs w:val="22"/>
              </w:rPr>
            </w:pPr>
          </w:p>
          <w:p w14:paraId="65623DD7" w14:textId="5188AD55" w:rsidR="003E2AC5" w:rsidRPr="006A1443" w:rsidRDefault="003E2AC5" w:rsidP="003E2AC5">
            <w:pPr>
              <w:jc w:val="left"/>
              <w:rPr>
                <w:color w:val="002060"/>
                <w:sz w:val="22"/>
                <w:szCs w:val="22"/>
              </w:rPr>
            </w:pPr>
            <w:r w:rsidRPr="006A1443">
              <w:rPr>
                <w:color w:val="002060"/>
                <w:sz w:val="22"/>
                <w:szCs w:val="22"/>
              </w:rPr>
              <w:t>Läs:</w:t>
            </w:r>
          </w:p>
          <w:p w14:paraId="04EB4A29" w14:textId="77777777" w:rsidR="003E2AC5" w:rsidRPr="006A1443" w:rsidRDefault="003E2AC5" w:rsidP="003E2AC5">
            <w:pPr>
              <w:pStyle w:val="ListParagraph"/>
              <w:numPr>
                <w:ilvl w:val="0"/>
                <w:numId w:val="33"/>
              </w:numPr>
              <w:jc w:val="left"/>
              <w:rPr>
                <w:b w:val="0"/>
                <w:bCs/>
                <w:color w:val="002060"/>
                <w:sz w:val="22"/>
                <w:szCs w:val="22"/>
              </w:rPr>
            </w:pPr>
            <w:r w:rsidRPr="006A1443">
              <w:rPr>
                <w:b w:val="0"/>
                <w:bCs/>
                <w:color w:val="002060"/>
                <w:sz w:val="22"/>
                <w:szCs w:val="22"/>
              </w:rPr>
              <w:t xml:space="preserve">Artikel: </w:t>
            </w:r>
            <w:proofErr w:type="spellStart"/>
            <w:r w:rsidRPr="006A1443">
              <w:rPr>
                <w:b w:val="0"/>
                <w:bCs/>
                <w:color w:val="002060"/>
                <w:sz w:val="22"/>
                <w:szCs w:val="22"/>
              </w:rPr>
              <w:t>Kukull</w:t>
            </w:r>
            <w:proofErr w:type="spellEnd"/>
            <w:r w:rsidRPr="006A1443">
              <w:rPr>
                <w:b w:val="0"/>
                <w:bCs/>
                <w:color w:val="002060"/>
                <w:sz w:val="22"/>
                <w:szCs w:val="22"/>
              </w:rPr>
              <w:t xml:space="preserve"> &amp; </w:t>
            </w:r>
            <w:proofErr w:type="spellStart"/>
            <w:r w:rsidRPr="006A1443">
              <w:rPr>
                <w:b w:val="0"/>
                <w:bCs/>
                <w:color w:val="002060"/>
                <w:sz w:val="22"/>
                <w:szCs w:val="22"/>
              </w:rPr>
              <w:t>Ganguli</w:t>
            </w:r>
            <w:proofErr w:type="spellEnd"/>
            <w:r w:rsidRPr="006A1443">
              <w:rPr>
                <w:b w:val="0"/>
                <w:bCs/>
                <w:color w:val="002060"/>
                <w:sz w:val="22"/>
                <w:szCs w:val="22"/>
              </w:rPr>
              <w:t xml:space="preserve"> (2012) </w:t>
            </w:r>
            <w:proofErr w:type="spellStart"/>
            <w:r w:rsidRPr="006A1443">
              <w:rPr>
                <w:b w:val="0"/>
                <w:bCs/>
                <w:color w:val="002060"/>
                <w:sz w:val="22"/>
                <w:szCs w:val="22"/>
              </w:rPr>
              <w:t>Generalizability</w:t>
            </w:r>
            <w:proofErr w:type="spellEnd"/>
          </w:p>
          <w:p w14:paraId="1261CF6B" w14:textId="77777777" w:rsidR="009B3E90" w:rsidRPr="006A1443" w:rsidRDefault="009B3E90" w:rsidP="009B3E90">
            <w:pPr>
              <w:pStyle w:val="ListParagraph"/>
              <w:jc w:val="left"/>
              <w:rPr>
                <w:b w:val="0"/>
                <w:bCs/>
                <w:color w:val="002060"/>
                <w:sz w:val="22"/>
                <w:szCs w:val="22"/>
              </w:rPr>
            </w:pPr>
          </w:p>
          <w:p w14:paraId="17F7014E" w14:textId="5CC7F0BB" w:rsidR="009B3E90" w:rsidRPr="006A1443" w:rsidRDefault="009B3E90" w:rsidP="009B3E90">
            <w:pPr>
              <w:pStyle w:val="ListParagraph"/>
              <w:numPr>
                <w:ilvl w:val="0"/>
                <w:numId w:val="33"/>
              </w:numPr>
              <w:jc w:val="left"/>
              <w:rPr>
                <w:b w:val="0"/>
                <w:bCs/>
                <w:color w:val="002060"/>
                <w:sz w:val="22"/>
                <w:szCs w:val="22"/>
                <w:lang w:val="en-US"/>
              </w:rPr>
            </w:pPr>
            <w:r w:rsidRPr="006A1443">
              <w:rPr>
                <w:b w:val="0"/>
                <w:bCs/>
                <w:color w:val="002060"/>
                <w:sz w:val="22"/>
                <w:szCs w:val="22"/>
                <w:shd w:val="clear" w:color="auto" w:fill="FFFFFF"/>
              </w:rPr>
              <w:t>Elvin-Nowak, Y. M. S., Backman-</w:t>
            </w:r>
            <w:proofErr w:type="spellStart"/>
            <w:r w:rsidRPr="006A1443">
              <w:rPr>
                <w:b w:val="0"/>
                <w:bCs/>
                <w:color w:val="002060"/>
                <w:sz w:val="22"/>
                <w:szCs w:val="22"/>
                <w:shd w:val="clear" w:color="auto" w:fill="FFFFFF"/>
              </w:rPr>
              <w:t>Enelius</w:t>
            </w:r>
            <w:proofErr w:type="spellEnd"/>
            <w:r w:rsidRPr="006A1443">
              <w:rPr>
                <w:b w:val="0"/>
                <w:bCs/>
                <w:color w:val="002060"/>
                <w:sz w:val="22"/>
                <w:szCs w:val="22"/>
                <w:shd w:val="clear" w:color="auto" w:fill="FFFFFF"/>
              </w:rPr>
              <w:t xml:space="preserve">, M. M., Jonas, W. C., Eriksson, J. A., Åhlund, D. S., &amp; Barimani, M. M. (2023). </w:t>
            </w:r>
            <w:r w:rsidRPr="006A1443">
              <w:rPr>
                <w:b w:val="0"/>
                <w:bCs/>
                <w:color w:val="002060"/>
                <w:sz w:val="22"/>
                <w:szCs w:val="22"/>
                <w:shd w:val="clear" w:color="auto" w:fill="FFFFFF"/>
                <w:lang w:val="en-US"/>
              </w:rPr>
              <w:t>Intimate partner violence and negative health consequences: A cross-sectional study among women in a regional sample in Sweden. </w:t>
            </w:r>
            <w:r w:rsidRPr="006A1443">
              <w:rPr>
                <w:b w:val="0"/>
                <w:bCs/>
                <w:i/>
                <w:iCs/>
                <w:color w:val="002060"/>
                <w:sz w:val="22"/>
                <w:szCs w:val="22"/>
                <w:shd w:val="clear" w:color="auto" w:fill="FFFFFF"/>
                <w:lang w:val="en-US"/>
              </w:rPr>
              <w:t>Scandinavian journal of public health</w:t>
            </w:r>
            <w:r w:rsidRPr="006A1443">
              <w:rPr>
                <w:b w:val="0"/>
                <w:bCs/>
                <w:color w:val="002060"/>
                <w:sz w:val="22"/>
                <w:szCs w:val="22"/>
                <w:shd w:val="clear" w:color="auto" w:fill="FFFFFF"/>
                <w:lang w:val="en-US"/>
              </w:rPr>
              <w:t>, </w:t>
            </w:r>
            <w:r w:rsidRPr="006A1443">
              <w:rPr>
                <w:b w:val="0"/>
                <w:bCs/>
                <w:i/>
                <w:iCs/>
                <w:color w:val="002060"/>
                <w:sz w:val="22"/>
                <w:szCs w:val="22"/>
                <w:shd w:val="clear" w:color="auto" w:fill="FFFFFF"/>
                <w:lang w:val="en-US"/>
              </w:rPr>
              <w:t>51</w:t>
            </w:r>
            <w:r w:rsidRPr="006A1443">
              <w:rPr>
                <w:b w:val="0"/>
                <w:bCs/>
                <w:color w:val="002060"/>
                <w:sz w:val="22"/>
                <w:szCs w:val="22"/>
                <w:shd w:val="clear" w:color="auto" w:fill="FFFFFF"/>
                <w:lang w:val="en-US"/>
              </w:rPr>
              <w:t xml:space="preserve">(4), 636–643. </w:t>
            </w:r>
            <w:hyperlink r:id="rId36" w:history="1">
              <w:r w:rsidRPr="006A1443">
                <w:rPr>
                  <w:rStyle w:val="Hyperlink"/>
                  <w:b w:val="0"/>
                  <w:bCs/>
                  <w:color w:val="002060"/>
                  <w:sz w:val="22"/>
                  <w:szCs w:val="22"/>
                  <w:shd w:val="clear" w:color="auto" w:fill="FFFFFF"/>
                  <w:lang w:val="en-US"/>
                </w:rPr>
                <w:t>https://doi-org.proxy.kib.ki.se/10.1177/14034948221148056</w:t>
              </w:r>
            </w:hyperlink>
          </w:p>
          <w:p w14:paraId="520D6D18" w14:textId="77777777" w:rsidR="009B3E90" w:rsidRPr="006A1443" w:rsidRDefault="009B3E90" w:rsidP="009B3E90">
            <w:pPr>
              <w:jc w:val="left"/>
              <w:rPr>
                <w:b w:val="0"/>
                <w:bCs/>
                <w:color w:val="002060"/>
                <w:sz w:val="22"/>
                <w:szCs w:val="22"/>
                <w:lang w:val="en-US"/>
              </w:rPr>
            </w:pPr>
          </w:p>
          <w:p w14:paraId="581139C2" w14:textId="77777777" w:rsidR="009B3E90" w:rsidRPr="006A1443" w:rsidRDefault="009B3E90" w:rsidP="009B3E90">
            <w:pPr>
              <w:pStyle w:val="ListParagraph"/>
              <w:numPr>
                <w:ilvl w:val="0"/>
                <w:numId w:val="33"/>
              </w:numPr>
              <w:jc w:val="left"/>
              <w:rPr>
                <w:b w:val="0"/>
                <w:bCs/>
                <w:color w:val="002060"/>
                <w:sz w:val="22"/>
                <w:szCs w:val="22"/>
                <w:shd w:val="clear" w:color="auto" w:fill="FFFFFF"/>
                <w:lang w:val="en-US"/>
              </w:rPr>
            </w:pPr>
            <w:r w:rsidRPr="006A1443">
              <w:rPr>
                <w:b w:val="0"/>
                <w:bCs/>
                <w:color w:val="002060"/>
                <w:sz w:val="22"/>
                <w:szCs w:val="22"/>
                <w:shd w:val="clear" w:color="auto" w:fill="FFFFFF"/>
              </w:rPr>
              <w:t xml:space="preserve">Sundborg, E., Törnkvist, L., </w:t>
            </w:r>
            <w:proofErr w:type="spellStart"/>
            <w:r w:rsidRPr="006A1443">
              <w:rPr>
                <w:b w:val="0"/>
                <w:bCs/>
                <w:color w:val="002060"/>
                <w:sz w:val="22"/>
                <w:szCs w:val="22"/>
                <w:shd w:val="clear" w:color="auto" w:fill="FFFFFF"/>
              </w:rPr>
              <w:t>Wändell</w:t>
            </w:r>
            <w:proofErr w:type="spellEnd"/>
            <w:r w:rsidRPr="006A1443">
              <w:rPr>
                <w:b w:val="0"/>
                <w:bCs/>
                <w:color w:val="002060"/>
                <w:sz w:val="22"/>
                <w:szCs w:val="22"/>
                <w:shd w:val="clear" w:color="auto" w:fill="FFFFFF"/>
              </w:rPr>
              <w:t>, P., &amp; Saleh-</w:t>
            </w:r>
            <w:proofErr w:type="spellStart"/>
            <w:r w:rsidRPr="006A1443">
              <w:rPr>
                <w:b w:val="0"/>
                <w:bCs/>
                <w:color w:val="002060"/>
                <w:sz w:val="22"/>
                <w:szCs w:val="22"/>
                <w:shd w:val="clear" w:color="auto" w:fill="FFFFFF"/>
              </w:rPr>
              <w:t>Stattin</w:t>
            </w:r>
            <w:proofErr w:type="spellEnd"/>
            <w:r w:rsidRPr="006A1443">
              <w:rPr>
                <w:b w:val="0"/>
                <w:bCs/>
                <w:color w:val="002060"/>
                <w:sz w:val="22"/>
                <w:szCs w:val="22"/>
                <w:shd w:val="clear" w:color="auto" w:fill="FFFFFF"/>
              </w:rPr>
              <w:t xml:space="preserve">, N. (2018). </w:t>
            </w:r>
            <w:r w:rsidRPr="006A1443">
              <w:rPr>
                <w:b w:val="0"/>
                <w:bCs/>
                <w:color w:val="002060"/>
                <w:sz w:val="22"/>
                <w:szCs w:val="22"/>
                <w:shd w:val="clear" w:color="auto" w:fill="FFFFFF"/>
                <w:lang w:val="en-US"/>
              </w:rPr>
              <w:t>Impact of an educational intervention for district nurses about preparedness to encounter women exposed to intimate partner violence. </w:t>
            </w:r>
            <w:r w:rsidRPr="006A1443">
              <w:rPr>
                <w:b w:val="0"/>
                <w:bCs/>
                <w:i/>
                <w:iCs/>
                <w:color w:val="002060"/>
                <w:sz w:val="22"/>
                <w:szCs w:val="22"/>
                <w:shd w:val="clear" w:color="auto" w:fill="FFFFFF"/>
                <w:lang w:val="en-US"/>
              </w:rPr>
              <w:t>Scandinavian journal of caring sciences</w:t>
            </w:r>
            <w:r w:rsidRPr="006A1443">
              <w:rPr>
                <w:b w:val="0"/>
                <w:bCs/>
                <w:color w:val="002060"/>
                <w:sz w:val="22"/>
                <w:szCs w:val="22"/>
                <w:shd w:val="clear" w:color="auto" w:fill="FFFFFF"/>
                <w:lang w:val="en-US"/>
              </w:rPr>
              <w:t>, </w:t>
            </w:r>
            <w:r w:rsidRPr="006A1443">
              <w:rPr>
                <w:b w:val="0"/>
                <w:bCs/>
                <w:i/>
                <w:iCs/>
                <w:color w:val="002060"/>
                <w:sz w:val="22"/>
                <w:szCs w:val="22"/>
                <w:shd w:val="clear" w:color="auto" w:fill="FFFFFF"/>
                <w:lang w:val="en-US"/>
              </w:rPr>
              <w:t>32</w:t>
            </w:r>
            <w:r w:rsidRPr="006A1443">
              <w:rPr>
                <w:b w:val="0"/>
                <w:bCs/>
                <w:color w:val="002060"/>
                <w:sz w:val="22"/>
                <w:szCs w:val="22"/>
                <w:shd w:val="clear" w:color="auto" w:fill="FFFFFF"/>
                <w:lang w:val="en-US"/>
              </w:rPr>
              <w:t xml:space="preserve">(2), 902–913. </w:t>
            </w:r>
            <w:hyperlink r:id="rId37" w:history="1">
              <w:r w:rsidRPr="006A1443">
                <w:rPr>
                  <w:rStyle w:val="Hyperlink"/>
                  <w:b w:val="0"/>
                  <w:bCs/>
                  <w:color w:val="002060"/>
                  <w:sz w:val="22"/>
                  <w:szCs w:val="22"/>
                  <w:shd w:val="clear" w:color="auto" w:fill="FFFFFF"/>
                  <w:lang w:val="en-US"/>
                </w:rPr>
                <w:t>https://doi-org.proxy.kib.ki.se/10.1111/scs.12521</w:t>
              </w:r>
            </w:hyperlink>
          </w:p>
          <w:p w14:paraId="751579A4" w14:textId="71617E19" w:rsidR="003E2AC5" w:rsidRPr="006A1443" w:rsidRDefault="003E2AC5" w:rsidP="009B3E90">
            <w:pPr>
              <w:pStyle w:val="NormalWeb"/>
              <w:spacing w:before="0" w:beforeAutospacing="0"/>
              <w:ind w:left="720"/>
              <w:jc w:val="left"/>
              <w:rPr>
                <w:rFonts w:ascii="Times New Roman" w:hAnsi="Times New Roman"/>
                <w:color w:val="002060"/>
                <w:sz w:val="22"/>
                <w:szCs w:val="22"/>
                <w:lang w:val="en-US"/>
              </w:rPr>
            </w:pPr>
          </w:p>
          <w:p w14:paraId="46271253" w14:textId="6ACC2149" w:rsidR="00026050" w:rsidRPr="006A1443" w:rsidRDefault="00026050" w:rsidP="00026050">
            <w:pPr>
              <w:pStyle w:val="ListParagraph"/>
              <w:numPr>
                <w:ilvl w:val="0"/>
                <w:numId w:val="33"/>
              </w:numPr>
              <w:jc w:val="left"/>
              <w:rPr>
                <w:b w:val="0"/>
                <w:bCs/>
                <w:color w:val="002060"/>
                <w:sz w:val="22"/>
                <w:szCs w:val="22"/>
                <w:shd w:val="clear" w:color="auto" w:fill="FFFFFF"/>
              </w:rPr>
            </w:pPr>
            <w:proofErr w:type="spellStart"/>
            <w:r w:rsidRPr="006A1443">
              <w:rPr>
                <w:b w:val="0"/>
                <w:bCs/>
                <w:color w:val="002060"/>
                <w:sz w:val="22"/>
                <w:szCs w:val="22"/>
                <w:shd w:val="clear" w:color="auto" w:fill="FFFFFF"/>
              </w:rPr>
              <w:lastRenderedPageBreak/>
              <w:t>Mørk</w:t>
            </w:r>
            <w:proofErr w:type="spellEnd"/>
            <w:r w:rsidRPr="006A1443">
              <w:rPr>
                <w:b w:val="0"/>
                <w:bCs/>
                <w:color w:val="002060"/>
                <w:sz w:val="22"/>
                <w:szCs w:val="22"/>
                <w:shd w:val="clear" w:color="auto" w:fill="FFFFFF"/>
              </w:rPr>
              <w:t xml:space="preserve">, T., Andersen, P. T., &amp; Taket, A. (2014). Barriers among Danish women and general practitioners to raising the issue of intimate partner violence in general practice: a qualitative study. BMC women's health, 14, 74. </w:t>
            </w:r>
            <w:hyperlink r:id="rId38" w:history="1">
              <w:r w:rsidRPr="006A1443">
                <w:rPr>
                  <w:rStyle w:val="Hyperlink"/>
                  <w:b w:val="0"/>
                  <w:bCs/>
                  <w:color w:val="002060"/>
                  <w:sz w:val="22"/>
                  <w:szCs w:val="22"/>
                  <w:shd w:val="clear" w:color="auto" w:fill="FFFFFF"/>
                </w:rPr>
                <w:t>https://doi-org.proxy.kib.ki.se/10.1186/1472-6874-14-74</w:t>
              </w:r>
            </w:hyperlink>
          </w:p>
          <w:p w14:paraId="30573CEC" w14:textId="77777777" w:rsidR="00026050" w:rsidRPr="006A1443" w:rsidRDefault="00026050" w:rsidP="001C1FE5">
            <w:pPr>
              <w:jc w:val="left"/>
              <w:rPr>
                <w:b w:val="0"/>
                <w:bCs/>
                <w:color w:val="002060"/>
                <w:sz w:val="22"/>
                <w:szCs w:val="22"/>
                <w:shd w:val="clear" w:color="auto" w:fill="FFFFFF"/>
              </w:rPr>
            </w:pPr>
          </w:p>
          <w:p w14:paraId="53E88748" w14:textId="3A9DBE23" w:rsidR="003E2AC5" w:rsidRPr="006A1443" w:rsidRDefault="009B3E90" w:rsidP="009B3E90">
            <w:pPr>
              <w:pStyle w:val="ListParagraph"/>
              <w:numPr>
                <w:ilvl w:val="0"/>
                <w:numId w:val="33"/>
              </w:numPr>
              <w:jc w:val="left"/>
              <w:rPr>
                <w:b w:val="0"/>
                <w:bCs/>
                <w:color w:val="002060"/>
              </w:rPr>
            </w:pPr>
            <w:r w:rsidRPr="006A1443">
              <w:rPr>
                <w:b w:val="0"/>
                <w:bCs/>
                <w:color w:val="002060"/>
              </w:rPr>
              <w:t>Förbered svar på frågor om kvalitetskriterier och källor till bias (i Canvas)</w:t>
            </w:r>
          </w:p>
          <w:p w14:paraId="58B91CEB" w14:textId="77777777" w:rsidR="00CA640D" w:rsidRPr="009B3E90" w:rsidRDefault="00CA640D" w:rsidP="00C81231">
            <w:pPr>
              <w:jc w:val="both"/>
              <w:rPr>
                <w:sz w:val="22"/>
                <w:szCs w:val="22"/>
              </w:rPr>
            </w:pPr>
          </w:p>
        </w:tc>
      </w:tr>
      <w:tr w:rsidR="002335D0" w:rsidRPr="009213DF" w14:paraId="0BD2ABE7" w14:textId="77777777" w:rsidTr="002335D0">
        <w:trPr>
          <w:trHeight w:val="477"/>
        </w:trPr>
        <w:tc>
          <w:tcPr>
            <w:tcW w:w="1277" w:type="dxa"/>
          </w:tcPr>
          <w:p w14:paraId="0507902B" w14:textId="77777777" w:rsidR="002335D0" w:rsidRPr="009B3E90" w:rsidRDefault="002335D0" w:rsidP="00CD0B25">
            <w:pPr>
              <w:rPr>
                <w:b w:val="0"/>
                <w:sz w:val="22"/>
              </w:rPr>
            </w:pPr>
          </w:p>
          <w:p w14:paraId="20A8298C" w14:textId="03A8B350" w:rsidR="00C96962" w:rsidRDefault="00C96962" w:rsidP="006A1443">
            <w:pPr>
              <w:rPr>
                <w:b w:val="0"/>
                <w:sz w:val="22"/>
              </w:rPr>
            </w:pPr>
            <w:r>
              <w:rPr>
                <w:b w:val="0"/>
                <w:sz w:val="22"/>
              </w:rPr>
              <w:t>28 mars</w:t>
            </w:r>
          </w:p>
          <w:p w14:paraId="70388B7E" w14:textId="77777777" w:rsidR="00C96962" w:rsidRDefault="00C96962" w:rsidP="00CD0B25">
            <w:pPr>
              <w:rPr>
                <w:b w:val="0"/>
                <w:sz w:val="22"/>
              </w:rPr>
            </w:pPr>
            <w:r>
              <w:rPr>
                <w:b w:val="0"/>
                <w:sz w:val="22"/>
              </w:rPr>
              <w:t>Obs! Torsdag!</w:t>
            </w:r>
          </w:p>
          <w:p w14:paraId="3C79DEE2" w14:textId="77777777" w:rsidR="006A1443" w:rsidRDefault="006A1443" w:rsidP="00CD0B25">
            <w:pPr>
              <w:rPr>
                <w:b w:val="0"/>
                <w:sz w:val="22"/>
              </w:rPr>
            </w:pPr>
          </w:p>
          <w:p w14:paraId="2D773E8A" w14:textId="49075043" w:rsidR="006A1443" w:rsidRPr="00086587" w:rsidRDefault="006A1443" w:rsidP="00CD0B25">
            <w:pPr>
              <w:rPr>
                <w:b w:val="0"/>
                <w:sz w:val="22"/>
              </w:rPr>
            </w:pPr>
            <w:r>
              <w:rPr>
                <w:b w:val="0"/>
                <w:sz w:val="22"/>
              </w:rPr>
              <w:t>(</w:t>
            </w:r>
            <w:proofErr w:type="gramStart"/>
            <w:r>
              <w:rPr>
                <w:b w:val="0"/>
                <w:sz w:val="22"/>
              </w:rPr>
              <w:t xml:space="preserve">föreläs- </w:t>
            </w:r>
            <w:proofErr w:type="spellStart"/>
            <w:r>
              <w:rPr>
                <w:b w:val="0"/>
                <w:sz w:val="22"/>
              </w:rPr>
              <w:t>ningen</w:t>
            </w:r>
            <w:proofErr w:type="spellEnd"/>
            <w:proofErr w:type="gramEnd"/>
            <w:r>
              <w:rPr>
                <w:b w:val="0"/>
                <w:sz w:val="22"/>
              </w:rPr>
              <w:t xml:space="preserve"> spelas in för dem som inte kan komma på torsdag)</w:t>
            </w:r>
          </w:p>
        </w:tc>
        <w:tc>
          <w:tcPr>
            <w:tcW w:w="8959" w:type="dxa"/>
          </w:tcPr>
          <w:p w14:paraId="6A375B93" w14:textId="77777777" w:rsidR="00D16A8A" w:rsidRDefault="00D16A8A" w:rsidP="00EE0CAE">
            <w:pPr>
              <w:pStyle w:val="ListParagraph"/>
              <w:jc w:val="both"/>
              <w:rPr>
                <w:sz w:val="28"/>
                <w:szCs w:val="28"/>
              </w:rPr>
            </w:pPr>
          </w:p>
          <w:p w14:paraId="11E1942D" w14:textId="0D11D0CE" w:rsidR="003E2AC5" w:rsidRPr="003E2AC5" w:rsidRDefault="009B3E90" w:rsidP="003E2AC5">
            <w:pPr>
              <w:pStyle w:val="ListParagraph"/>
              <w:numPr>
                <w:ilvl w:val="0"/>
                <w:numId w:val="35"/>
              </w:numPr>
              <w:rPr>
                <w:sz w:val="28"/>
                <w:szCs w:val="28"/>
              </w:rPr>
            </w:pPr>
            <w:r>
              <w:rPr>
                <w:sz w:val="28"/>
                <w:szCs w:val="28"/>
              </w:rPr>
              <w:t xml:space="preserve"> </w:t>
            </w:r>
            <w:r w:rsidR="00C96962" w:rsidRPr="003E2AC5">
              <w:rPr>
                <w:sz w:val="28"/>
                <w:szCs w:val="28"/>
              </w:rPr>
              <w:t xml:space="preserve">Kvalitetskriterier: </w:t>
            </w:r>
            <w:r w:rsidR="003E2AC5" w:rsidRPr="003E2AC5">
              <w:rPr>
                <w:sz w:val="28"/>
                <w:szCs w:val="28"/>
              </w:rPr>
              <w:t>Hur bedömer man en studies kvalité?</w:t>
            </w:r>
          </w:p>
          <w:p w14:paraId="6FA5C834" w14:textId="3FCC0B7D" w:rsidR="00C96962" w:rsidRPr="00385E84" w:rsidRDefault="00C96962" w:rsidP="003E2AC5">
            <w:pPr>
              <w:pStyle w:val="ListParagraph"/>
              <w:jc w:val="both"/>
              <w:rPr>
                <w:sz w:val="28"/>
                <w:szCs w:val="28"/>
              </w:rPr>
            </w:pPr>
            <w:r w:rsidRPr="00385E84">
              <w:rPr>
                <w:sz w:val="28"/>
                <w:szCs w:val="28"/>
              </w:rPr>
              <w:t>Validitet &amp; Generaliserbarhet</w:t>
            </w:r>
            <w:r w:rsidR="00385E84">
              <w:rPr>
                <w:sz w:val="28"/>
                <w:szCs w:val="28"/>
              </w:rPr>
              <w:t>; Trovärdighet &amp; Överförbarhet</w:t>
            </w:r>
          </w:p>
          <w:p w14:paraId="48C6C89D" w14:textId="77777777" w:rsidR="00C96962" w:rsidRDefault="00C96962" w:rsidP="00C96962">
            <w:pPr>
              <w:jc w:val="left"/>
              <w:rPr>
                <w:sz w:val="22"/>
                <w:szCs w:val="22"/>
              </w:rPr>
            </w:pPr>
          </w:p>
          <w:p w14:paraId="5857CA5F" w14:textId="4A04BD58" w:rsidR="009B3E90" w:rsidRPr="006A1407" w:rsidRDefault="009C3564" w:rsidP="009B3E90">
            <w:pPr>
              <w:jc w:val="left"/>
              <w:rPr>
                <w:b w:val="0"/>
                <w:sz w:val="22"/>
                <w:szCs w:val="22"/>
              </w:rPr>
            </w:pPr>
            <w:r>
              <w:rPr>
                <w:b w:val="0"/>
                <w:sz w:val="22"/>
                <w:szCs w:val="22"/>
              </w:rPr>
              <w:t xml:space="preserve">  </w:t>
            </w:r>
            <w:r w:rsidR="009B3E90">
              <w:rPr>
                <w:b w:val="0"/>
                <w:sz w:val="22"/>
                <w:szCs w:val="22"/>
              </w:rPr>
              <w:t>9:30-10:00</w:t>
            </w:r>
            <w:r w:rsidR="009B3E90" w:rsidRPr="006A1407">
              <w:rPr>
                <w:b w:val="0"/>
                <w:sz w:val="22"/>
                <w:szCs w:val="22"/>
              </w:rPr>
              <w:t xml:space="preserve"> </w:t>
            </w:r>
            <w:proofErr w:type="spellStart"/>
            <w:r w:rsidR="009B3E90" w:rsidRPr="006A1407">
              <w:rPr>
                <w:b w:val="0"/>
                <w:sz w:val="22"/>
                <w:szCs w:val="22"/>
              </w:rPr>
              <w:t>Quiz</w:t>
            </w:r>
            <w:proofErr w:type="spellEnd"/>
            <w:r w:rsidR="009B3E90" w:rsidRPr="006A1407">
              <w:rPr>
                <w:b w:val="0"/>
                <w:sz w:val="22"/>
                <w:szCs w:val="22"/>
              </w:rPr>
              <w:t xml:space="preserve"> om förra veckans ämnen</w:t>
            </w:r>
          </w:p>
          <w:p w14:paraId="5D2ADC05" w14:textId="580CEAB4" w:rsidR="009B3E90" w:rsidRDefault="009B3E90" w:rsidP="009B3E90">
            <w:pPr>
              <w:jc w:val="left"/>
              <w:rPr>
                <w:b w:val="0"/>
                <w:sz w:val="22"/>
                <w:szCs w:val="22"/>
              </w:rPr>
            </w:pPr>
            <w:r w:rsidRPr="006A1407">
              <w:rPr>
                <w:b w:val="0"/>
                <w:sz w:val="22"/>
                <w:szCs w:val="22"/>
              </w:rPr>
              <w:t xml:space="preserve">10:00- </w:t>
            </w:r>
            <w:r>
              <w:rPr>
                <w:b w:val="0"/>
                <w:sz w:val="22"/>
                <w:szCs w:val="22"/>
              </w:rPr>
              <w:t>1</w:t>
            </w:r>
            <w:r w:rsidR="009C3564">
              <w:rPr>
                <w:b w:val="0"/>
                <w:sz w:val="22"/>
                <w:szCs w:val="22"/>
              </w:rPr>
              <w:t>1</w:t>
            </w:r>
            <w:r>
              <w:rPr>
                <w:b w:val="0"/>
                <w:sz w:val="22"/>
                <w:szCs w:val="22"/>
              </w:rPr>
              <w:t xml:space="preserve">:00 </w:t>
            </w:r>
            <w:r>
              <w:rPr>
                <w:b w:val="0"/>
                <w:sz w:val="22"/>
                <w:szCs w:val="22"/>
              </w:rPr>
              <w:t>Kvalitetsbegrepp: Validitet &amp; Generaliserbarhet, Trovärdighet &amp; Överförbarhet</w:t>
            </w:r>
          </w:p>
          <w:p w14:paraId="26CA1BCF" w14:textId="2E0CB87A" w:rsidR="009C3564" w:rsidRDefault="009C3564" w:rsidP="009B3E90">
            <w:pPr>
              <w:jc w:val="left"/>
              <w:rPr>
                <w:b w:val="0"/>
                <w:sz w:val="22"/>
                <w:szCs w:val="22"/>
              </w:rPr>
            </w:pPr>
            <w:r>
              <w:rPr>
                <w:b w:val="0"/>
                <w:sz w:val="22"/>
                <w:szCs w:val="22"/>
              </w:rPr>
              <w:t xml:space="preserve">11:00-12:00 Diskussion av artiklarna i </w:t>
            </w:r>
            <w:r w:rsidR="00227F34">
              <w:rPr>
                <w:b w:val="0"/>
                <w:sz w:val="22"/>
                <w:szCs w:val="22"/>
              </w:rPr>
              <w:t>smågrupper</w:t>
            </w:r>
          </w:p>
          <w:p w14:paraId="6523F594" w14:textId="5A0636AC" w:rsidR="009B3E90" w:rsidRDefault="009B3E90" w:rsidP="00C81231">
            <w:pPr>
              <w:rPr>
                <w:b w:val="0"/>
                <w:sz w:val="22"/>
                <w:szCs w:val="22"/>
              </w:rPr>
            </w:pPr>
            <w:r>
              <w:rPr>
                <w:b w:val="0"/>
                <w:sz w:val="22"/>
                <w:szCs w:val="22"/>
              </w:rPr>
              <w:t>-Lunch-</w:t>
            </w:r>
          </w:p>
          <w:p w14:paraId="2F9113B2" w14:textId="7A9CC4BD" w:rsidR="009B3E90" w:rsidRDefault="009B3E90" w:rsidP="009B3E90">
            <w:pPr>
              <w:jc w:val="left"/>
              <w:rPr>
                <w:b w:val="0"/>
                <w:sz w:val="22"/>
                <w:szCs w:val="22"/>
              </w:rPr>
            </w:pPr>
            <w:r>
              <w:rPr>
                <w:b w:val="0"/>
                <w:sz w:val="22"/>
                <w:szCs w:val="22"/>
              </w:rPr>
              <w:t xml:space="preserve">13:00-14:00 Diskussion av </w:t>
            </w:r>
            <w:r>
              <w:rPr>
                <w:b w:val="0"/>
                <w:sz w:val="22"/>
                <w:szCs w:val="22"/>
              </w:rPr>
              <w:t xml:space="preserve">artiklarna i </w:t>
            </w:r>
            <w:r w:rsidR="009C3564">
              <w:rPr>
                <w:b w:val="0"/>
                <w:sz w:val="22"/>
                <w:szCs w:val="22"/>
              </w:rPr>
              <w:t>storgrupp</w:t>
            </w:r>
          </w:p>
          <w:p w14:paraId="6BAD60D6" w14:textId="12E746F5" w:rsidR="009B3E90" w:rsidRPr="00664B86" w:rsidRDefault="009B3E90" w:rsidP="009B3E90">
            <w:pPr>
              <w:jc w:val="left"/>
              <w:rPr>
                <w:b w:val="0"/>
                <w:sz w:val="22"/>
                <w:szCs w:val="22"/>
              </w:rPr>
            </w:pPr>
            <w:r>
              <w:rPr>
                <w:b w:val="0"/>
                <w:sz w:val="22"/>
                <w:szCs w:val="22"/>
              </w:rPr>
              <w:t xml:space="preserve">14:00-15:00 </w:t>
            </w:r>
            <w:r w:rsidR="009C3564">
              <w:rPr>
                <w:b w:val="0"/>
                <w:sz w:val="22"/>
                <w:szCs w:val="22"/>
              </w:rPr>
              <w:t>Forskningsetik</w:t>
            </w:r>
          </w:p>
          <w:p w14:paraId="4AEC5BCB" w14:textId="660CD6A8" w:rsidR="002335D0" w:rsidRDefault="002335D0" w:rsidP="009B3E90">
            <w:pPr>
              <w:pStyle w:val="ListParagraph"/>
              <w:jc w:val="left"/>
              <w:rPr>
                <w:b w:val="0"/>
                <w:sz w:val="22"/>
                <w:szCs w:val="22"/>
              </w:rPr>
            </w:pPr>
          </w:p>
        </w:tc>
      </w:tr>
      <w:tr w:rsidR="002335D0" w:rsidRPr="00B24CF6" w14:paraId="7A9C4557" w14:textId="77777777" w:rsidTr="009C3564">
        <w:trPr>
          <w:trHeight w:val="1694"/>
        </w:trPr>
        <w:tc>
          <w:tcPr>
            <w:tcW w:w="1277" w:type="dxa"/>
          </w:tcPr>
          <w:p w14:paraId="6C642DAF" w14:textId="2E42690C" w:rsidR="002335D0" w:rsidRDefault="002335D0" w:rsidP="00CD0B25">
            <w:pPr>
              <w:rPr>
                <w:b w:val="0"/>
                <w:sz w:val="22"/>
                <w:szCs w:val="22"/>
              </w:rPr>
            </w:pPr>
          </w:p>
          <w:p w14:paraId="4C2A3B68" w14:textId="5E167DC2" w:rsidR="006A1443" w:rsidRPr="00971BB2" w:rsidRDefault="006A1443" w:rsidP="00CD0B25">
            <w:pPr>
              <w:rPr>
                <w:b w:val="0"/>
                <w:sz w:val="22"/>
                <w:szCs w:val="22"/>
              </w:rPr>
            </w:pPr>
            <w:r>
              <w:rPr>
                <w:b w:val="0"/>
                <w:sz w:val="22"/>
                <w:szCs w:val="22"/>
              </w:rPr>
              <w:t>Vecka 14</w:t>
            </w:r>
          </w:p>
          <w:p w14:paraId="75E18B83" w14:textId="68C10897" w:rsidR="002335D0" w:rsidRPr="00971BB2" w:rsidRDefault="002335D0" w:rsidP="00CD0B25">
            <w:pPr>
              <w:rPr>
                <w:b w:val="0"/>
                <w:sz w:val="22"/>
                <w:szCs w:val="22"/>
              </w:rPr>
            </w:pPr>
          </w:p>
        </w:tc>
        <w:tc>
          <w:tcPr>
            <w:tcW w:w="8959" w:type="dxa"/>
          </w:tcPr>
          <w:p w14:paraId="07C76646" w14:textId="77777777" w:rsidR="00B24CF6" w:rsidRDefault="00B24CF6" w:rsidP="00B24CF6">
            <w:pPr>
              <w:rPr>
                <w:bCs/>
                <w:sz w:val="22"/>
                <w:szCs w:val="22"/>
              </w:rPr>
            </w:pPr>
          </w:p>
          <w:p w14:paraId="0281E4B9" w14:textId="4B93ABFD" w:rsidR="00C81231" w:rsidRPr="00C81231" w:rsidRDefault="00C81231" w:rsidP="00C81231">
            <w:pPr>
              <w:rPr>
                <w:bCs/>
                <w:color w:val="000000" w:themeColor="text1"/>
                <w:sz w:val="28"/>
                <w:szCs w:val="28"/>
              </w:rPr>
            </w:pPr>
            <w:r w:rsidRPr="00C81231">
              <w:rPr>
                <w:bCs/>
                <w:color w:val="000000" w:themeColor="text1"/>
                <w:sz w:val="28"/>
                <w:szCs w:val="28"/>
              </w:rPr>
              <w:t>Examination 2</w:t>
            </w:r>
          </w:p>
          <w:p w14:paraId="7208ECED" w14:textId="77777777" w:rsidR="00C81231" w:rsidRDefault="00C81231" w:rsidP="00404EE5">
            <w:pPr>
              <w:jc w:val="left"/>
              <w:rPr>
                <w:b w:val="0"/>
                <w:color w:val="000000" w:themeColor="text1"/>
                <w:sz w:val="22"/>
                <w:szCs w:val="22"/>
              </w:rPr>
            </w:pPr>
          </w:p>
          <w:p w14:paraId="1B3FA4A0" w14:textId="4C303FB5" w:rsidR="00404EE5" w:rsidRDefault="00404EE5" w:rsidP="00404EE5">
            <w:pPr>
              <w:jc w:val="left"/>
              <w:rPr>
                <w:b w:val="0"/>
                <w:color w:val="000000" w:themeColor="text1"/>
                <w:sz w:val="22"/>
                <w:szCs w:val="22"/>
              </w:rPr>
            </w:pPr>
            <w:r w:rsidRPr="00C81231">
              <w:rPr>
                <w:b w:val="0"/>
                <w:color w:val="000000" w:themeColor="text1"/>
                <w:sz w:val="22"/>
                <w:szCs w:val="22"/>
              </w:rPr>
              <w:t xml:space="preserve">Examination 2 öppnar kl. 16:00 </w:t>
            </w:r>
            <w:proofErr w:type="spellStart"/>
            <w:r w:rsidR="00026050" w:rsidRPr="00C81231">
              <w:rPr>
                <w:b w:val="0"/>
                <w:color w:val="000000" w:themeColor="text1"/>
                <w:sz w:val="22"/>
                <w:szCs w:val="22"/>
              </w:rPr>
              <w:t>tors</w:t>
            </w:r>
            <w:proofErr w:type="spellEnd"/>
            <w:r w:rsidRPr="00C81231">
              <w:rPr>
                <w:b w:val="0"/>
                <w:color w:val="000000" w:themeColor="text1"/>
                <w:sz w:val="22"/>
                <w:szCs w:val="22"/>
              </w:rPr>
              <w:t xml:space="preserve"> </w:t>
            </w:r>
            <w:r w:rsidR="00026050" w:rsidRPr="00C81231">
              <w:rPr>
                <w:b w:val="0"/>
                <w:color w:val="000000" w:themeColor="text1"/>
                <w:sz w:val="22"/>
                <w:szCs w:val="22"/>
              </w:rPr>
              <w:t>28</w:t>
            </w:r>
            <w:r w:rsidRPr="00C81231">
              <w:rPr>
                <w:b w:val="0"/>
                <w:color w:val="000000" w:themeColor="text1"/>
                <w:sz w:val="22"/>
                <w:szCs w:val="22"/>
              </w:rPr>
              <w:t xml:space="preserve"> mars i Canvas och ska lämnas in </w:t>
            </w:r>
            <w:proofErr w:type="spellStart"/>
            <w:r w:rsidR="00026050" w:rsidRPr="00C81231">
              <w:rPr>
                <w:b w:val="0"/>
                <w:color w:val="000000" w:themeColor="text1"/>
                <w:sz w:val="22"/>
                <w:szCs w:val="22"/>
              </w:rPr>
              <w:t>ons</w:t>
            </w:r>
            <w:proofErr w:type="spellEnd"/>
            <w:r w:rsidRPr="00C81231">
              <w:rPr>
                <w:b w:val="0"/>
                <w:color w:val="000000" w:themeColor="text1"/>
                <w:sz w:val="22"/>
                <w:szCs w:val="22"/>
              </w:rPr>
              <w:t xml:space="preserve"> </w:t>
            </w:r>
            <w:r w:rsidR="00026050" w:rsidRPr="00C81231">
              <w:rPr>
                <w:b w:val="0"/>
                <w:color w:val="000000" w:themeColor="text1"/>
                <w:sz w:val="22"/>
                <w:szCs w:val="22"/>
              </w:rPr>
              <w:t>3 april</w:t>
            </w:r>
            <w:r w:rsidRPr="00C81231">
              <w:rPr>
                <w:b w:val="0"/>
                <w:color w:val="000000" w:themeColor="text1"/>
                <w:sz w:val="22"/>
                <w:szCs w:val="22"/>
              </w:rPr>
              <w:t>. Den består av flervalsfrågor och några öppna frågor, och tar ca 2 timmar.</w:t>
            </w:r>
          </w:p>
          <w:p w14:paraId="1C3DE2CA" w14:textId="69C3B4E7" w:rsidR="00B24CF6" w:rsidRPr="00B24CF6" w:rsidRDefault="00B24CF6" w:rsidP="009C3564">
            <w:pPr>
              <w:jc w:val="both"/>
              <w:rPr>
                <w:bCs/>
                <w:sz w:val="22"/>
                <w:szCs w:val="22"/>
              </w:rPr>
            </w:pPr>
          </w:p>
        </w:tc>
      </w:tr>
      <w:tr w:rsidR="00C81231" w:rsidRPr="00B24CF6" w14:paraId="21F910BD" w14:textId="77777777" w:rsidTr="002335D0">
        <w:tc>
          <w:tcPr>
            <w:tcW w:w="1277" w:type="dxa"/>
          </w:tcPr>
          <w:p w14:paraId="7FFE8DCF" w14:textId="77777777" w:rsidR="00C81231" w:rsidRPr="00971BB2" w:rsidRDefault="00C81231" w:rsidP="00CD0B25">
            <w:pPr>
              <w:rPr>
                <w:b w:val="0"/>
                <w:sz w:val="22"/>
                <w:szCs w:val="22"/>
              </w:rPr>
            </w:pPr>
          </w:p>
        </w:tc>
        <w:tc>
          <w:tcPr>
            <w:tcW w:w="8959" w:type="dxa"/>
          </w:tcPr>
          <w:p w14:paraId="27A96A42" w14:textId="77777777" w:rsidR="00C81231" w:rsidRDefault="00C81231" w:rsidP="00B24CF6">
            <w:pPr>
              <w:rPr>
                <w:bCs/>
                <w:sz w:val="22"/>
                <w:szCs w:val="22"/>
              </w:rPr>
            </w:pPr>
          </w:p>
          <w:p w14:paraId="1C28501D" w14:textId="77777777" w:rsidR="00C81231" w:rsidRDefault="00C81231" w:rsidP="00B24CF6">
            <w:pPr>
              <w:rPr>
                <w:bCs/>
                <w:sz w:val="22"/>
                <w:szCs w:val="22"/>
              </w:rPr>
            </w:pPr>
            <w:r>
              <w:rPr>
                <w:bCs/>
                <w:sz w:val="22"/>
                <w:szCs w:val="22"/>
              </w:rPr>
              <w:t xml:space="preserve">Slut på föreläsningar och övning om forskningsmetodik. </w:t>
            </w:r>
          </w:p>
          <w:p w14:paraId="639338DB" w14:textId="3AD20F80" w:rsidR="00C81231" w:rsidRDefault="00C81231" w:rsidP="00B24CF6">
            <w:pPr>
              <w:rPr>
                <w:bCs/>
                <w:sz w:val="22"/>
                <w:szCs w:val="22"/>
              </w:rPr>
            </w:pPr>
          </w:p>
        </w:tc>
      </w:tr>
      <w:tr w:rsidR="00D16A8A" w:rsidRPr="00B24CF6" w14:paraId="7A35D168" w14:textId="77777777" w:rsidTr="002335D0">
        <w:tc>
          <w:tcPr>
            <w:tcW w:w="1277" w:type="dxa"/>
          </w:tcPr>
          <w:p w14:paraId="213D7FAE" w14:textId="77777777" w:rsidR="00B86431" w:rsidRDefault="00B86431" w:rsidP="00CD0B25">
            <w:pPr>
              <w:rPr>
                <w:b w:val="0"/>
                <w:sz w:val="22"/>
                <w:szCs w:val="22"/>
              </w:rPr>
            </w:pPr>
          </w:p>
          <w:p w14:paraId="50499A6A" w14:textId="0A6008C7" w:rsidR="00D16A8A" w:rsidRDefault="00D16A8A" w:rsidP="00CD0B25">
            <w:pPr>
              <w:rPr>
                <w:b w:val="0"/>
                <w:sz w:val="22"/>
                <w:szCs w:val="22"/>
              </w:rPr>
            </w:pPr>
            <w:r>
              <w:rPr>
                <w:b w:val="0"/>
                <w:sz w:val="22"/>
                <w:szCs w:val="22"/>
              </w:rPr>
              <w:t>fredag</w:t>
            </w:r>
          </w:p>
          <w:p w14:paraId="056617A2" w14:textId="33194DB9" w:rsidR="00D16A8A" w:rsidRDefault="00D16A8A" w:rsidP="00CD0B25">
            <w:pPr>
              <w:rPr>
                <w:b w:val="0"/>
                <w:sz w:val="22"/>
                <w:szCs w:val="22"/>
              </w:rPr>
            </w:pPr>
            <w:r>
              <w:rPr>
                <w:b w:val="0"/>
                <w:sz w:val="22"/>
                <w:szCs w:val="22"/>
              </w:rPr>
              <w:t>5 april</w:t>
            </w:r>
          </w:p>
          <w:p w14:paraId="64E6D19F" w14:textId="77777777" w:rsidR="00D16A8A" w:rsidRPr="00971BB2" w:rsidRDefault="00D16A8A" w:rsidP="00CD0B25">
            <w:pPr>
              <w:rPr>
                <w:b w:val="0"/>
                <w:sz w:val="22"/>
                <w:szCs w:val="22"/>
              </w:rPr>
            </w:pPr>
          </w:p>
        </w:tc>
        <w:tc>
          <w:tcPr>
            <w:tcW w:w="8959" w:type="dxa"/>
          </w:tcPr>
          <w:p w14:paraId="040DB92F" w14:textId="77777777" w:rsidR="00D16A8A" w:rsidRDefault="00D16A8A" w:rsidP="00B24CF6">
            <w:pPr>
              <w:rPr>
                <w:bCs/>
                <w:sz w:val="22"/>
                <w:szCs w:val="22"/>
              </w:rPr>
            </w:pPr>
          </w:p>
          <w:p w14:paraId="0E09FEE8" w14:textId="7205AF67" w:rsidR="009B3E90" w:rsidRPr="009B3E90" w:rsidRDefault="00EE0CAE" w:rsidP="009B3E90">
            <w:pPr>
              <w:rPr>
                <w:bCs/>
                <w:sz w:val="28"/>
                <w:szCs w:val="28"/>
              </w:rPr>
            </w:pPr>
            <w:r w:rsidRPr="009B3E90">
              <w:rPr>
                <w:bCs/>
                <w:sz w:val="28"/>
                <w:szCs w:val="28"/>
              </w:rPr>
              <w:t>Ministudie</w:t>
            </w:r>
            <w:r w:rsidR="00B86431" w:rsidRPr="009B3E90">
              <w:rPr>
                <w:bCs/>
                <w:sz w:val="28"/>
                <w:szCs w:val="28"/>
              </w:rPr>
              <w:t>:</w:t>
            </w:r>
          </w:p>
          <w:p w14:paraId="4ADEE60E" w14:textId="00FA68F4" w:rsidR="00EE0CAE" w:rsidRPr="009C3564" w:rsidRDefault="00B86431" w:rsidP="009C3564">
            <w:pPr>
              <w:rPr>
                <w:bCs/>
              </w:rPr>
            </w:pPr>
            <w:r w:rsidRPr="009C3564">
              <w:rPr>
                <w:bCs/>
              </w:rPr>
              <w:t>Introduktion till den empiriska studien ni ska göra, i grupper på ca 3 personer.</w:t>
            </w:r>
          </w:p>
          <w:p w14:paraId="194F81CD" w14:textId="77777777" w:rsidR="00EE0CAE" w:rsidRDefault="00EE0CAE" w:rsidP="00EE0CAE">
            <w:pPr>
              <w:jc w:val="both"/>
              <w:rPr>
                <w:bCs/>
                <w:sz w:val="22"/>
                <w:szCs w:val="22"/>
              </w:rPr>
            </w:pPr>
          </w:p>
          <w:p w14:paraId="08B223EC" w14:textId="09723199" w:rsidR="009B3E90" w:rsidRPr="009B3E90" w:rsidRDefault="00C81231" w:rsidP="00EE0CAE">
            <w:pPr>
              <w:jc w:val="both"/>
              <w:rPr>
                <w:b w:val="0"/>
                <w:sz w:val="22"/>
                <w:szCs w:val="22"/>
              </w:rPr>
            </w:pPr>
            <w:r>
              <w:rPr>
                <w:b w:val="0"/>
                <w:sz w:val="22"/>
                <w:szCs w:val="22"/>
              </w:rPr>
              <w:t xml:space="preserve">  </w:t>
            </w:r>
            <w:r w:rsidR="009B3E90" w:rsidRPr="009B3E90">
              <w:rPr>
                <w:b w:val="0"/>
                <w:sz w:val="22"/>
                <w:szCs w:val="22"/>
              </w:rPr>
              <w:t xml:space="preserve">9:30: </w:t>
            </w:r>
            <w:r>
              <w:rPr>
                <w:b w:val="0"/>
                <w:sz w:val="22"/>
                <w:szCs w:val="22"/>
              </w:rPr>
              <w:t xml:space="preserve">Genomgång, Examination 2 </w:t>
            </w:r>
          </w:p>
          <w:p w14:paraId="300804B2" w14:textId="7CE571E0" w:rsidR="009B3E90" w:rsidRDefault="009B3E90" w:rsidP="00EE0CAE">
            <w:pPr>
              <w:jc w:val="both"/>
              <w:rPr>
                <w:b w:val="0"/>
                <w:sz w:val="22"/>
                <w:szCs w:val="22"/>
              </w:rPr>
            </w:pPr>
            <w:r w:rsidRPr="009B3E90">
              <w:rPr>
                <w:b w:val="0"/>
                <w:sz w:val="22"/>
                <w:szCs w:val="22"/>
              </w:rPr>
              <w:t>10:00 – 12:00 Ministudien</w:t>
            </w:r>
          </w:p>
          <w:p w14:paraId="15A004A0" w14:textId="094EA087" w:rsidR="009B3E90" w:rsidRPr="009B3E90" w:rsidRDefault="009B3E90" w:rsidP="00C81231">
            <w:pPr>
              <w:rPr>
                <w:b w:val="0"/>
                <w:sz w:val="22"/>
                <w:szCs w:val="22"/>
              </w:rPr>
            </w:pPr>
            <w:r>
              <w:rPr>
                <w:b w:val="0"/>
                <w:sz w:val="22"/>
                <w:szCs w:val="22"/>
              </w:rPr>
              <w:t>-Lunch-</w:t>
            </w:r>
          </w:p>
          <w:p w14:paraId="3C62C55F" w14:textId="4901DB3C" w:rsidR="00EE0CAE" w:rsidRPr="009B3E90" w:rsidRDefault="009B3E90" w:rsidP="00EE0CAE">
            <w:pPr>
              <w:jc w:val="both"/>
              <w:rPr>
                <w:b w:val="0"/>
                <w:sz w:val="22"/>
                <w:szCs w:val="22"/>
              </w:rPr>
            </w:pPr>
            <w:r w:rsidRPr="009B3E90">
              <w:rPr>
                <w:b w:val="0"/>
                <w:sz w:val="22"/>
                <w:szCs w:val="22"/>
              </w:rPr>
              <w:t xml:space="preserve">13:00 – 15:00 </w:t>
            </w:r>
            <w:r w:rsidR="00C81231">
              <w:rPr>
                <w:b w:val="0"/>
                <w:sz w:val="22"/>
                <w:szCs w:val="22"/>
              </w:rPr>
              <w:t>Karolinska Institutets Bibliotek</w:t>
            </w:r>
            <w:r w:rsidR="009C3564">
              <w:rPr>
                <w:b w:val="0"/>
                <w:sz w:val="22"/>
                <w:szCs w:val="22"/>
              </w:rPr>
              <w:t xml:space="preserve"> (KIB), del 1</w:t>
            </w:r>
          </w:p>
          <w:p w14:paraId="06049E33" w14:textId="14E2D161" w:rsidR="00EE0CAE" w:rsidRDefault="00EE0CAE" w:rsidP="00EE0CAE">
            <w:pPr>
              <w:jc w:val="both"/>
              <w:rPr>
                <w:bCs/>
                <w:sz w:val="22"/>
                <w:szCs w:val="22"/>
              </w:rPr>
            </w:pPr>
          </w:p>
        </w:tc>
      </w:tr>
      <w:tr w:rsidR="002335D0" w:rsidRPr="009213DF" w14:paraId="7647D31A" w14:textId="77777777" w:rsidTr="002335D0">
        <w:tc>
          <w:tcPr>
            <w:tcW w:w="1277" w:type="dxa"/>
          </w:tcPr>
          <w:p w14:paraId="07C5A0CB" w14:textId="77777777" w:rsidR="00EE0CAE" w:rsidRDefault="00EE0CAE" w:rsidP="00CD0B25">
            <w:pPr>
              <w:rPr>
                <w:b w:val="0"/>
                <w:sz w:val="22"/>
                <w:szCs w:val="22"/>
              </w:rPr>
            </w:pPr>
          </w:p>
          <w:p w14:paraId="533F1707" w14:textId="6F67CB1F" w:rsidR="002335D0" w:rsidRPr="00971BB2" w:rsidRDefault="006A1443" w:rsidP="00CD0B25">
            <w:pPr>
              <w:rPr>
                <w:b w:val="0"/>
                <w:sz w:val="22"/>
                <w:szCs w:val="22"/>
              </w:rPr>
            </w:pPr>
            <w:r>
              <w:rPr>
                <w:b w:val="0"/>
                <w:sz w:val="22"/>
                <w:szCs w:val="22"/>
              </w:rPr>
              <w:t>Vecka</w:t>
            </w:r>
            <w:r w:rsidR="002335D0" w:rsidRPr="00971BB2">
              <w:rPr>
                <w:b w:val="0"/>
                <w:sz w:val="22"/>
                <w:szCs w:val="22"/>
              </w:rPr>
              <w:t xml:space="preserve"> </w:t>
            </w:r>
            <w:r w:rsidR="00D16A8A">
              <w:rPr>
                <w:b w:val="0"/>
                <w:sz w:val="22"/>
                <w:szCs w:val="22"/>
              </w:rPr>
              <w:t>15</w:t>
            </w:r>
          </w:p>
          <w:p w14:paraId="237744F0" w14:textId="79B2DCE2" w:rsidR="002335D0" w:rsidRPr="00971BB2" w:rsidRDefault="00D16A8A" w:rsidP="00CD0B25">
            <w:pPr>
              <w:rPr>
                <w:b w:val="0"/>
                <w:sz w:val="22"/>
                <w:szCs w:val="22"/>
              </w:rPr>
            </w:pPr>
            <w:r>
              <w:rPr>
                <w:b w:val="0"/>
                <w:sz w:val="22"/>
                <w:szCs w:val="22"/>
              </w:rPr>
              <w:t xml:space="preserve"> </w:t>
            </w:r>
          </w:p>
        </w:tc>
        <w:tc>
          <w:tcPr>
            <w:tcW w:w="8959" w:type="dxa"/>
          </w:tcPr>
          <w:p w14:paraId="3F96370C" w14:textId="77777777" w:rsidR="00EE0CAE" w:rsidRDefault="00EE0CAE" w:rsidP="00404EE5">
            <w:pPr>
              <w:jc w:val="left"/>
              <w:rPr>
                <w:bCs/>
                <w:color w:val="000000" w:themeColor="text1"/>
                <w:sz w:val="22"/>
                <w:szCs w:val="22"/>
              </w:rPr>
            </w:pPr>
          </w:p>
          <w:p w14:paraId="4E5DF06A" w14:textId="2571ABCA" w:rsidR="00404EE5" w:rsidRPr="006A1443" w:rsidRDefault="00EE0CAE" w:rsidP="00EE0CAE">
            <w:pPr>
              <w:rPr>
                <w:b w:val="0"/>
                <w:color w:val="002060"/>
                <w:sz w:val="22"/>
                <w:szCs w:val="22"/>
              </w:rPr>
            </w:pPr>
            <w:r w:rsidRPr="006A1443">
              <w:rPr>
                <w:b w:val="0"/>
                <w:color w:val="002060"/>
                <w:sz w:val="22"/>
                <w:szCs w:val="22"/>
              </w:rPr>
              <w:t>Arbete med Ministudie: Syfte, Sökmatris, Artikelmatris, Bakgrund, Problemformulering</w:t>
            </w:r>
          </w:p>
          <w:p w14:paraId="57AAF555" w14:textId="3B042840" w:rsidR="00404EE5" w:rsidRDefault="00404EE5" w:rsidP="00EE0CAE">
            <w:pPr>
              <w:jc w:val="left"/>
              <w:rPr>
                <w:b w:val="0"/>
                <w:sz w:val="22"/>
                <w:szCs w:val="22"/>
              </w:rPr>
            </w:pPr>
          </w:p>
        </w:tc>
      </w:tr>
      <w:tr w:rsidR="00D16A8A" w:rsidRPr="009213DF" w14:paraId="67B96BF5" w14:textId="77777777" w:rsidTr="002335D0">
        <w:tc>
          <w:tcPr>
            <w:tcW w:w="1277" w:type="dxa"/>
          </w:tcPr>
          <w:p w14:paraId="06C86218" w14:textId="77777777" w:rsidR="00D16A8A" w:rsidRDefault="00D16A8A" w:rsidP="00CD0B25">
            <w:pPr>
              <w:rPr>
                <w:b w:val="0"/>
                <w:sz w:val="22"/>
                <w:szCs w:val="22"/>
              </w:rPr>
            </w:pPr>
          </w:p>
          <w:p w14:paraId="41E209CB" w14:textId="1CD8E485" w:rsidR="00D16A8A" w:rsidRDefault="00D16A8A" w:rsidP="00CD0B25">
            <w:pPr>
              <w:rPr>
                <w:b w:val="0"/>
                <w:sz w:val="22"/>
                <w:szCs w:val="22"/>
              </w:rPr>
            </w:pPr>
            <w:r>
              <w:rPr>
                <w:b w:val="0"/>
                <w:sz w:val="22"/>
                <w:szCs w:val="22"/>
              </w:rPr>
              <w:t>fredag</w:t>
            </w:r>
          </w:p>
          <w:p w14:paraId="316DD434" w14:textId="77777777" w:rsidR="00D16A8A" w:rsidRDefault="00D16A8A" w:rsidP="00CD0B25">
            <w:pPr>
              <w:rPr>
                <w:b w:val="0"/>
                <w:sz w:val="22"/>
                <w:szCs w:val="22"/>
              </w:rPr>
            </w:pPr>
            <w:r>
              <w:rPr>
                <w:b w:val="0"/>
                <w:sz w:val="22"/>
                <w:szCs w:val="22"/>
              </w:rPr>
              <w:t>12 april</w:t>
            </w:r>
          </w:p>
          <w:p w14:paraId="7AAE75E4" w14:textId="3F7FEA97" w:rsidR="00D16A8A" w:rsidRPr="00971BB2" w:rsidRDefault="00D16A8A" w:rsidP="00B86431">
            <w:pPr>
              <w:jc w:val="both"/>
              <w:rPr>
                <w:b w:val="0"/>
                <w:sz w:val="22"/>
                <w:szCs w:val="22"/>
              </w:rPr>
            </w:pPr>
          </w:p>
        </w:tc>
        <w:tc>
          <w:tcPr>
            <w:tcW w:w="8959" w:type="dxa"/>
          </w:tcPr>
          <w:p w14:paraId="789CEABA" w14:textId="77777777" w:rsidR="00D16A8A" w:rsidRDefault="00D16A8A" w:rsidP="00404EE5">
            <w:pPr>
              <w:jc w:val="left"/>
              <w:rPr>
                <w:bCs/>
                <w:color w:val="000000" w:themeColor="text1"/>
                <w:sz w:val="22"/>
                <w:szCs w:val="22"/>
              </w:rPr>
            </w:pPr>
          </w:p>
          <w:p w14:paraId="45F7DD4A" w14:textId="710A3BEF" w:rsidR="00EE0CAE" w:rsidRPr="00092153" w:rsidRDefault="00EE0CAE" w:rsidP="00EE0CAE">
            <w:pPr>
              <w:rPr>
                <w:bCs/>
                <w:sz w:val="22"/>
                <w:szCs w:val="22"/>
              </w:rPr>
            </w:pPr>
            <w:r w:rsidRPr="00092153">
              <w:rPr>
                <w:bCs/>
                <w:sz w:val="22"/>
                <w:szCs w:val="22"/>
              </w:rPr>
              <w:t>Smågruppträffar</w:t>
            </w:r>
            <w:r w:rsidR="006A1443">
              <w:rPr>
                <w:bCs/>
                <w:sz w:val="22"/>
                <w:szCs w:val="22"/>
              </w:rPr>
              <w:t xml:space="preserve"> (inte obligatoriska)</w:t>
            </w:r>
          </w:p>
          <w:p w14:paraId="11EDB806" w14:textId="633FFF75" w:rsidR="00EE0CAE" w:rsidRPr="001C1FE5" w:rsidRDefault="00EE0CAE" w:rsidP="001C1FE5">
            <w:pPr>
              <w:rPr>
                <w:bCs/>
                <w:sz w:val="22"/>
                <w:szCs w:val="22"/>
              </w:rPr>
            </w:pPr>
            <w:r w:rsidRPr="00092153">
              <w:rPr>
                <w:bCs/>
                <w:sz w:val="22"/>
                <w:szCs w:val="22"/>
              </w:rPr>
              <w:t>Handledning med Ministudien</w:t>
            </w:r>
            <w:r>
              <w:rPr>
                <w:bCs/>
                <w:sz w:val="22"/>
                <w:szCs w:val="22"/>
              </w:rPr>
              <w:t xml:space="preserve"> -anmälan i Canvas</w:t>
            </w:r>
          </w:p>
        </w:tc>
      </w:tr>
      <w:tr w:rsidR="002335D0" w:rsidRPr="009213DF" w14:paraId="2A03BC1E" w14:textId="77777777" w:rsidTr="002335D0">
        <w:tc>
          <w:tcPr>
            <w:tcW w:w="1277" w:type="dxa"/>
          </w:tcPr>
          <w:p w14:paraId="659A99D2" w14:textId="77777777" w:rsidR="00EE0CAE" w:rsidRDefault="00EE0CAE" w:rsidP="00CD0B25">
            <w:pPr>
              <w:rPr>
                <w:b w:val="0"/>
                <w:sz w:val="22"/>
                <w:szCs w:val="22"/>
              </w:rPr>
            </w:pPr>
          </w:p>
          <w:p w14:paraId="128BB3A5" w14:textId="6902EFED" w:rsidR="002335D0" w:rsidRPr="00971BB2" w:rsidRDefault="006A1443" w:rsidP="00CD0B25">
            <w:pPr>
              <w:rPr>
                <w:b w:val="0"/>
                <w:sz w:val="22"/>
                <w:szCs w:val="22"/>
              </w:rPr>
            </w:pPr>
            <w:r>
              <w:rPr>
                <w:b w:val="0"/>
                <w:sz w:val="22"/>
                <w:szCs w:val="22"/>
              </w:rPr>
              <w:t>Vecka 16</w:t>
            </w:r>
          </w:p>
          <w:p w14:paraId="4A145BF5" w14:textId="4A59BB8C" w:rsidR="002335D0" w:rsidRPr="00971BB2" w:rsidRDefault="00D16A8A" w:rsidP="00CD0B25">
            <w:pPr>
              <w:rPr>
                <w:b w:val="0"/>
                <w:sz w:val="22"/>
                <w:szCs w:val="22"/>
              </w:rPr>
            </w:pPr>
            <w:r>
              <w:rPr>
                <w:b w:val="0"/>
                <w:sz w:val="22"/>
                <w:szCs w:val="22"/>
              </w:rPr>
              <w:t xml:space="preserve"> </w:t>
            </w:r>
          </w:p>
        </w:tc>
        <w:tc>
          <w:tcPr>
            <w:tcW w:w="8959" w:type="dxa"/>
          </w:tcPr>
          <w:p w14:paraId="2309AA17" w14:textId="77777777" w:rsidR="00EE0CAE" w:rsidRPr="006A1443" w:rsidRDefault="00EE0CAE" w:rsidP="00CD0B25">
            <w:pPr>
              <w:rPr>
                <w:b w:val="0"/>
                <w:color w:val="002060"/>
                <w:sz w:val="22"/>
                <w:szCs w:val="22"/>
              </w:rPr>
            </w:pPr>
          </w:p>
          <w:p w14:paraId="658DD961" w14:textId="09E7F75F" w:rsidR="002335D0" w:rsidRPr="006A1443" w:rsidRDefault="00EE0CAE" w:rsidP="00CD0B25">
            <w:pPr>
              <w:rPr>
                <w:b w:val="0"/>
                <w:color w:val="002060"/>
                <w:sz w:val="22"/>
                <w:szCs w:val="22"/>
              </w:rPr>
            </w:pPr>
            <w:r w:rsidRPr="006A1443">
              <w:rPr>
                <w:b w:val="0"/>
                <w:color w:val="002060"/>
                <w:sz w:val="22"/>
                <w:szCs w:val="22"/>
              </w:rPr>
              <w:t>Arbeta med ministudien: Metod, Innehållsanalys Resultat</w:t>
            </w:r>
          </w:p>
          <w:p w14:paraId="15F8C959" w14:textId="68A42455" w:rsidR="00092153" w:rsidRDefault="00092153" w:rsidP="00385E84">
            <w:pPr>
              <w:rPr>
                <w:b w:val="0"/>
                <w:sz w:val="22"/>
                <w:szCs w:val="22"/>
              </w:rPr>
            </w:pPr>
          </w:p>
        </w:tc>
      </w:tr>
      <w:tr w:rsidR="00D16A8A" w:rsidRPr="009213DF" w14:paraId="69452D79" w14:textId="77777777" w:rsidTr="002335D0">
        <w:tc>
          <w:tcPr>
            <w:tcW w:w="1277" w:type="dxa"/>
          </w:tcPr>
          <w:p w14:paraId="18F9A980" w14:textId="77777777" w:rsidR="00D16A8A" w:rsidRDefault="00D16A8A" w:rsidP="00D16A8A">
            <w:pPr>
              <w:rPr>
                <w:b w:val="0"/>
                <w:sz w:val="22"/>
                <w:szCs w:val="22"/>
              </w:rPr>
            </w:pPr>
          </w:p>
          <w:p w14:paraId="3461AD84" w14:textId="1E5E0BDC" w:rsidR="00D16A8A" w:rsidRDefault="00D16A8A" w:rsidP="00D16A8A">
            <w:pPr>
              <w:rPr>
                <w:b w:val="0"/>
                <w:sz w:val="22"/>
                <w:szCs w:val="22"/>
              </w:rPr>
            </w:pPr>
            <w:r>
              <w:rPr>
                <w:b w:val="0"/>
                <w:sz w:val="22"/>
                <w:szCs w:val="22"/>
              </w:rPr>
              <w:t>fredag</w:t>
            </w:r>
          </w:p>
          <w:p w14:paraId="08990B33" w14:textId="731301DA" w:rsidR="00D16A8A" w:rsidRPr="00971BB2" w:rsidRDefault="00D16A8A" w:rsidP="00C81231">
            <w:pPr>
              <w:rPr>
                <w:b w:val="0"/>
                <w:sz w:val="22"/>
                <w:szCs w:val="22"/>
              </w:rPr>
            </w:pPr>
            <w:r>
              <w:rPr>
                <w:b w:val="0"/>
                <w:sz w:val="22"/>
                <w:szCs w:val="22"/>
              </w:rPr>
              <w:t>19 april</w:t>
            </w:r>
          </w:p>
        </w:tc>
        <w:tc>
          <w:tcPr>
            <w:tcW w:w="8959" w:type="dxa"/>
          </w:tcPr>
          <w:p w14:paraId="75C5D70C" w14:textId="77777777" w:rsidR="00B86431" w:rsidRDefault="00B86431" w:rsidP="00D16A8A">
            <w:pPr>
              <w:rPr>
                <w:bCs/>
                <w:sz w:val="22"/>
                <w:szCs w:val="22"/>
              </w:rPr>
            </w:pPr>
          </w:p>
          <w:p w14:paraId="6A1BE3AA" w14:textId="78490A0E" w:rsidR="00D16A8A" w:rsidRPr="00092153" w:rsidRDefault="00D16A8A" w:rsidP="00D16A8A">
            <w:pPr>
              <w:rPr>
                <w:bCs/>
                <w:sz w:val="22"/>
                <w:szCs w:val="22"/>
              </w:rPr>
            </w:pPr>
            <w:r w:rsidRPr="00092153">
              <w:rPr>
                <w:bCs/>
                <w:sz w:val="22"/>
                <w:szCs w:val="22"/>
              </w:rPr>
              <w:t>Smågruppträffar</w:t>
            </w:r>
            <w:r w:rsidR="006A1443">
              <w:rPr>
                <w:bCs/>
                <w:sz w:val="22"/>
                <w:szCs w:val="22"/>
              </w:rPr>
              <w:t xml:space="preserve"> </w:t>
            </w:r>
            <w:r w:rsidR="006A1443">
              <w:rPr>
                <w:bCs/>
                <w:sz w:val="22"/>
                <w:szCs w:val="22"/>
              </w:rPr>
              <w:t>(inte obligatoriska)</w:t>
            </w:r>
          </w:p>
          <w:p w14:paraId="05B240C0" w14:textId="77777777" w:rsidR="00D16A8A" w:rsidRDefault="00D16A8A" w:rsidP="00C81231">
            <w:pPr>
              <w:rPr>
                <w:bCs/>
                <w:sz w:val="22"/>
                <w:szCs w:val="22"/>
              </w:rPr>
            </w:pPr>
            <w:r w:rsidRPr="00092153">
              <w:rPr>
                <w:bCs/>
                <w:sz w:val="22"/>
                <w:szCs w:val="22"/>
              </w:rPr>
              <w:t>Handledning med Ministudien</w:t>
            </w:r>
            <w:r>
              <w:rPr>
                <w:bCs/>
                <w:sz w:val="22"/>
                <w:szCs w:val="22"/>
              </w:rPr>
              <w:t xml:space="preserve"> -anmälan i Canvas</w:t>
            </w:r>
          </w:p>
          <w:p w14:paraId="724F5A39" w14:textId="1B1AED6C" w:rsidR="009C3564" w:rsidRPr="00C81231" w:rsidRDefault="009C3564" w:rsidP="00C81231">
            <w:pPr>
              <w:rPr>
                <w:bCs/>
                <w:sz w:val="22"/>
                <w:szCs w:val="22"/>
              </w:rPr>
            </w:pPr>
          </w:p>
        </w:tc>
      </w:tr>
      <w:tr w:rsidR="00D16A8A" w:rsidRPr="009213DF" w14:paraId="37CCCB46" w14:textId="77777777" w:rsidTr="002335D0">
        <w:tc>
          <w:tcPr>
            <w:tcW w:w="1277" w:type="dxa"/>
          </w:tcPr>
          <w:p w14:paraId="1F2A491A" w14:textId="77777777" w:rsidR="00EE0CAE" w:rsidRDefault="00EE0CAE" w:rsidP="00D16A8A">
            <w:pPr>
              <w:rPr>
                <w:b w:val="0"/>
                <w:sz w:val="22"/>
                <w:szCs w:val="22"/>
              </w:rPr>
            </w:pPr>
          </w:p>
          <w:p w14:paraId="108D291B" w14:textId="203B5A08" w:rsidR="00D16A8A" w:rsidRDefault="006A1443" w:rsidP="00D16A8A">
            <w:pPr>
              <w:rPr>
                <w:b w:val="0"/>
                <w:sz w:val="22"/>
                <w:szCs w:val="22"/>
              </w:rPr>
            </w:pPr>
            <w:r>
              <w:rPr>
                <w:b w:val="0"/>
                <w:sz w:val="22"/>
                <w:szCs w:val="22"/>
              </w:rPr>
              <w:t>Vecka 17</w:t>
            </w:r>
          </w:p>
        </w:tc>
        <w:tc>
          <w:tcPr>
            <w:tcW w:w="8959" w:type="dxa"/>
          </w:tcPr>
          <w:p w14:paraId="541E9FD4" w14:textId="77777777" w:rsidR="00EE0CAE" w:rsidRDefault="00EE0CAE" w:rsidP="00CD0B25">
            <w:pPr>
              <w:rPr>
                <w:b w:val="0"/>
                <w:sz w:val="22"/>
                <w:szCs w:val="22"/>
              </w:rPr>
            </w:pPr>
          </w:p>
          <w:p w14:paraId="4BBC17C0" w14:textId="44CEFF22" w:rsidR="00D16A8A" w:rsidRDefault="00EE0CAE" w:rsidP="00CD0B25">
            <w:pPr>
              <w:rPr>
                <w:b w:val="0"/>
                <w:sz w:val="22"/>
                <w:szCs w:val="22"/>
              </w:rPr>
            </w:pPr>
            <w:r>
              <w:rPr>
                <w:b w:val="0"/>
                <w:sz w:val="22"/>
                <w:szCs w:val="22"/>
              </w:rPr>
              <w:t>Arbeta med ministudien:  Resultat, Metoddiskussion, Kliniska implikationer</w:t>
            </w:r>
          </w:p>
          <w:p w14:paraId="126E9813" w14:textId="01457BF1" w:rsidR="00EE0CAE" w:rsidRDefault="00EE0CAE" w:rsidP="00CD0B25">
            <w:pPr>
              <w:rPr>
                <w:b w:val="0"/>
                <w:sz w:val="22"/>
                <w:szCs w:val="22"/>
              </w:rPr>
            </w:pPr>
          </w:p>
        </w:tc>
      </w:tr>
      <w:tr w:rsidR="00D16A8A" w:rsidRPr="009213DF" w14:paraId="594A9C61" w14:textId="77777777" w:rsidTr="002335D0">
        <w:tc>
          <w:tcPr>
            <w:tcW w:w="1277" w:type="dxa"/>
          </w:tcPr>
          <w:p w14:paraId="7704B7BB" w14:textId="77777777" w:rsidR="00EE0CAE" w:rsidRDefault="00EE0CAE" w:rsidP="00D16A8A">
            <w:pPr>
              <w:rPr>
                <w:b w:val="0"/>
                <w:sz w:val="22"/>
                <w:szCs w:val="22"/>
              </w:rPr>
            </w:pPr>
          </w:p>
          <w:p w14:paraId="282A7AA2" w14:textId="32F4DE66" w:rsidR="00D16A8A" w:rsidRDefault="00D16A8A" w:rsidP="00D16A8A">
            <w:pPr>
              <w:rPr>
                <w:b w:val="0"/>
                <w:sz w:val="22"/>
                <w:szCs w:val="22"/>
              </w:rPr>
            </w:pPr>
            <w:r>
              <w:rPr>
                <w:b w:val="0"/>
                <w:sz w:val="22"/>
                <w:szCs w:val="22"/>
              </w:rPr>
              <w:t>fredag</w:t>
            </w:r>
          </w:p>
          <w:p w14:paraId="00AF6A3A" w14:textId="4A68659C" w:rsidR="00D16A8A" w:rsidRDefault="00D16A8A" w:rsidP="00D16A8A">
            <w:pPr>
              <w:rPr>
                <w:b w:val="0"/>
                <w:sz w:val="22"/>
                <w:szCs w:val="22"/>
              </w:rPr>
            </w:pPr>
            <w:r>
              <w:rPr>
                <w:b w:val="0"/>
                <w:sz w:val="22"/>
                <w:szCs w:val="22"/>
              </w:rPr>
              <w:t>26 april</w:t>
            </w:r>
          </w:p>
          <w:p w14:paraId="7EC023B2" w14:textId="77777777" w:rsidR="00D16A8A" w:rsidRDefault="00D16A8A" w:rsidP="00D16A8A">
            <w:pPr>
              <w:rPr>
                <w:b w:val="0"/>
                <w:sz w:val="22"/>
                <w:szCs w:val="22"/>
              </w:rPr>
            </w:pPr>
          </w:p>
        </w:tc>
        <w:tc>
          <w:tcPr>
            <w:tcW w:w="8959" w:type="dxa"/>
          </w:tcPr>
          <w:p w14:paraId="1001DFD6" w14:textId="77777777" w:rsidR="00EE0CAE" w:rsidRDefault="00EE0CAE" w:rsidP="00D16A8A">
            <w:pPr>
              <w:rPr>
                <w:sz w:val="22"/>
                <w:szCs w:val="22"/>
              </w:rPr>
            </w:pPr>
          </w:p>
          <w:p w14:paraId="0C5B13E6" w14:textId="177837B2" w:rsidR="006A1443" w:rsidRPr="006A1443" w:rsidRDefault="006A1443" w:rsidP="006A1443">
            <w:pPr>
              <w:rPr>
                <w:sz w:val="28"/>
                <w:szCs w:val="28"/>
              </w:rPr>
            </w:pPr>
            <w:r>
              <w:rPr>
                <w:sz w:val="28"/>
                <w:szCs w:val="28"/>
              </w:rPr>
              <w:t>Presentation av ministudier</w:t>
            </w:r>
            <w:r w:rsidRPr="006A1443">
              <w:rPr>
                <w:sz w:val="28"/>
                <w:szCs w:val="28"/>
              </w:rPr>
              <w:t>– halva klassen</w:t>
            </w:r>
            <w:r>
              <w:rPr>
                <w:sz w:val="28"/>
                <w:szCs w:val="28"/>
              </w:rPr>
              <w:t>, campus sal 315</w:t>
            </w:r>
          </w:p>
          <w:p w14:paraId="4CA651D1" w14:textId="47E2704C" w:rsidR="00D16A8A" w:rsidRDefault="00D16A8A" w:rsidP="00D16A8A">
            <w:pPr>
              <w:rPr>
                <w:b w:val="0"/>
                <w:sz w:val="22"/>
                <w:szCs w:val="22"/>
              </w:rPr>
            </w:pPr>
            <w:r>
              <w:rPr>
                <w:b w:val="0"/>
                <w:sz w:val="22"/>
                <w:szCs w:val="22"/>
              </w:rPr>
              <w:t xml:space="preserve">(gruppen får välja, </w:t>
            </w:r>
            <w:r w:rsidR="00EE0CAE">
              <w:rPr>
                <w:b w:val="0"/>
                <w:sz w:val="22"/>
                <w:szCs w:val="22"/>
              </w:rPr>
              <w:t>26 april eller 3 maj)</w:t>
            </w:r>
          </w:p>
          <w:p w14:paraId="2C266DAF" w14:textId="77777777" w:rsidR="00D16A8A" w:rsidRDefault="00D16A8A" w:rsidP="00CD0B25">
            <w:pPr>
              <w:rPr>
                <w:b w:val="0"/>
                <w:sz w:val="22"/>
                <w:szCs w:val="22"/>
              </w:rPr>
            </w:pPr>
          </w:p>
        </w:tc>
      </w:tr>
      <w:tr w:rsidR="002335D0" w:rsidRPr="009213DF" w14:paraId="658616E4" w14:textId="77777777" w:rsidTr="002335D0">
        <w:tc>
          <w:tcPr>
            <w:tcW w:w="1277" w:type="dxa"/>
          </w:tcPr>
          <w:p w14:paraId="7DBE767E" w14:textId="77777777" w:rsidR="006A1443" w:rsidRDefault="006A1443" w:rsidP="00CD0B25">
            <w:pPr>
              <w:rPr>
                <w:b w:val="0"/>
                <w:sz w:val="22"/>
                <w:szCs w:val="22"/>
              </w:rPr>
            </w:pPr>
          </w:p>
          <w:p w14:paraId="478AF605" w14:textId="5F0FD72B" w:rsidR="002335D0" w:rsidRPr="006973D8" w:rsidRDefault="006A1443" w:rsidP="00CD0B25">
            <w:pPr>
              <w:rPr>
                <w:b w:val="0"/>
                <w:sz w:val="22"/>
                <w:szCs w:val="22"/>
              </w:rPr>
            </w:pPr>
            <w:r>
              <w:rPr>
                <w:b w:val="0"/>
                <w:sz w:val="22"/>
                <w:szCs w:val="22"/>
              </w:rPr>
              <w:t>Vecka 18</w:t>
            </w:r>
            <w:r w:rsidR="00D16A8A">
              <w:rPr>
                <w:b w:val="0"/>
                <w:sz w:val="22"/>
                <w:szCs w:val="22"/>
              </w:rPr>
              <w:t xml:space="preserve"> </w:t>
            </w:r>
          </w:p>
        </w:tc>
        <w:tc>
          <w:tcPr>
            <w:tcW w:w="8959" w:type="dxa"/>
          </w:tcPr>
          <w:p w14:paraId="6E21D5FD" w14:textId="3D3D2325" w:rsidR="002335D0" w:rsidRPr="00FD60D1" w:rsidRDefault="00D16A8A" w:rsidP="00FD60D1">
            <w:pPr>
              <w:rPr>
                <w:bCs/>
                <w:sz w:val="22"/>
                <w:szCs w:val="22"/>
              </w:rPr>
            </w:pPr>
            <w:r>
              <w:rPr>
                <w:bCs/>
                <w:sz w:val="22"/>
                <w:szCs w:val="22"/>
              </w:rPr>
              <w:t xml:space="preserve"> </w:t>
            </w:r>
          </w:p>
          <w:p w14:paraId="5FCA6E2A" w14:textId="4617C3DD" w:rsidR="00404EE5" w:rsidRPr="006A1443" w:rsidRDefault="00B86431" w:rsidP="00B86431">
            <w:pPr>
              <w:rPr>
                <w:b w:val="0"/>
                <w:color w:val="002060"/>
                <w:sz w:val="22"/>
                <w:szCs w:val="22"/>
              </w:rPr>
            </w:pPr>
            <w:r w:rsidRPr="006A1443">
              <w:rPr>
                <w:b w:val="0"/>
                <w:color w:val="002060"/>
                <w:sz w:val="22"/>
                <w:szCs w:val="22"/>
              </w:rPr>
              <w:t>Arbeta med ministudien</w:t>
            </w:r>
          </w:p>
          <w:p w14:paraId="359222C9" w14:textId="2AB59A60" w:rsidR="002335D0" w:rsidRDefault="002335D0" w:rsidP="00D27284">
            <w:pPr>
              <w:jc w:val="both"/>
              <w:rPr>
                <w:b w:val="0"/>
                <w:sz w:val="22"/>
                <w:szCs w:val="22"/>
              </w:rPr>
            </w:pPr>
          </w:p>
        </w:tc>
      </w:tr>
      <w:tr w:rsidR="00D16A8A" w:rsidRPr="009213DF" w14:paraId="5E445FC2" w14:textId="77777777" w:rsidTr="002335D0">
        <w:tc>
          <w:tcPr>
            <w:tcW w:w="1277" w:type="dxa"/>
          </w:tcPr>
          <w:p w14:paraId="12AB96E6" w14:textId="6D30180A" w:rsidR="00D16A8A" w:rsidRDefault="00D16A8A" w:rsidP="00CD0B25">
            <w:pPr>
              <w:rPr>
                <w:b w:val="0"/>
                <w:sz w:val="22"/>
                <w:szCs w:val="22"/>
              </w:rPr>
            </w:pPr>
            <w:r>
              <w:rPr>
                <w:b w:val="0"/>
                <w:sz w:val="22"/>
                <w:szCs w:val="22"/>
              </w:rPr>
              <w:t>fredag</w:t>
            </w:r>
          </w:p>
          <w:p w14:paraId="6C320A68" w14:textId="09B5AF4F" w:rsidR="00D16A8A" w:rsidRDefault="00D16A8A" w:rsidP="00CD0B25">
            <w:pPr>
              <w:rPr>
                <w:b w:val="0"/>
                <w:sz w:val="22"/>
                <w:szCs w:val="22"/>
              </w:rPr>
            </w:pPr>
            <w:r>
              <w:rPr>
                <w:b w:val="0"/>
                <w:sz w:val="22"/>
                <w:szCs w:val="22"/>
              </w:rPr>
              <w:t>3 maj</w:t>
            </w:r>
          </w:p>
          <w:p w14:paraId="790C38E6" w14:textId="77777777" w:rsidR="00D16A8A" w:rsidRPr="006973D8" w:rsidRDefault="00D16A8A" w:rsidP="00CD0B25">
            <w:pPr>
              <w:rPr>
                <w:b w:val="0"/>
                <w:sz w:val="22"/>
                <w:szCs w:val="22"/>
              </w:rPr>
            </w:pPr>
          </w:p>
        </w:tc>
        <w:tc>
          <w:tcPr>
            <w:tcW w:w="8959" w:type="dxa"/>
          </w:tcPr>
          <w:p w14:paraId="7600A266" w14:textId="418E5701" w:rsidR="00D16A8A" w:rsidRPr="006A1443" w:rsidRDefault="006A1443" w:rsidP="00D16A8A">
            <w:pPr>
              <w:rPr>
                <w:sz w:val="28"/>
                <w:szCs w:val="28"/>
              </w:rPr>
            </w:pPr>
            <w:r>
              <w:rPr>
                <w:sz w:val="28"/>
                <w:szCs w:val="28"/>
              </w:rPr>
              <w:t>Presentation av ministudier</w:t>
            </w:r>
            <w:r w:rsidR="00D16A8A" w:rsidRPr="006A1443">
              <w:rPr>
                <w:sz w:val="28"/>
                <w:szCs w:val="28"/>
              </w:rPr>
              <w:t>– halva klassen</w:t>
            </w:r>
            <w:r>
              <w:rPr>
                <w:sz w:val="28"/>
                <w:szCs w:val="28"/>
              </w:rPr>
              <w:t xml:space="preserve">, </w:t>
            </w:r>
            <w:r>
              <w:rPr>
                <w:sz w:val="28"/>
                <w:szCs w:val="28"/>
              </w:rPr>
              <w:t>campus sal 315</w:t>
            </w:r>
          </w:p>
          <w:p w14:paraId="64EFCACF" w14:textId="0CCD29C5" w:rsidR="00D16A8A" w:rsidRDefault="006A1443" w:rsidP="00FD60D1">
            <w:pPr>
              <w:rPr>
                <w:bCs/>
                <w:sz w:val="22"/>
                <w:szCs w:val="22"/>
              </w:rPr>
            </w:pPr>
            <w:r>
              <w:rPr>
                <w:b w:val="0"/>
                <w:sz w:val="22"/>
                <w:szCs w:val="22"/>
              </w:rPr>
              <w:t>(</w:t>
            </w:r>
            <w:r w:rsidR="00EE0CAE">
              <w:rPr>
                <w:b w:val="0"/>
                <w:sz w:val="22"/>
                <w:szCs w:val="22"/>
              </w:rPr>
              <w:t>gruppen får välja, 26 april eller 3 maj)</w:t>
            </w:r>
          </w:p>
        </w:tc>
      </w:tr>
      <w:tr w:rsidR="002335D0" w:rsidRPr="009213DF" w14:paraId="072A52ED" w14:textId="77777777" w:rsidTr="002335D0">
        <w:trPr>
          <w:trHeight w:val="492"/>
        </w:trPr>
        <w:tc>
          <w:tcPr>
            <w:tcW w:w="1277" w:type="dxa"/>
          </w:tcPr>
          <w:p w14:paraId="7AFA553F" w14:textId="77777777" w:rsidR="00FD60D1" w:rsidRDefault="00FD60D1" w:rsidP="00CD0B25">
            <w:pPr>
              <w:rPr>
                <w:b w:val="0"/>
                <w:sz w:val="22"/>
                <w:szCs w:val="22"/>
              </w:rPr>
            </w:pPr>
          </w:p>
          <w:p w14:paraId="6275AAE7" w14:textId="58E5A79B" w:rsidR="002335D0" w:rsidRPr="006973D8" w:rsidRDefault="006A1443" w:rsidP="00CD0B25">
            <w:pPr>
              <w:rPr>
                <w:b w:val="0"/>
                <w:sz w:val="22"/>
                <w:szCs w:val="22"/>
              </w:rPr>
            </w:pPr>
            <w:r>
              <w:rPr>
                <w:b w:val="0"/>
                <w:sz w:val="22"/>
                <w:szCs w:val="22"/>
              </w:rPr>
              <w:t>Vecka 19</w:t>
            </w:r>
          </w:p>
        </w:tc>
        <w:tc>
          <w:tcPr>
            <w:tcW w:w="8959" w:type="dxa"/>
          </w:tcPr>
          <w:p w14:paraId="58C8C990" w14:textId="3A538627" w:rsidR="002335D0" w:rsidRDefault="00404EE5" w:rsidP="00CD0B25">
            <w:pPr>
              <w:rPr>
                <w:b w:val="0"/>
                <w:color w:val="0000FF"/>
                <w:sz w:val="22"/>
                <w:szCs w:val="22"/>
              </w:rPr>
            </w:pPr>
            <w:r>
              <w:rPr>
                <w:b w:val="0"/>
                <w:color w:val="0000FF"/>
                <w:sz w:val="22"/>
                <w:szCs w:val="22"/>
              </w:rPr>
              <w:t xml:space="preserve"> </w:t>
            </w:r>
          </w:p>
          <w:p w14:paraId="3C4E21C5" w14:textId="2BE16A46" w:rsidR="00EE0CAE" w:rsidRPr="00672077" w:rsidRDefault="00B86431" w:rsidP="00EE0CAE">
            <w:pPr>
              <w:rPr>
                <w:bCs/>
                <w:color w:val="000000" w:themeColor="text1"/>
                <w:sz w:val="22"/>
                <w:szCs w:val="22"/>
              </w:rPr>
            </w:pPr>
            <w:r w:rsidRPr="00672077">
              <w:rPr>
                <w:bCs/>
                <w:color w:val="000000" w:themeColor="text1"/>
                <w:sz w:val="22"/>
                <w:szCs w:val="22"/>
              </w:rPr>
              <w:t xml:space="preserve">Måndag 6 maj kl. 17:00:  </w:t>
            </w:r>
            <w:r w:rsidR="00EE0CAE" w:rsidRPr="00672077">
              <w:rPr>
                <w:bCs/>
                <w:color w:val="000000" w:themeColor="text1"/>
                <w:sz w:val="22"/>
                <w:szCs w:val="22"/>
              </w:rPr>
              <w:t>Inlämning av Ministudien i Canvas</w:t>
            </w:r>
            <w:r w:rsidRPr="00672077">
              <w:rPr>
                <w:bCs/>
                <w:color w:val="000000" w:themeColor="text1"/>
                <w:sz w:val="22"/>
                <w:szCs w:val="22"/>
              </w:rPr>
              <w:t>, under ”Uppgifter”</w:t>
            </w:r>
          </w:p>
          <w:p w14:paraId="5ABAABC7" w14:textId="77777777" w:rsidR="00B86431" w:rsidRDefault="00B86431" w:rsidP="00EE0CAE">
            <w:pPr>
              <w:rPr>
                <w:b w:val="0"/>
                <w:color w:val="0000FF"/>
                <w:sz w:val="22"/>
                <w:szCs w:val="22"/>
              </w:rPr>
            </w:pPr>
          </w:p>
          <w:p w14:paraId="6570ABE8" w14:textId="77777777" w:rsidR="00672077" w:rsidRDefault="00672077" w:rsidP="00EE0CAE">
            <w:pPr>
              <w:rPr>
                <w:b w:val="0"/>
                <w:color w:val="000000" w:themeColor="text1"/>
                <w:sz w:val="22"/>
                <w:szCs w:val="22"/>
              </w:rPr>
            </w:pPr>
            <w:r>
              <w:rPr>
                <w:b w:val="0"/>
                <w:color w:val="000000" w:themeColor="text1"/>
                <w:sz w:val="22"/>
                <w:szCs w:val="22"/>
              </w:rPr>
              <w:t>Skriv upp i Canvas skrivpartner till examensarbete</w:t>
            </w:r>
          </w:p>
          <w:p w14:paraId="723CF0C3" w14:textId="55B3953A" w:rsidR="00B86431" w:rsidRPr="00B86431" w:rsidRDefault="00B86431" w:rsidP="00EE0CAE">
            <w:pPr>
              <w:rPr>
                <w:b w:val="0"/>
                <w:color w:val="000000" w:themeColor="text1"/>
                <w:sz w:val="22"/>
                <w:szCs w:val="22"/>
              </w:rPr>
            </w:pPr>
            <w:proofErr w:type="spellStart"/>
            <w:r>
              <w:rPr>
                <w:b w:val="0"/>
                <w:color w:val="000000" w:themeColor="text1"/>
                <w:sz w:val="22"/>
                <w:szCs w:val="22"/>
              </w:rPr>
              <w:t>Börja</w:t>
            </w:r>
            <w:proofErr w:type="spellEnd"/>
            <w:r>
              <w:rPr>
                <w:b w:val="0"/>
                <w:color w:val="000000" w:themeColor="text1"/>
                <w:sz w:val="22"/>
                <w:szCs w:val="22"/>
              </w:rPr>
              <w:t xml:space="preserve"> form</w:t>
            </w:r>
            <w:r w:rsidR="00672077">
              <w:rPr>
                <w:b w:val="0"/>
                <w:color w:val="000000" w:themeColor="text1"/>
                <w:sz w:val="22"/>
                <w:szCs w:val="22"/>
              </w:rPr>
              <w:t>ulera syfte till examensarbete</w:t>
            </w:r>
          </w:p>
          <w:p w14:paraId="2931AD76" w14:textId="18513CDF" w:rsidR="00FD60D1" w:rsidRDefault="00FD60D1" w:rsidP="00EE0CAE">
            <w:pPr>
              <w:rPr>
                <w:b w:val="0"/>
                <w:sz w:val="22"/>
                <w:szCs w:val="22"/>
              </w:rPr>
            </w:pPr>
          </w:p>
        </w:tc>
      </w:tr>
      <w:tr w:rsidR="002335D0" w:rsidRPr="009213DF" w14:paraId="3982C636" w14:textId="77777777" w:rsidTr="006A1443">
        <w:trPr>
          <w:trHeight w:val="759"/>
        </w:trPr>
        <w:tc>
          <w:tcPr>
            <w:tcW w:w="1277" w:type="dxa"/>
          </w:tcPr>
          <w:p w14:paraId="3D09A1DC" w14:textId="77777777" w:rsidR="00D16A8A" w:rsidRDefault="00D16A8A" w:rsidP="006A1443">
            <w:pPr>
              <w:rPr>
                <w:b w:val="0"/>
                <w:sz w:val="22"/>
                <w:szCs w:val="22"/>
              </w:rPr>
            </w:pPr>
            <w:r>
              <w:rPr>
                <w:b w:val="0"/>
                <w:sz w:val="22"/>
                <w:szCs w:val="22"/>
              </w:rPr>
              <w:t>fredag</w:t>
            </w:r>
          </w:p>
          <w:p w14:paraId="2502D9FD" w14:textId="7D0CC065" w:rsidR="00D16A8A" w:rsidRPr="006973D8" w:rsidRDefault="00D16A8A" w:rsidP="006A1443">
            <w:pPr>
              <w:rPr>
                <w:b w:val="0"/>
                <w:sz w:val="22"/>
                <w:szCs w:val="22"/>
              </w:rPr>
            </w:pPr>
            <w:r>
              <w:rPr>
                <w:b w:val="0"/>
                <w:sz w:val="22"/>
                <w:szCs w:val="22"/>
              </w:rPr>
              <w:t>10 maj</w:t>
            </w:r>
          </w:p>
        </w:tc>
        <w:tc>
          <w:tcPr>
            <w:tcW w:w="8959" w:type="dxa"/>
          </w:tcPr>
          <w:p w14:paraId="4E1F7A08" w14:textId="77777777" w:rsidR="00092153" w:rsidRDefault="00092153" w:rsidP="00092153">
            <w:pPr>
              <w:rPr>
                <w:bCs/>
                <w:sz w:val="22"/>
                <w:szCs w:val="22"/>
              </w:rPr>
            </w:pPr>
          </w:p>
          <w:p w14:paraId="12211159" w14:textId="6D3DCAB0" w:rsidR="00092153" w:rsidRPr="006A1443" w:rsidRDefault="006A1443" w:rsidP="006A1443">
            <w:pPr>
              <w:rPr>
                <w:bCs/>
                <w:color w:val="FF0000"/>
                <w:sz w:val="22"/>
                <w:szCs w:val="22"/>
              </w:rPr>
            </w:pPr>
            <w:r>
              <w:rPr>
                <w:bCs/>
                <w:color w:val="FF0000"/>
                <w:sz w:val="22"/>
                <w:szCs w:val="22"/>
              </w:rPr>
              <w:t>Ingen lektion</w:t>
            </w:r>
          </w:p>
        </w:tc>
      </w:tr>
      <w:tr w:rsidR="002335D0" w:rsidRPr="009213DF" w14:paraId="246BFFF8" w14:textId="77777777" w:rsidTr="002335D0">
        <w:tc>
          <w:tcPr>
            <w:tcW w:w="1277" w:type="dxa"/>
          </w:tcPr>
          <w:p w14:paraId="2FA374DF" w14:textId="77777777" w:rsidR="002335D0" w:rsidRDefault="002335D0" w:rsidP="00CD0B25">
            <w:pPr>
              <w:rPr>
                <w:b w:val="0"/>
                <w:sz w:val="22"/>
                <w:szCs w:val="22"/>
              </w:rPr>
            </w:pPr>
          </w:p>
          <w:p w14:paraId="25A4A9C6" w14:textId="6A2D8994" w:rsidR="006A1443" w:rsidRPr="006973D8" w:rsidRDefault="006A1443" w:rsidP="00CD0B25">
            <w:pPr>
              <w:rPr>
                <w:b w:val="0"/>
                <w:sz w:val="22"/>
                <w:szCs w:val="22"/>
              </w:rPr>
            </w:pPr>
            <w:r>
              <w:rPr>
                <w:b w:val="0"/>
                <w:sz w:val="22"/>
                <w:szCs w:val="22"/>
              </w:rPr>
              <w:t>Vecka 20</w:t>
            </w:r>
          </w:p>
        </w:tc>
        <w:tc>
          <w:tcPr>
            <w:tcW w:w="8959" w:type="dxa"/>
          </w:tcPr>
          <w:p w14:paraId="2528152E" w14:textId="77777777" w:rsidR="00092153" w:rsidRPr="006A1443" w:rsidRDefault="00092153" w:rsidP="00092153">
            <w:pPr>
              <w:rPr>
                <w:bCs/>
                <w:color w:val="002060"/>
                <w:sz w:val="22"/>
                <w:szCs w:val="22"/>
              </w:rPr>
            </w:pPr>
          </w:p>
          <w:p w14:paraId="6EFA4BFC" w14:textId="77777777" w:rsidR="001C1FE5" w:rsidRPr="006A1443" w:rsidRDefault="001C1FE5" w:rsidP="00EE0CAE">
            <w:pPr>
              <w:rPr>
                <w:b w:val="0"/>
                <w:color w:val="002060"/>
                <w:sz w:val="22"/>
                <w:szCs w:val="22"/>
              </w:rPr>
            </w:pPr>
            <w:r w:rsidRPr="006A1443">
              <w:rPr>
                <w:b w:val="0"/>
                <w:color w:val="002060"/>
                <w:sz w:val="22"/>
                <w:szCs w:val="22"/>
              </w:rPr>
              <w:t xml:space="preserve">Arbete med syfte och sökningar till examensarbetet </w:t>
            </w:r>
          </w:p>
          <w:p w14:paraId="256EF564" w14:textId="190EFC85" w:rsidR="00D16A8A" w:rsidRDefault="001C1FE5" w:rsidP="00EE0CAE">
            <w:pPr>
              <w:rPr>
                <w:b w:val="0"/>
                <w:sz w:val="22"/>
                <w:szCs w:val="22"/>
              </w:rPr>
            </w:pPr>
            <w:r w:rsidRPr="006A1443">
              <w:rPr>
                <w:b w:val="0"/>
                <w:color w:val="002060"/>
                <w:sz w:val="22"/>
                <w:szCs w:val="22"/>
              </w:rPr>
              <w:t>(eller syfte, metod &amp; bakgrund vid empiriska studier)</w:t>
            </w:r>
          </w:p>
        </w:tc>
      </w:tr>
      <w:tr w:rsidR="002335D0" w:rsidRPr="009213DF" w14:paraId="788838D0" w14:textId="77777777" w:rsidTr="002335D0">
        <w:tc>
          <w:tcPr>
            <w:tcW w:w="1277" w:type="dxa"/>
          </w:tcPr>
          <w:p w14:paraId="63AAD87B" w14:textId="77777777" w:rsidR="002335D0" w:rsidRDefault="00D16A8A" w:rsidP="00CD0B25">
            <w:pPr>
              <w:rPr>
                <w:b w:val="0"/>
                <w:sz w:val="22"/>
                <w:szCs w:val="22"/>
              </w:rPr>
            </w:pPr>
            <w:r>
              <w:rPr>
                <w:b w:val="0"/>
                <w:sz w:val="22"/>
                <w:szCs w:val="22"/>
              </w:rPr>
              <w:t xml:space="preserve"> </w:t>
            </w:r>
          </w:p>
          <w:p w14:paraId="205F56BF" w14:textId="2432EA7E" w:rsidR="00D16A8A" w:rsidRDefault="00D16A8A" w:rsidP="00CD0B25">
            <w:pPr>
              <w:rPr>
                <w:b w:val="0"/>
                <w:sz w:val="22"/>
                <w:szCs w:val="22"/>
              </w:rPr>
            </w:pPr>
            <w:r>
              <w:rPr>
                <w:b w:val="0"/>
                <w:sz w:val="22"/>
                <w:szCs w:val="22"/>
              </w:rPr>
              <w:t xml:space="preserve">fredag </w:t>
            </w:r>
          </w:p>
          <w:p w14:paraId="6E26664A" w14:textId="6B3B7C77" w:rsidR="00D16A8A" w:rsidRDefault="00D16A8A" w:rsidP="00CD0B25">
            <w:pPr>
              <w:rPr>
                <w:b w:val="0"/>
                <w:sz w:val="22"/>
                <w:szCs w:val="22"/>
              </w:rPr>
            </w:pPr>
            <w:r>
              <w:rPr>
                <w:b w:val="0"/>
                <w:sz w:val="22"/>
                <w:szCs w:val="22"/>
              </w:rPr>
              <w:t>17 maj</w:t>
            </w:r>
          </w:p>
        </w:tc>
        <w:tc>
          <w:tcPr>
            <w:tcW w:w="8959" w:type="dxa"/>
          </w:tcPr>
          <w:p w14:paraId="4D9A9988" w14:textId="77777777" w:rsidR="00092153" w:rsidRDefault="00092153" w:rsidP="00092153">
            <w:pPr>
              <w:rPr>
                <w:bCs/>
                <w:sz w:val="22"/>
                <w:szCs w:val="22"/>
              </w:rPr>
            </w:pPr>
          </w:p>
          <w:p w14:paraId="6ACBD19C" w14:textId="46C50713" w:rsidR="00092153" w:rsidRDefault="009C3564" w:rsidP="009C3564">
            <w:pPr>
              <w:jc w:val="left"/>
              <w:rPr>
                <w:b w:val="0"/>
                <w:color w:val="000000" w:themeColor="text1"/>
                <w:sz w:val="22"/>
                <w:szCs w:val="22"/>
              </w:rPr>
            </w:pPr>
            <w:r w:rsidRPr="009C3564">
              <w:rPr>
                <w:b w:val="0"/>
                <w:color w:val="000000" w:themeColor="text1"/>
                <w:sz w:val="22"/>
                <w:szCs w:val="22"/>
              </w:rPr>
              <w:t>9:30 – 12:00: KIB</w:t>
            </w:r>
            <w:r>
              <w:rPr>
                <w:b w:val="0"/>
                <w:color w:val="000000" w:themeColor="text1"/>
                <w:sz w:val="22"/>
                <w:szCs w:val="22"/>
              </w:rPr>
              <w:t>, del 2</w:t>
            </w:r>
          </w:p>
          <w:p w14:paraId="2C9AC4D5" w14:textId="5B7A2BE9" w:rsidR="009C3564" w:rsidRPr="009C3564" w:rsidRDefault="009C3564" w:rsidP="009C3564">
            <w:pPr>
              <w:rPr>
                <w:b w:val="0"/>
                <w:sz w:val="22"/>
                <w:szCs w:val="22"/>
              </w:rPr>
            </w:pPr>
            <w:r>
              <w:rPr>
                <w:b w:val="0"/>
                <w:color w:val="000000" w:themeColor="text1"/>
                <w:sz w:val="22"/>
                <w:szCs w:val="22"/>
              </w:rPr>
              <w:t>(Ingen undervisning med RP)</w:t>
            </w:r>
          </w:p>
        </w:tc>
      </w:tr>
      <w:tr w:rsidR="002335D0" w:rsidRPr="009213DF" w14:paraId="509CCEEE" w14:textId="77777777" w:rsidTr="002335D0">
        <w:tc>
          <w:tcPr>
            <w:tcW w:w="1277" w:type="dxa"/>
          </w:tcPr>
          <w:p w14:paraId="7DBE4BF5" w14:textId="77777777" w:rsidR="006A1443" w:rsidRDefault="006A1443" w:rsidP="00CD0B25">
            <w:pPr>
              <w:rPr>
                <w:b w:val="0"/>
                <w:sz w:val="22"/>
                <w:szCs w:val="22"/>
              </w:rPr>
            </w:pPr>
          </w:p>
          <w:p w14:paraId="2AB98C6F" w14:textId="1C8036AD" w:rsidR="002335D0" w:rsidRDefault="006A1443" w:rsidP="00CD0B25">
            <w:pPr>
              <w:rPr>
                <w:b w:val="0"/>
                <w:sz w:val="22"/>
                <w:szCs w:val="22"/>
              </w:rPr>
            </w:pPr>
            <w:r>
              <w:rPr>
                <w:b w:val="0"/>
                <w:sz w:val="22"/>
                <w:szCs w:val="22"/>
              </w:rPr>
              <w:t xml:space="preserve">Vecka </w:t>
            </w:r>
            <w:r w:rsidR="00D16A8A">
              <w:rPr>
                <w:b w:val="0"/>
                <w:sz w:val="22"/>
                <w:szCs w:val="22"/>
              </w:rPr>
              <w:t>21</w:t>
            </w:r>
          </w:p>
        </w:tc>
        <w:tc>
          <w:tcPr>
            <w:tcW w:w="8959" w:type="dxa"/>
          </w:tcPr>
          <w:p w14:paraId="74CDBC58" w14:textId="77777777" w:rsidR="00092153" w:rsidRDefault="00092153" w:rsidP="00CD0B25">
            <w:pPr>
              <w:rPr>
                <w:sz w:val="22"/>
                <w:szCs w:val="22"/>
              </w:rPr>
            </w:pPr>
          </w:p>
          <w:p w14:paraId="25019869" w14:textId="77777777" w:rsidR="00672077" w:rsidRPr="006A1443" w:rsidRDefault="00672077" w:rsidP="00672077">
            <w:pPr>
              <w:rPr>
                <w:b w:val="0"/>
                <w:color w:val="002060"/>
                <w:sz w:val="22"/>
                <w:szCs w:val="22"/>
              </w:rPr>
            </w:pPr>
            <w:r w:rsidRPr="006A1443">
              <w:rPr>
                <w:b w:val="0"/>
                <w:color w:val="002060"/>
                <w:sz w:val="22"/>
                <w:szCs w:val="22"/>
              </w:rPr>
              <w:t xml:space="preserve">Arbete med syfte och sökningar till examensarbetet </w:t>
            </w:r>
          </w:p>
          <w:p w14:paraId="54C63B4F" w14:textId="77777777" w:rsidR="00092153" w:rsidRPr="006A1443" w:rsidRDefault="00672077" w:rsidP="00672077">
            <w:pPr>
              <w:rPr>
                <w:b w:val="0"/>
                <w:color w:val="002060"/>
                <w:sz w:val="22"/>
                <w:szCs w:val="22"/>
              </w:rPr>
            </w:pPr>
            <w:r w:rsidRPr="006A1443">
              <w:rPr>
                <w:b w:val="0"/>
                <w:color w:val="002060"/>
                <w:sz w:val="22"/>
                <w:szCs w:val="22"/>
              </w:rPr>
              <w:t>(eller syfte, metod &amp; bakgrund vid empiriska studier)</w:t>
            </w:r>
          </w:p>
          <w:p w14:paraId="23CEAB05" w14:textId="4940CA29" w:rsidR="00672077" w:rsidRDefault="00672077" w:rsidP="00672077">
            <w:pPr>
              <w:rPr>
                <w:b w:val="0"/>
                <w:sz w:val="22"/>
                <w:szCs w:val="22"/>
              </w:rPr>
            </w:pPr>
          </w:p>
        </w:tc>
      </w:tr>
      <w:tr w:rsidR="002335D0" w:rsidRPr="009213DF" w14:paraId="4029A3AB" w14:textId="77777777" w:rsidTr="002335D0">
        <w:tc>
          <w:tcPr>
            <w:tcW w:w="1277" w:type="dxa"/>
          </w:tcPr>
          <w:p w14:paraId="46714288" w14:textId="77777777" w:rsidR="00D16A8A" w:rsidRDefault="00D16A8A" w:rsidP="00D16A8A">
            <w:pPr>
              <w:rPr>
                <w:b w:val="0"/>
                <w:sz w:val="22"/>
                <w:szCs w:val="22"/>
              </w:rPr>
            </w:pPr>
          </w:p>
          <w:p w14:paraId="3B8DF9BF" w14:textId="66578409" w:rsidR="00D16A8A" w:rsidRDefault="00D16A8A" w:rsidP="00D16A8A">
            <w:pPr>
              <w:rPr>
                <w:b w:val="0"/>
                <w:sz w:val="22"/>
                <w:szCs w:val="22"/>
              </w:rPr>
            </w:pPr>
            <w:r>
              <w:rPr>
                <w:b w:val="0"/>
                <w:sz w:val="22"/>
                <w:szCs w:val="22"/>
              </w:rPr>
              <w:t xml:space="preserve">fredag </w:t>
            </w:r>
          </w:p>
          <w:p w14:paraId="111B51D8" w14:textId="77777777" w:rsidR="002335D0" w:rsidRDefault="00D16A8A" w:rsidP="00D16A8A">
            <w:pPr>
              <w:rPr>
                <w:b w:val="0"/>
                <w:sz w:val="22"/>
                <w:szCs w:val="22"/>
              </w:rPr>
            </w:pPr>
            <w:r>
              <w:rPr>
                <w:b w:val="0"/>
                <w:sz w:val="22"/>
                <w:szCs w:val="22"/>
              </w:rPr>
              <w:t>24 maj</w:t>
            </w:r>
          </w:p>
          <w:p w14:paraId="52409DDF" w14:textId="0E261746" w:rsidR="00D16A8A" w:rsidRDefault="00D16A8A" w:rsidP="00D16A8A">
            <w:pPr>
              <w:rPr>
                <w:b w:val="0"/>
                <w:sz w:val="22"/>
                <w:szCs w:val="22"/>
              </w:rPr>
            </w:pPr>
          </w:p>
        </w:tc>
        <w:tc>
          <w:tcPr>
            <w:tcW w:w="8959" w:type="dxa"/>
          </w:tcPr>
          <w:p w14:paraId="32170719" w14:textId="77777777" w:rsidR="00092153" w:rsidRDefault="00092153" w:rsidP="00CD0B25">
            <w:pPr>
              <w:rPr>
                <w:sz w:val="22"/>
                <w:szCs w:val="22"/>
              </w:rPr>
            </w:pPr>
          </w:p>
          <w:p w14:paraId="48DB42DC" w14:textId="1D7004C1" w:rsidR="006A1443" w:rsidRDefault="006A1443" w:rsidP="006A1443">
            <w:pPr>
              <w:rPr>
                <w:bCs/>
                <w:sz w:val="28"/>
                <w:szCs w:val="28"/>
              </w:rPr>
            </w:pPr>
            <w:r>
              <w:rPr>
                <w:bCs/>
                <w:sz w:val="28"/>
                <w:szCs w:val="28"/>
              </w:rPr>
              <w:t>Handledarträffar</w:t>
            </w:r>
          </w:p>
          <w:p w14:paraId="47D1F95C" w14:textId="7D8A2FE7" w:rsidR="006A1443" w:rsidRDefault="006A1443" w:rsidP="00CD0B25">
            <w:pPr>
              <w:rPr>
                <w:sz w:val="22"/>
                <w:szCs w:val="22"/>
              </w:rPr>
            </w:pPr>
          </w:p>
          <w:p w14:paraId="53C8C524" w14:textId="02F4108C" w:rsidR="00EE0CAE" w:rsidRDefault="009C3564" w:rsidP="009C3564">
            <w:pPr>
              <w:jc w:val="left"/>
              <w:rPr>
                <w:b w:val="0"/>
                <w:sz w:val="22"/>
                <w:szCs w:val="22"/>
              </w:rPr>
            </w:pPr>
            <w:r>
              <w:rPr>
                <w:b w:val="0"/>
                <w:sz w:val="22"/>
                <w:szCs w:val="22"/>
              </w:rPr>
              <w:t xml:space="preserve">  </w:t>
            </w:r>
            <w:r w:rsidR="00EE0CAE" w:rsidRPr="009C3564">
              <w:rPr>
                <w:b w:val="0"/>
                <w:sz w:val="22"/>
                <w:szCs w:val="22"/>
              </w:rPr>
              <w:t xml:space="preserve">9:30 – 12:00 Handledarträffar </w:t>
            </w:r>
          </w:p>
          <w:p w14:paraId="64DA3A99" w14:textId="42DE4B76" w:rsidR="009C3564" w:rsidRPr="009C3564" w:rsidRDefault="009C3564" w:rsidP="009C3564">
            <w:pPr>
              <w:rPr>
                <w:b w:val="0"/>
                <w:sz w:val="22"/>
                <w:szCs w:val="22"/>
              </w:rPr>
            </w:pPr>
            <w:r>
              <w:rPr>
                <w:b w:val="0"/>
                <w:sz w:val="22"/>
                <w:szCs w:val="22"/>
              </w:rPr>
              <w:t>-Lunch-</w:t>
            </w:r>
          </w:p>
          <w:p w14:paraId="7BFE8B06" w14:textId="6E08864D" w:rsidR="00EE0CAE" w:rsidRPr="009C3564" w:rsidRDefault="00EE0CAE" w:rsidP="009C3564">
            <w:pPr>
              <w:jc w:val="left"/>
              <w:rPr>
                <w:b w:val="0"/>
                <w:sz w:val="22"/>
                <w:szCs w:val="22"/>
              </w:rPr>
            </w:pPr>
            <w:r w:rsidRPr="009C3564">
              <w:rPr>
                <w:b w:val="0"/>
                <w:sz w:val="22"/>
                <w:szCs w:val="22"/>
              </w:rPr>
              <w:t xml:space="preserve">13:00 – 15:00 </w:t>
            </w:r>
            <w:r w:rsidR="006A1443">
              <w:rPr>
                <w:b w:val="0"/>
                <w:sz w:val="22"/>
                <w:szCs w:val="22"/>
              </w:rPr>
              <w:t xml:space="preserve">Storgruppsträff: </w:t>
            </w:r>
            <w:r w:rsidR="00672077" w:rsidRPr="009C3564">
              <w:rPr>
                <w:b w:val="0"/>
                <w:sz w:val="22"/>
                <w:szCs w:val="22"/>
              </w:rPr>
              <w:t xml:space="preserve">Examensarbetet: </w:t>
            </w:r>
            <w:r w:rsidR="006A1443">
              <w:rPr>
                <w:b w:val="0"/>
                <w:sz w:val="22"/>
                <w:szCs w:val="22"/>
              </w:rPr>
              <w:t>m</w:t>
            </w:r>
            <w:r w:rsidR="00672077" w:rsidRPr="009C3564">
              <w:rPr>
                <w:b w:val="0"/>
                <w:sz w:val="22"/>
                <w:szCs w:val="22"/>
              </w:rPr>
              <w:t xml:space="preserve">all, riktlinjer, </w:t>
            </w:r>
            <w:proofErr w:type="gramStart"/>
            <w:r w:rsidR="00672077" w:rsidRPr="009C3564">
              <w:rPr>
                <w:b w:val="0"/>
                <w:sz w:val="22"/>
                <w:szCs w:val="22"/>
              </w:rPr>
              <w:t>etc.</w:t>
            </w:r>
            <w:proofErr w:type="gramEnd"/>
            <w:r w:rsidR="00672077" w:rsidRPr="009C3564">
              <w:rPr>
                <w:b w:val="0"/>
                <w:sz w:val="22"/>
                <w:szCs w:val="22"/>
              </w:rPr>
              <w:t xml:space="preserve"> </w:t>
            </w:r>
          </w:p>
          <w:p w14:paraId="347ED9B2" w14:textId="38782233" w:rsidR="00092153" w:rsidRDefault="00092153" w:rsidP="00D16A8A">
            <w:pPr>
              <w:rPr>
                <w:b w:val="0"/>
                <w:sz w:val="22"/>
                <w:szCs w:val="22"/>
              </w:rPr>
            </w:pPr>
          </w:p>
        </w:tc>
      </w:tr>
      <w:tr w:rsidR="002335D0" w:rsidRPr="009213DF" w14:paraId="00FF0CB1" w14:textId="77777777" w:rsidTr="002335D0">
        <w:tc>
          <w:tcPr>
            <w:tcW w:w="1277" w:type="dxa"/>
          </w:tcPr>
          <w:p w14:paraId="09330B25" w14:textId="77777777" w:rsidR="006A1443" w:rsidRDefault="006A1443" w:rsidP="00CD0B25">
            <w:pPr>
              <w:rPr>
                <w:b w:val="0"/>
                <w:sz w:val="22"/>
                <w:szCs w:val="22"/>
              </w:rPr>
            </w:pPr>
          </w:p>
          <w:p w14:paraId="53969C25" w14:textId="0874F04A" w:rsidR="002335D0" w:rsidRDefault="006A1443" w:rsidP="00CD0B25">
            <w:pPr>
              <w:rPr>
                <w:b w:val="0"/>
                <w:sz w:val="22"/>
                <w:szCs w:val="22"/>
              </w:rPr>
            </w:pPr>
            <w:r>
              <w:rPr>
                <w:b w:val="0"/>
                <w:sz w:val="22"/>
                <w:szCs w:val="22"/>
              </w:rPr>
              <w:t>Vecka</w:t>
            </w:r>
            <w:r w:rsidR="002335D0">
              <w:rPr>
                <w:b w:val="0"/>
                <w:sz w:val="22"/>
                <w:szCs w:val="22"/>
              </w:rPr>
              <w:t xml:space="preserve"> 22</w:t>
            </w:r>
          </w:p>
          <w:p w14:paraId="1F3CCA97" w14:textId="1B4976CA" w:rsidR="002335D0" w:rsidRDefault="00EE0CAE" w:rsidP="00CD0B25">
            <w:pPr>
              <w:rPr>
                <w:b w:val="0"/>
                <w:sz w:val="22"/>
                <w:szCs w:val="22"/>
              </w:rPr>
            </w:pPr>
            <w:r>
              <w:rPr>
                <w:b w:val="0"/>
                <w:sz w:val="22"/>
                <w:szCs w:val="22"/>
              </w:rPr>
              <w:t xml:space="preserve"> </w:t>
            </w:r>
          </w:p>
        </w:tc>
        <w:tc>
          <w:tcPr>
            <w:tcW w:w="8959" w:type="dxa"/>
          </w:tcPr>
          <w:p w14:paraId="1D9E3DC8" w14:textId="77777777" w:rsidR="006A1443" w:rsidRDefault="006A1443" w:rsidP="006A1443">
            <w:pPr>
              <w:rPr>
                <w:b w:val="0"/>
                <w:sz w:val="22"/>
                <w:szCs w:val="22"/>
              </w:rPr>
            </w:pPr>
          </w:p>
          <w:p w14:paraId="6F76584B" w14:textId="17366A71" w:rsidR="006A1443" w:rsidRPr="006A1443" w:rsidRDefault="006A1443" w:rsidP="006A1443">
            <w:pPr>
              <w:rPr>
                <w:b w:val="0"/>
                <w:color w:val="002060"/>
                <w:sz w:val="22"/>
                <w:szCs w:val="22"/>
              </w:rPr>
            </w:pPr>
            <w:r w:rsidRPr="006A1443">
              <w:rPr>
                <w:b w:val="0"/>
                <w:color w:val="002060"/>
                <w:sz w:val="22"/>
                <w:szCs w:val="22"/>
              </w:rPr>
              <w:t xml:space="preserve">Arbete med syfte och sökningar till examensarbetet </w:t>
            </w:r>
          </w:p>
          <w:p w14:paraId="2A2637C6" w14:textId="77777777" w:rsidR="006A1443" w:rsidRPr="006A1443" w:rsidRDefault="006A1443" w:rsidP="006A1443">
            <w:pPr>
              <w:rPr>
                <w:b w:val="0"/>
                <w:color w:val="002060"/>
                <w:sz w:val="22"/>
                <w:szCs w:val="22"/>
              </w:rPr>
            </w:pPr>
            <w:r w:rsidRPr="006A1443">
              <w:rPr>
                <w:b w:val="0"/>
                <w:color w:val="002060"/>
                <w:sz w:val="22"/>
                <w:szCs w:val="22"/>
              </w:rPr>
              <w:t>(eller syfte, metod &amp; bakgrund vid empiriska studier)</w:t>
            </w:r>
          </w:p>
          <w:p w14:paraId="3D1FD888" w14:textId="2A18E819" w:rsidR="002335D0" w:rsidRDefault="002335D0" w:rsidP="006A1443">
            <w:pPr>
              <w:jc w:val="both"/>
              <w:rPr>
                <w:b w:val="0"/>
                <w:sz w:val="22"/>
                <w:szCs w:val="22"/>
              </w:rPr>
            </w:pPr>
          </w:p>
        </w:tc>
      </w:tr>
      <w:tr w:rsidR="00EE0CAE" w:rsidRPr="009213DF" w14:paraId="159552C7" w14:textId="77777777" w:rsidTr="002335D0">
        <w:tc>
          <w:tcPr>
            <w:tcW w:w="1277" w:type="dxa"/>
          </w:tcPr>
          <w:p w14:paraId="4899354B" w14:textId="77777777" w:rsidR="00EE0CAE" w:rsidRDefault="00EE0CAE" w:rsidP="00CD0B25">
            <w:pPr>
              <w:rPr>
                <w:b w:val="0"/>
                <w:sz w:val="22"/>
                <w:szCs w:val="22"/>
              </w:rPr>
            </w:pPr>
          </w:p>
          <w:p w14:paraId="35EB0E2B" w14:textId="02C1319E" w:rsidR="00EE0CAE" w:rsidRDefault="00EE0CAE" w:rsidP="00CD0B25">
            <w:pPr>
              <w:rPr>
                <w:b w:val="0"/>
                <w:sz w:val="22"/>
                <w:szCs w:val="22"/>
              </w:rPr>
            </w:pPr>
            <w:r>
              <w:rPr>
                <w:b w:val="0"/>
                <w:sz w:val="22"/>
                <w:szCs w:val="22"/>
              </w:rPr>
              <w:t>fredag</w:t>
            </w:r>
          </w:p>
          <w:p w14:paraId="2C52FBEE" w14:textId="77777777" w:rsidR="00EE0CAE" w:rsidRDefault="00EE0CAE" w:rsidP="00CD0B25">
            <w:pPr>
              <w:rPr>
                <w:b w:val="0"/>
                <w:sz w:val="22"/>
                <w:szCs w:val="22"/>
              </w:rPr>
            </w:pPr>
            <w:r>
              <w:rPr>
                <w:b w:val="0"/>
                <w:sz w:val="22"/>
                <w:szCs w:val="22"/>
              </w:rPr>
              <w:t>31 maj</w:t>
            </w:r>
          </w:p>
          <w:p w14:paraId="6B4C9BD5" w14:textId="45CAA88A" w:rsidR="00EE0CAE" w:rsidRDefault="00EE0CAE" w:rsidP="00CD0B25">
            <w:pPr>
              <w:rPr>
                <w:b w:val="0"/>
                <w:sz w:val="22"/>
                <w:szCs w:val="22"/>
              </w:rPr>
            </w:pPr>
          </w:p>
        </w:tc>
        <w:tc>
          <w:tcPr>
            <w:tcW w:w="8959" w:type="dxa"/>
          </w:tcPr>
          <w:p w14:paraId="5877B0A9" w14:textId="77777777" w:rsidR="00EE0CAE" w:rsidRDefault="00EE0CAE" w:rsidP="00EE0CAE">
            <w:pPr>
              <w:rPr>
                <w:bCs/>
                <w:sz w:val="22"/>
                <w:szCs w:val="22"/>
              </w:rPr>
            </w:pPr>
          </w:p>
          <w:p w14:paraId="2D22116B" w14:textId="0F0313C2" w:rsidR="006A1443" w:rsidRDefault="00EE0CAE" w:rsidP="006A1443">
            <w:pPr>
              <w:rPr>
                <w:bCs/>
                <w:sz w:val="28"/>
                <w:szCs w:val="28"/>
              </w:rPr>
            </w:pPr>
            <w:r w:rsidRPr="006A1443">
              <w:rPr>
                <w:bCs/>
                <w:sz w:val="28"/>
                <w:szCs w:val="28"/>
              </w:rPr>
              <w:t>Avslutning</w:t>
            </w:r>
          </w:p>
          <w:p w14:paraId="6B7996DE" w14:textId="77777777" w:rsidR="006A1443" w:rsidRPr="006A1443" w:rsidRDefault="006A1443" w:rsidP="006A1443">
            <w:pPr>
              <w:rPr>
                <w:bCs/>
                <w:sz w:val="28"/>
                <w:szCs w:val="28"/>
              </w:rPr>
            </w:pPr>
          </w:p>
          <w:p w14:paraId="75032AFE" w14:textId="02EA982E" w:rsidR="00EE0CAE" w:rsidRDefault="006A1443" w:rsidP="006A1443">
            <w:pPr>
              <w:jc w:val="left"/>
              <w:rPr>
                <w:b w:val="0"/>
                <w:sz w:val="22"/>
                <w:szCs w:val="22"/>
              </w:rPr>
            </w:pPr>
            <w:r>
              <w:rPr>
                <w:b w:val="0"/>
                <w:sz w:val="22"/>
                <w:szCs w:val="22"/>
              </w:rPr>
              <w:t>9:30 – 12:00:  Sammanfattning av terminen och introduktion till höstterminens upplägg</w:t>
            </w:r>
          </w:p>
        </w:tc>
      </w:tr>
      <w:tr w:rsidR="002335D0" w:rsidRPr="009213DF" w14:paraId="2220D657" w14:textId="77777777" w:rsidTr="002335D0">
        <w:tc>
          <w:tcPr>
            <w:tcW w:w="1277" w:type="dxa"/>
          </w:tcPr>
          <w:p w14:paraId="39A3A076" w14:textId="77777777" w:rsidR="00FD60D1" w:rsidRDefault="00FD60D1" w:rsidP="00CD0B25">
            <w:pPr>
              <w:rPr>
                <w:b w:val="0"/>
                <w:sz w:val="22"/>
                <w:szCs w:val="22"/>
              </w:rPr>
            </w:pPr>
          </w:p>
          <w:p w14:paraId="3B6FBA15" w14:textId="7EA42725" w:rsidR="006A1443" w:rsidRDefault="006A1443" w:rsidP="00CD0B25">
            <w:pPr>
              <w:rPr>
                <w:b w:val="0"/>
                <w:sz w:val="22"/>
                <w:szCs w:val="22"/>
              </w:rPr>
            </w:pPr>
            <w:r>
              <w:rPr>
                <w:b w:val="0"/>
                <w:sz w:val="22"/>
                <w:szCs w:val="22"/>
              </w:rPr>
              <w:t>s</w:t>
            </w:r>
            <w:r w:rsidR="002335D0">
              <w:rPr>
                <w:b w:val="0"/>
                <w:sz w:val="22"/>
                <w:szCs w:val="22"/>
              </w:rPr>
              <w:t>ön</w:t>
            </w:r>
            <w:r>
              <w:rPr>
                <w:b w:val="0"/>
                <w:sz w:val="22"/>
                <w:szCs w:val="22"/>
              </w:rPr>
              <w:t>dag</w:t>
            </w:r>
          </w:p>
          <w:p w14:paraId="3EEA423F" w14:textId="582C6D73" w:rsidR="002335D0" w:rsidRDefault="002335D0" w:rsidP="00CD0B25">
            <w:pPr>
              <w:rPr>
                <w:b w:val="0"/>
                <w:sz w:val="22"/>
                <w:szCs w:val="22"/>
              </w:rPr>
            </w:pPr>
            <w:r>
              <w:rPr>
                <w:b w:val="0"/>
                <w:sz w:val="22"/>
                <w:szCs w:val="22"/>
              </w:rPr>
              <w:t xml:space="preserve"> </w:t>
            </w:r>
            <w:r w:rsidR="00EE0CAE">
              <w:rPr>
                <w:b w:val="0"/>
                <w:sz w:val="22"/>
                <w:szCs w:val="22"/>
              </w:rPr>
              <w:t>2</w:t>
            </w:r>
            <w:r>
              <w:rPr>
                <w:b w:val="0"/>
                <w:sz w:val="22"/>
                <w:szCs w:val="22"/>
              </w:rPr>
              <w:t xml:space="preserve"> juni</w:t>
            </w:r>
          </w:p>
          <w:p w14:paraId="5463EB2C" w14:textId="18D85965" w:rsidR="002335D0" w:rsidRDefault="002335D0" w:rsidP="00CD0B25">
            <w:pPr>
              <w:rPr>
                <w:b w:val="0"/>
                <w:sz w:val="22"/>
                <w:szCs w:val="22"/>
              </w:rPr>
            </w:pPr>
          </w:p>
        </w:tc>
        <w:tc>
          <w:tcPr>
            <w:tcW w:w="8959" w:type="dxa"/>
          </w:tcPr>
          <w:p w14:paraId="39A7061A" w14:textId="77777777" w:rsidR="00FD60D1" w:rsidRDefault="00FD60D1" w:rsidP="00CD0B25">
            <w:pPr>
              <w:rPr>
                <w:b w:val="0"/>
                <w:color w:val="0000FF"/>
                <w:sz w:val="22"/>
                <w:szCs w:val="22"/>
              </w:rPr>
            </w:pPr>
          </w:p>
          <w:p w14:paraId="7B8E8A60" w14:textId="4BFC2C51" w:rsidR="002335D0" w:rsidRPr="009C3564" w:rsidRDefault="002335D0" w:rsidP="00CD0B25">
            <w:pPr>
              <w:rPr>
                <w:bCs/>
                <w:color w:val="000000" w:themeColor="text1"/>
              </w:rPr>
            </w:pPr>
            <w:r w:rsidRPr="009C3564">
              <w:rPr>
                <w:bCs/>
                <w:color w:val="000000" w:themeColor="text1"/>
              </w:rPr>
              <w:t>Inlämning Syfte &amp; Sökmatris</w:t>
            </w:r>
            <w:r w:rsidR="00EE0CAE" w:rsidRPr="009C3564">
              <w:rPr>
                <w:bCs/>
                <w:color w:val="000000" w:themeColor="text1"/>
              </w:rPr>
              <w:t xml:space="preserve">, i Canvas under ”Uppgifter” </w:t>
            </w:r>
          </w:p>
          <w:p w14:paraId="0C6C14AF" w14:textId="57A1F706" w:rsidR="00FD60D1" w:rsidRDefault="00FD60D1" w:rsidP="00CD0B25">
            <w:pPr>
              <w:rPr>
                <w:b w:val="0"/>
                <w:sz w:val="22"/>
                <w:szCs w:val="22"/>
              </w:rPr>
            </w:pPr>
          </w:p>
        </w:tc>
      </w:tr>
    </w:tbl>
    <w:p w14:paraId="029E0E71" w14:textId="77777777" w:rsidR="00FD60D1" w:rsidRDefault="00FD60D1" w:rsidP="001F2BA9">
      <w:pPr>
        <w:jc w:val="both"/>
      </w:pPr>
    </w:p>
    <w:p w14:paraId="6059904C" w14:textId="77777777" w:rsidR="009C3564" w:rsidRDefault="00D63543" w:rsidP="001F2BA9">
      <w:pPr>
        <w:jc w:val="both"/>
      </w:pPr>
      <w:r>
        <w:br/>
      </w:r>
    </w:p>
    <w:p w14:paraId="4598B88A" w14:textId="77777777" w:rsidR="009C3564" w:rsidRDefault="009C3564" w:rsidP="001F2BA9">
      <w:pPr>
        <w:jc w:val="both"/>
      </w:pPr>
    </w:p>
    <w:p w14:paraId="1C530ED5" w14:textId="77777777" w:rsidR="009C3564" w:rsidRDefault="009C3564" w:rsidP="001F2BA9">
      <w:pPr>
        <w:jc w:val="both"/>
      </w:pPr>
    </w:p>
    <w:p w14:paraId="1AA52442" w14:textId="77777777" w:rsidR="009C3564" w:rsidRDefault="009C3564" w:rsidP="001F2BA9">
      <w:pPr>
        <w:jc w:val="both"/>
      </w:pPr>
    </w:p>
    <w:p w14:paraId="17F912F6" w14:textId="396CB694" w:rsidR="00E70194" w:rsidRDefault="00FD60D1" w:rsidP="006A1443">
      <w:r>
        <w:t xml:space="preserve">Datum för </w:t>
      </w:r>
      <w:proofErr w:type="spellStart"/>
      <w:r>
        <w:t>o</w:t>
      </w:r>
      <w:r w:rsidR="00D63543">
        <w:t>mexaminationer</w:t>
      </w:r>
      <w:proofErr w:type="spellEnd"/>
    </w:p>
    <w:p w14:paraId="5D437E5F" w14:textId="0153DB85" w:rsidR="00D63543" w:rsidRDefault="00D63543" w:rsidP="001F2BA9">
      <w:pPr>
        <w:jc w:val="both"/>
      </w:pPr>
    </w:p>
    <w:p w14:paraId="09193FC8" w14:textId="515FDF7C" w:rsidR="00D63543" w:rsidRDefault="009C3564" w:rsidP="001F2BA9">
      <w:pPr>
        <w:jc w:val="both"/>
        <w:rPr>
          <w:b w:val="0"/>
          <w:bCs/>
        </w:rPr>
      </w:pPr>
      <w:proofErr w:type="spellStart"/>
      <w:r>
        <w:rPr>
          <w:b w:val="0"/>
          <w:bCs/>
        </w:rPr>
        <w:t>Ome</w:t>
      </w:r>
      <w:r w:rsidR="00D63543" w:rsidRPr="00F10227">
        <w:rPr>
          <w:b w:val="0"/>
          <w:bCs/>
        </w:rPr>
        <w:t>xam</w:t>
      </w:r>
      <w:r>
        <w:rPr>
          <w:b w:val="0"/>
          <w:bCs/>
        </w:rPr>
        <w:t>ination</w:t>
      </w:r>
      <w:proofErr w:type="spellEnd"/>
      <w:r>
        <w:rPr>
          <w:b w:val="0"/>
          <w:bCs/>
        </w:rPr>
        <w:t xml:space="preserve"> 1, </w:t>
      </w:r>
      <w:proofErr w:type="spellStart"/>
      <w:r>
        <w:rPr>
          <w:b w:val="0"/>
          <w:bCs/>
        </w:rPr>
        <w:t>Exam</w:t>
      </w:r>
      <w:proofErr w:type="spellEnd"/>
      <w:r w:rsidR="00D63543" w:rsidRPr="00F10227">
        <w:rPr>
          <w:b w:val="0"/>
          <w:bCs/>
        </w:rPr>
        <w:t xml:space="preserve"> 1:  2</w:t>
      </w:r>
      <w:r>
        <w:rPr>
          <w:b w:val="0"/>
          <w:bCs/>
        </w:rPr>
        <w:t>3-</w:t>
      </w:r>
      <w:proofErr w:type="gramStart"/>
      <w:r>
        <w:rPr>
          <w:b w:val="0"/>
          <w:bCs/>
        </w:rPr>
        <w:t>28  mars</w:t>
      </w:r>
      <w:proofErr w:type="gramEnd"/>
      <w:r w:rsidR="00EE0CAE">
        <w:rPr>
          <w:b w:val="0"/>
          <w:bCs/>
        </w:rPr>
        <w:t xml:space="preserve"> </w:t>
      </w:r>
    </w:p>
    <w:p w14:paraId="008A9516" w14:textId="77777777" w:rsidR="006A1443" w:rsidRPr="00F10227" w:rsidRDefault="006A1443" w:rsidP="001F2BA9">
      <w:pPr>
        <w:jc w:val="both"/>
        <w:rPr>
          <w:b w:val="0"/>
          <w:bCs/>
        </w:rPr>
      </w:pPr>
    </w:p>
    <w:p w14:paraId="36C1B459" w14:textId="2F2CC83D" w:rsidR="00AC2FC9" w:rsidRDefault="009C3564" w:rsidP="001F2BA9">
      <w:pPr>
        <w:jc w:val="both"/>
        <w:rPr>
          <w:b w:val="0"/>
          <w:bCs/>
        </w:rPr>
      </w:pPr>
      <w:proofErr w:type="spellStart"/>
      <w:r>
        <w:rPr>
          <w:b w:val="0"/>
          <w:bCs/>
        </w:rPr>
        <w:t>Omexamination</w:t>
      </w:r>
      <w:proofErr w:type="spellEnd"/>
      <w:r>
        <w:rPr>
          <w:b w:val="0"/>
          <w:bCs/>
        </w:rPr>
        <w:t xml:space="preserve"> 1, </w:t>
      </w:r>
      <w:proofErr w:type="spellStart"/>
      <w:r w:rsidR="00AC2FC9" w:rsidRPr="00F10227">
        <w:rPr>
          <w:b w:val="0"/>
          <w:bCs/>
        </w:rPr>
        <w:t>Exam</w:t>
      </w:r>
      <w:proofErr w:type="spellEnd"/>
      <w:r w:rsidR="00AC2FC9" w:rsidRPr="00F10227">
        <w:rPr>
          <w:b w:val="0"/>
          <w:bCs/>
        </w:rPr>
        <w:t xml:space="preserve"> 2: </w:t>
      </w:r>
      <w:r w:rsidR="00EE0CAE">
        <w:rPr>
          <w:b w:val="0"/>
          <w:bCs/>
        </w:rPr>
        <w:t xml:space="preserve"> </w:t>
      </w:r>
      <w:proofErr w:type="gramStart"/>
      <w:r>
        <w:rPr>
          <w:b w:val="0"/>
          <w:bCs/>
        </w:rPr>
        <w:t>12-17</w:t>
      </w:r>
      <w:proofErr w:type="gramEnd"/>
      <w:r>
        <w:rPr>
          <w:b w:val="0"/>
          <w:bCs/>
        </w:rPr>
        <w:t xml:space="preserve"> april </w:t>
      </w:r>
    </w:p>
    <w:p w14:paraId="32AF9AC6" w14:textId="77777777" w:rsidR="009C3564" w:rsidRDefault="009C3564" w:rsidP="00F10227">
      <w:pPr>
        <w:jc w:val="left"/>
        <w:rPr>
          <w:b w:val="0"/>
          <w:bCs/>
        </w:rPr>
      </w:pPr>
    </w:p>
    <w:p w14:paraId="1F76B78B" w14:textId="5F8615AD" w:rsidR="009C3564" w:rsidRDefault="009C3564" w:rsidP="00F10227">
      <w:pPr>
        <w:jc w:val="left"/>
        <w:rPr>
          <w:b w:val="0"/>
          <w:bCs/>
        </w:rPr>
      </w:pPr>
      <w:r>
        <w:rPr>
          <w:b w:val="0"/>
          <w:bCs/>
        </w:rPr>
        <w:t xml:space="preserve">Nästa möjlighet att skriva </w:t>
      </w:r>
      <w:proofErr w:type="spellStart"/>
      <w:r>
        <w:rPr>
          <w:b w:val="0"/>
          <w:bCs/>
        </w:rPr>
        <w:t>omexamination</w:t>
      </w:r>
      <w:proofErr w:type="spellEnd"/>
      <w:r>
        <w:rPr>
          <w:b w:val="0"/>
          <w:bCs/>
        </w:rPr>
        <w:t xml:space="preserve"> blir i juni.  </w:t>
      </w:r>
    </w:p>
    <w:p w14:paraId="3639B555" w14:textId="77777777" w:rsidR="009C3564" w:rsidRDefault="009C3564" w:rsidP="00F10227">
      <w:pPr>
        <w:jc w:val="left"/>
        <w:rPr>
          <w:b w:val="0"/>
          <w:bCs/>
        </w:rPr>
      </w:pPr>
    </w:p>
    <w:p w14:paraId="15067099" w14:textId="6BD6E9E2" w:rsidR="006A1443" w:rsidRDefault="006A1443" w:rsidP="006A1443">
      <w:pPr>
        <w:jc w:val="left"/>
        <w:rPr>
          <w:b w:val="0"/>
          <w:bCs/>
        </w:rPr>
      </w:pPr>
      <w:r w:rsidRPr="00F10227">
        <w:rPr>
          <w:b w:val="0"/>
          <w:bCs/>
        </w:rPr>
        <w:t xml:space="preserve">Notera att studenter måste ha blivit godkända på </w:t>
      </w:r>
      <w:r>
        <w:rPr>
          <w:b w:val="0"/>
          <w:bCs/>
        </w:rPr>
        <w:t>båda examinationerna</w:t>
      </w:r>
      <w:r w:rsidRPr="00F10227">
        <w:rPr>
          <w:b w:val="0"/>
          <w:bCs/>
        </w:rPr>
        <w:t xml:space="preserve"> för uppflyttning till Moment 2</w:t>
      </w:r>
      <w:r>
        <w:rPr>
          <w:b w:val="0"/>
          <w:bCs/>
        </w:rPr>
        <w:t>.</w:t>
      </w:r>
      <w:r>
        <w:rPr>
          <w:b w:val="0"/>
          <w:bCs/>
        </w:rPr>
        <w:t xml:space="preserve"> Om man inte är godkänd på båda examinationerna efter två </w:t>
      </w:r>
      <w:proofErr w:type="spellStart"/>
      <w:r>
        <w:rPr>
          <w:b w:val="0"/>
          <w:bCs/>
        </w:rPr>
        <w:t>omexaminationer</w:t>
      </w:r>
      <w:proofErr w:type="spellEnd"/>
      <w:r>
        <w:rPr>
          <w:b w:val="0"/>
          <w:bCs/>
        </w:rPr>
        <w:t xml:space="preserve"> under VT2024 måste man vänta tills VT 2025 för att skriva </w:t>
      </w:r>
      <w:proofErr w:type="spellStart"/>
      <w:r>
        <w:rPr>
          <w:b w:val="0"/>
          <w:bCs/>
        </w:rPr>
        <w:t>omexamination</w:t>
      </w:r>
      <w:proofErr w:type="spellEnd"/>
      <w:r>
        <w:rPr>
          <w:b w:val="0"/>
          <w:bCs/>
        </w:rPr>
        <w:t xml:space="preserve"> igen, och till HT2025 för att skriva examensarbetet.</w:t>
      </w:r>
    </w:p>
    <w:p w14:paraId="4C813CCD" w14:textId="77777777" w:rsidR="006A1443" w:rsidRDefault="006A1443" w:rsidP="00F10227">
      <w:pPr>
        <w:jc w:val="left"/>
        <w:rPr>
          <w:b w:val="0"/>
          <w:bCs/>
        </w:rPr>
      </w:pPr>
    </w:p>
    <w:p w14:paraId="74A8AD8D" w14:textId="2DB510C2" w:rsidR="009C3564" w:rsidRPr="00F10227" w:rsidRDefault="009C3564" w:rsidP="00F10227">
      <w:pPr>
        <w:jc w:val="left"/>
        <w:rPr>
          <w:b w:val="0"/>
          <w:bCs/>
        </w:rPr>
      </w:pPr>
      <w:r>
        <w:rPr>
          <w:b w:val="0"/>
          <w:bCs/>
        </w:rPr>
        <w:t xml:space="preserve"> </w:t>
      </w:r>
    </w:p>
    <w:p w14:paraId="5D8D8A6B" w14:textId="77777777" w:rsidR="002F4181" w:rsidRPr="00AF6BB0" w:rsidRDefault="002F4181" w:rsidP="002F4181">
      <w:pPr>
        <w:autoSpaceDE w:val="0"/>
        <w:autoSpaceDN w:val="0"/>
        <w:adjustRightInd w:val="0"/>
        <w:jc w:val="left"/>
        <w:rPr>
          <w:b w:val="0"/>
          <w:iCs/>
          <w:color w:val="000000"/>
        </w:rPr>
      </w:pPr>
    </w:p>
    <w:p w14:paraId="17BD759F" w14:textId="28997F76" w:rsidR="0049695D" w:rsidRDefault="00AC2FC9" w:rsidP="00243FFD">
      <w:pPr>
        <w:autoSpaceDE w:val="0"/>
        <w:autoSpaceDN w:val="0"/>
        <w:adjustRightInd w:val="0"/>
        <w:rPr>
          <w:b w:val="0"/>
          <w:iCs/>
          <w:color w:val="000000"/>
        </w:rPr>
      </w:pPr>
      <w:r>
        <w:rPr>
          <w:b w:val="0"/>
          <w:iCs/>
          <w:color w:val="000000"/>
        </w:rPr>
        <w:br w:type="column"/>
      </w:r>
      <w:r w:rsidR="0049695D">
        <w:rPr>
          <w:b w:val="0"/>
          <w:iCs/>
          <w:color w:val="000000"/>
        </w:rPr>
        <w:lastRenderedPageBreak/>
        <w:t>Omvårdnad som yrke och som disciplin grundades i vetenskap</w:t>
      </w:r>
      <w:r w:rsidR="00243FFD">
        <w:rPr>
          <w:b w:val="0"/>
          <w:iCs/>
          <w:color w:val="000000"/>
        </w:rPr>
        <w:t>.</w:t>
      </w:r>
    </w:p>
    <w:p w14:paraId="5A5609BC" w14:textId="77777777" w:rsidR="0049695D" w:rsidRDefault="0049695D" w:rsidP="001B2DF1">
      <w:pPr>
        <w:autoSpaceDE w:val="0"/>
        <w:autoSpaceDN w:val="0"/>
        <w:adjustRightInd w:val="0"/>
        <w:rPr>
          <w:b w:val="0"/>
          <w:iCs/>
          <w:color w:val="000000"/>
        </w:rPr>
      </w:pPr>
    </w:p>
    <w:p w14:paraId="22C0E162" w14:textId="77777777" w:rsidR="009775E5" w:rsidRDefault="009775E5" w:rsidP="001B2DF1">
      <w:pPr>
        <w:autoSpaceDE w:val="0"/>
        <w:autoSpaceDN w:val="0"/>
        <w:adjustRightInd w:val="0"/>
        <w:rPr>
          <w:b w:val="0"/>
          <w:iCs/>
          <w:color w:val="000000"/>
        </w:rPr>
      </w:pPr>
    </w:p>
    <w:p w14:paraId="1B9A12B3" w14:textId="7D587E05" w:rsidR="003B2B53" w:rsidRDefault="00243FFD" w:rsidP="001B2DF1">
      <w:pPr>
        <w:autoSpaceDE w:val="0"/>
        <w:autoSpaceDN w:val="0"/>
        <w:adjustRightInd w:val="0"/>
        <w:rPr>
          <w:b w:val="0"/>
          <w:iCs/>
          <w:color w:val="000000"/>
        </w:rPr>
      </w:pPr>
      <w:r>
        <w:rPr>
          <w:b w:val="0"/>
          <w:iCs/>
          <w:noProof/>
          <w:color w:val="000000"/>
          <w:lang w:val="en-US"/>
        </w:rPr>
        <w:drawing>
          <wp:inline distT="0" distB="0" distL="0" distR="0" wp14:anchorId="46E77AC8" wp14:editId="7C29DA78">
            <wp:extent cx="4004534" cy="5013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nce Nightingale Pie chart diagram.jpg"/>
                    <pic:cNvPicPr/>
                  </pic:nvPicPr>
                  <pic:blipFill>
                    <a:blip r:embed="rId39">
                      <a:extLst>
                        <a:ext uri="{28A0092B-C50C-407E-A947-70E740481C1C}">
                          <a14:useLocalDpi xmlns:a14="http://schemas.microsoft.com/office/drawing/2010/main" val="0"/>
                        </a:ext>
                      </a:extLst>
                    </a:blip>
                    <a:stretch>
                      <a:fillRect/>
                    </a:stretch>
                  </pic:blipFill>
                  <pic:spPr>
                    <a:xfrm>
                      <a:off x="0" y="0"/>
                      <a:ext cx="4004534" cy="5013325"/>
                    </a:xfrm>
                    <a:prstGeom prst="rect">
                      <a:avLst/>
                    </a:prstGeom>
                  </pic:spPr>
                </pic:pic>
              </a:graphicData>
            </a:graphic>
          </wp:inline>
        </w:drawing>
      </w:r>
    </w:p>
    <w:p w14:paraId="02892857" w14:textId="77777777" w:rsidR="0049695D" w:rsidRPr="0049695D" w:rsidRDefault="0049695D" w:rsidP="0049695D">
      <w:pPr>
        <w:autoSpaceDE w:val="0"/>
        <w:autoSpaceDN w:val="0"/>
        <w:adjustRightInd w:val="0"/>
        <w:rPr>
          <w:b w:val="0"/>
          <w:iCs/>
          <w:color w:val="000000"/>
        </w:rPr>
      </w:pPr>
    </w:p>
    <w:p w14:paraId="7D2D57F3" w14:textId="6E024215" w:rsidR="00243FFD" w:rsidRDefault="00975102" w:rsidP="0049695D">
      <w:pPr>
        <w:rPr>
          <w:b w:val="0"/>
          <w:lang w:val="en-US"/>
        </w:rPr>
      </w:pPr>
      <w:r>
        <w:rPr>
          <w:b w:val="0"/>
          <w:lang w:val="en-US"/>
        </w:rPr>
        <w:t>Florence Nightingale</w:t>
      </w:r>
      <w:r w:rsidR="0049695D" w:rsidRPr="0049695D">
        <w:rPr>
          <w:b w:val="0"/>
          <w:lang w:val="en-US"/>
        </w:rPr>
        <w:t xml:space="preserve">s </w:t>
      </w:r>
      <w:proofErr w:type="spellStart"/>
      <w:r w:rsidR="0072291A">
        <w:rPr>
          <w:b w:val="0"/>
          <w:lang w:val="en-US"/>
        </w:rPr>
        <w:t>kända</w:t>
      </w:r>
      <w:proofErr w:type="spellEnd"/>
      <w:r w:rsidR="0049695D" w:rsidRPr="0049695D">
        <w:rPr>
          <w:b w:val="0"/>
          <w:lang w:val="en-US"/>
        </w:rPr>
        <w:t xml:space="preserve"> diagram </w:t>
      </w:r>
      <w:proofErr w:type="spellStart"/>
      <w:r w:rsidR="0049695D" w:rsidRPr="0049695D">
        <w:rPr>
          <w:b w:val="0"/>
          <w:lang w:val="en-US"/>
        </w:rPr>
        <w:t>från</w:t>
      </w:r>
      <w:proofErr w:type="spellEnd"/>
      <w:r w:rsidR="0049695D" w:rsidRPr="0049695D">
        <w:rPr>
          <w:b w:val="0"/>
          <w:lang w:val="en-US"/>
        </w:rPr>
        <w:t xml:space="preserve"> </w:t>
      </w:r>
    </w:p>
    <w:p w14:paraId="5A16C81B" w14:textId="1A284CAC" w:rsidR="0049695D" w:rsidRDefault="0049695D" w:rsidP="0049695D">
      <w:pPr>
        <w:rPr>
          <w:rFonts w:ascii="Times" w:hAnsi="Times"/>
          <w:b w:val="0"/>
          <w:color w:val="000000"/>
          <w:lang w:val="en-US"/>
        </w:rPr>
      </w:pPr>
      <w:r w:rsidRPr="0049695D">
        <w:rPr>
          <w:rFonts w:ascii="Times" w:hAnsi="Times"/>
          <w:b w:val="0"/>
          <w:i/>
          <w:iCs/>
          <w:color w:val="000000"/>
          <w:lang w:val="en-US"/>
        </w:rPr>
        <w:t>Notes on Matters Affecting the Health, Efficiency and Hosp</w:t>
      </w:r>
      <w:r w:rsidR="0072291A">
        <w:rPr>
          <w:rFonts w:ascii="Times" w:hAnsi="Times"/>
          <w:b w:val="0"/>
          <w:i/>
          <w:iCs/>
          <w:color w:val="000000"/>
          <w:lang w:val="en-US"/>
        </w:rPr>
        <w:t>i</w:t>
      </w:r>
      <w:r w:rsidRPr="0049695D">
        <w:rPr>
          <w:rFonts w:ascii="Times" w:hAnsi="Times"/>
          <w:b w:val="0"/>
          <w:i/>
          <w:iCs/>
          <w:color w:val="000000"/>
          <w:lang w:val="en-US"/>
        </w:rPr>
        <w:t>tal Administr</w:t>
      </w:r>
      <w:r w:rsidR="0072291A">
        <w:rPr>
          <w:rFonts w:ascii="Times" w:hAnsi="Times"/>
          <w:b w:val="0"/>
          <w:i/>
          <w:iCs/>
          <w:color w:val="000000"/>
          <w:lang w:val="en-US"/>
        </w:rPr>
        <w:t>a</w:t>
      </w:r>
      <w:r w:rsidRPr="0049695D">
        <w:rPr>
          <w:rFonts w:ascii="Times" w:hAnsi="Times"/>
          <w:b w:val="0"/>
          <w:i/>
          <w:iCs/>
          <w:color w:val="000000"/>
          <w:lang w:val="en-US"/>
        </w:rPr>
        <w:t>tion of the British Army</w:t>
      </w:r>
      <w:r>
        <w:rPr>
          <w:rFonts w:ascii="Times" w:hAnsi="Times"/>
          <w:b w:val="0"/>
          <w:i/>
          <w:iCs/>
          <w:color w:val="000000"/>
          <w:lang w:val="en-US"/>
        </w:rPr>
        <w:t xml:space="preserve"> (</w:t>
      </w:r>
      <w:r w:rsidRPr="0049695D">
        <w:rPr>
          <w:rFonts w:ascii="Times" w:hAnsi="Times"/>
          <w:b w:val="0"/>
          <w:color w:val="000000"/>
          <w:lang w:val="en-US"/>
        </w:rPr>
        <w:t>1858</w:t>
      </w:r>
      <w:r>
        <w:rPr>
          <w:rFonts w:ascii="Times" w:hAnsi="Times"/>
          <w:b w:val="0"/>
          <w:color w:val="000000"/>
          <w:lang w:val="en-US"/>
        </w:rPr>
        <w:t>)</w:t>
      </w:r>
    </w:p>
    <w:p w14:paraId="28A7701D" w14:textId="77777777" w:rsidR="0049695D" w:rsidRDefault="0049695D" w:rsidP="0049695D">
      <w:pPr>
        <w:rPr>
          <w:rFonts w:ascii="Times" w:hAnsi="Times"/>
          <w:b w:val="0"/>
          <w:color w:val="000000"/>
          <w:lang w:val="en-US"/>
        </w:rPr>
      </w:pPr>
    </w:p>
    <w:p w14:paraId="3A84D4D0" w14:textId="1C9D5172" w:rsidR="0049695D" w:rsidRPr="00A16DC9" w:rsidRDefault="00975102" w:rsidP="0049695D">
      <w:pPr>
        <w:rPr>
          <w:rFonts w:ascii="Times" w:hAnsi="Times"/>
          <w:b w:val="0"/>
          <w:color w:val="000000"/>
        </w:rPr>
      </w:pPr>
      <w:r w:rsidRPr="00A16DC9">
        <w:rPr>
          <w:rFonts w:ascii="Times" w:hAnsi="Times"/>
          <w:b w:val="0"/>
          <w:color w:val="000000"/>
        </w:rPr>
        <w:t>Med hjälp av statistik visade Nightingale</w:t>
      </w:r>
      <w:r w:rsidR="0049695D" w:rsidRPr="00A16DC9">
        <w:rPr>
          <w:rFonts w:ascii="Times" w:hAnsi="Times"/>
          <w:b w:val="0"/>
          <w:color w:val="000000"/>
        </w:rPr>
        <w:t xml:space="preserve"> att det inte var </w:t>
      </w:r>
      <w:r w:rsidRPr="00A16DC9">
        <w:rPr>
          <w:rFonts w:ascii="Times" w:hAnsi="Times"/>
          <w:b w:val="0"/>
          <w:color w:val="000000"/>
        </w:rPr>
        <w:t>K</w:t>
      </w:r>
      <w:r w:rsidR="00243FFD" w:rsidRPr="00A16DC9">
        <w:rPr>
          <w:rFonts w:ascii="Times" w:hAnsi="Times"/>
          <w:b w:val="0"/>
          <w:color w:val="000000"/>
        </w:rPr>
        <w:t>rim</w:t>
      </w:r>
      <w:r w:rsidR="0049695D" w:rsidRPr="00A16DC9">
        <w:rPr>
          <w:rFonts w:ascii="Times" w:hAnsi="Times"/>
          <w:b w:val="0"/>
          <w:color w:val="000000"/>
        </w:rPr>
        <w:t>kriget</w:t>
      </w:r>
      <w:r w:rsidR="00243FFD" w:rsidRPr="00A16DC9">
        <w:rPr>
          <w:rFonts w:ascii="Times" w:hAnsi="Times"/>
          <w:b w:val="0"/>
          <w:color w:val="000000"/>
        </w:rPr>
        <w:t xml:space="preserve"> (1</w:t>
      </w:r>
      <w:r w:rsidR="00C817B3">
        <w:rPr>
          <w:rFonts w:ascii="Times" w:hAnsi="Times"/>
          <w:b w:val="0"/>
          <w:color w:val="000000"/>
        </w:rPr>
        <w:t>8</w:t>
      </w:r>
      <w:r w:rsidR="00243FFD" w:rsidRPr="00A16DC9">
        <w:rPr>
          <w:rFonts w:ascii="Times" w:hAnsi="Times"/>
          <w:b w:val="0"/>
          <w:color w:val="000000"/>
        </w:rPr>
        <w:t>54-1</w:t>
      </w:r>
      <w:r w:rsidR="00C817B3">
        <w:rPr>
          <w:rFonts w:ascii="Times" w:hAnsi="Times"/>
          <w:b w:val="0"/>
          <w:color w:val="000000"/>
        </w:rPr>
        <w:t>8</w:t>
      </w:r>
      <w:r w:rsidR="00243FFD" w:rsidRPr="00A16DC9">
        <w:rPr>
          <w:rFonts w:ascii="Times" w:hAnsi="Times"/>
          <w:b w:val="0"/>
          <w:color w:val="000000"/>
        </w:rPr>
        <w:t>56)</w:t>
      </w:r>
      <w:r w:rsidR="0049695D" w:rsidRPr="00A16DC9">
        <w:rPr>
          <w:rFonts w:ascii="Times" w:hAnsi="Times"/>
          <w:b w:val="0"/>
          <w:color w:val="000000"/>
        </w:rPr>
        <w:t xml:space="preserve"> i sig som dödade de flesta</w:t>
      </w:r>
      <w:r w:rsidR="00243FFD" w:rsidRPr="00A16DC9">
        <w:rPr>
          <w:rFonts w:ascii="Times" w:hAnsi="Times"/>
          <w:b w:val="0"/>
          <w:color w:val="000000"/>
        </w:rPr>
        <w:t xml:space="preserve"> soldater</w:t>
      </w:r>
      <w:r w:rsidR="0049695D" w:rsidRPr="00A16DC9">
        <w:rPr>
          <w:rFonts w:ascii="Times" w:hAnsi="Times"/>
          <w:b w:val="0"/>
          <w:color w:val="000000"/>
        </w:rPr>
        <w:t xml:space="preserve"> (de b</w:t>
      </w:r>
      <w:r w:rsidR="00243FFD" w:rsidRPr="00A16DC9">
        <w:rPr>
          <w:rFonts w:ascii="Times" w:hAnsi="Times"/>
          <w:b w:val="0"/>
          <w:color w:val="000000"/>
        </w:rPr>
        <w:t xml:space="preserve">runa tårtbitarna) utan det var brist på hygien, </w:t>
      </w:r>
      <w:r w:rsidR="0049695D" w:rsidRPr="00A16DC9">
        <w:rPr>
          <w:rFonts w:ascii="Times" w:hAnsi="Times"/>
          <w:b w:val="0"/>
          <w:color w:val="000000"/>
        </w:rPr>
        <w:t xml:space="preserve">omvårdnad </w:t>
      </w:r>
      <w:r w:rsidR="00243FFD" w:rsidRPr="00A16DC9">
        <w:rPr>
          <w:rFonts w:ascii="Times" w:hAnsi="Times"/>
          <w:b w:val="0"/>
          <w:color w:val="000000"/>
        </w:rPr>
        <w:t>och adekvat medicinsk vård (de grå tårtbitarna).  De rosa tårtbitarna representerar dödlighet från andra orsaker.</w:t>
      </w:r>
    </w:p>
    <w:p w14:paraId="7525B84F" w14:textId="77777777" w:rsidR="00243FFD" w:rsidRPr="00A16DC9" w:rsidRDefault="00243FFD" w:rsidP="0049695D">
      <w:pPr>
        <w:rPr>
          <w:rFonts w:ascii="Times" w:hAnsi="Times"/>
          <w:b w:val="0"/>
          <w:color w:val="000000"/>
        </w:rPr>
      </w:pPr>
    </w:p>
    <w:p w14:paraId="4558A8FC" w14:textId="2BD4B2AA" w:rsidR="0049695D" w:rsidRPr="00A16DC9" w:rsidRDefault="00243FFD" w:rsidP="00D53E9C">
      <w:pPr>
        <w:rPr>
          <w:rFonts w:ascii="Times" w:hAnsi="Times"/>
          <w:b w:val="0"/>
        </w:rPr>
      </w:pPr>
      <w:r w:rsidRPr="00A16DC9">
        <w:rPr>
          <w:rFonts w:ascii="Times" w:hAnsi="Times"/>
          <w:b w:val="0"/>
          <w:color w:val="000000"/>
        </w:rPr>
        <w:t>Denna typ av diagram, som uppfanns av Nightingale, används fortfarande idag. Florence Nightingale blev invald</w:t>
      </w:r>
      <w:r w:rsidR="00DE2407" w:rsidRPr="00A16DC9">
        <w:rPr>
          <w:rFonts w:ascii="Times" w:hAnsi="Times"/>
          <w:b w:val="0"/>
          <w:color w:val="000000"/>
        </w:rPr>
        <w:t xml:space="preserve"> som första kvinnliga medlem</w:t>
      </w:r>
      <w:r w:rsidRPr="00A16DC9">
        <w:rPr>
          <w:rFonts w:ascii="Times" w:hAnsi="Times"/>
          <w:b w:val="0"/>
          <w:color w:val="000000"/>
        </w:rPr>
        <w:t xml:space="preserve"> i The Royal </w:t>
      </w:r>
      <w:proofErr w:type="spellStart"/>
      <w:r w:rsidRPr="00A16DC9">
        <w:rPr>
          <w:rFonts w:ascii="Times" w:hAnsi="Times"/>
          <w:b w:val="0"/>
          <w:color w:val="000000"/>
        </w:rPr>
        <w:t>Statis</w:t>
      </w:r>
      <w:r w:rsidR="00DE2407" w:rsidRPr="00A16DC9">
        <w:rPr>
          <w:rFonts w:ascii="Times" w:hAnsi="Times"/>
          <w:b w:val="0"/>
          <w:color w:val="000000"/>
        </w:rPr>
        <w:t>tical</w:t>
      </w:r>
      <w:proofErr w:type="spellEnd"/>
      <w:r w:rsidR="00DE2407" w:rsidRPr="00A16DC9">
        <w:rPr>
          <w:rFonts w:ascii="Times" w:hAnsi="Times"/>
          <w:b w:val="0"/>
          <w:color w:val="000000"/>
        </w:rPr>
        <w:t xml:space="preserve"> </w:t>
      </w:r>
      <w:proofErr w:type="spellStart"/>
      <w:r w:rsidR="00DE2407" w:rsidRPr="00A16DC9">
        <w:rPr>
          <w:rFonts w:ascii="Times" w:hAnsi="Times"/>
          <w:b w:val="0"/>
          <w:color w:val="000000"/>
        </w:rPr>
        <w:t>Society</w:t>
      </w:r>
      <w:proofErr w:type="spellEnd"/>
      <w:r w:rsidR="00DE2407" w:rsidRPr="00A16DC9">
        <w:rPr>
          <w:rFonts w:ascii="Times" w:hAnsi="Times"/>
          <w:b w:val="0"/>
          <w:color w:val="000000"/>
        </w:rPr>
        <w:t xml:space="preserve"> i England år 1858.</w:t>
      </w:r>
    </w:p>
    <w:sectPr w:rsidR="0049695D" w:rsidRPr="00A16DC9" w:rsidSect="00D23642">
      <w:headerReference w:type="default" r:id="rId40"/>
      <w:footerReference w:type="default" r:id="rId41"/>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FA87" w14:textId="77777777" w:rsidR="00D23642" w:rsidRDefault="00D23642" w:rsidP="00F829C5">
      <w:r>
        <w:separator/>
      </w:r>
    </w:p>
  </w:endnote>
  <w:endnote w:type="continuationSeparator" w:id="0">
    <w:p w14:paraId="08FB8210" w14:textId="77777777" w:rsidR="00D23642" w:rsidRDefault="00D23642" w:rsidP="00F8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DB81" w14:textId="77777777" w:rsidR="00CF559C" w:rsidRDefault="00CF559C" w:rsidP="00F829C5">
    <w:pPr>
      <w:pStyle w:val="Footer"/>
    </w:pPr>
    <w:r>
      <w:fldChar w:fldCharType="begin"/>
    </w:r>
    <w:r>
      <w:instrText xml:space="preserve"> PAGE   \* MERGEFORMAT </w:instrText>
    </w:r>
    <w:r>
      <w:fldChar w:fldCharType="separate"/>
    </w:r>
    <w:r w:rsidR="002B3939">
      <w:rPr>
        <w:noProof/>
      </w:rPr>
      <w:t>1</w:t>
    </w:r>
    <w:r>
      <w:fldChar w:fldCharType="end"/>
    </w:r>
  </w:p>
  <w:p w14:paraId="7C05D724" w14:textId="0077A889" w:rsidR="00CF559C" w:rsidRPr="00E035E7" w:rsidRDefault="009D7D27" w:rsidP="00B01F47">
    <w:pPr>
      <w:rPr>
        <w:sz w:val="20"/>
        <w:szCs w:val="20"/>
      </w:rPr>
    </w:pPr>
    <w:r>
      <w:rPr>
        <w:sz w:val="20"/>
        <w:szCs w:val="20"/>
      </w:rPr>
      <w:t xml:space="preserve"> </w:t>
    </w:r>
  </w:p>
  <w:p w14:paraId="683BBA2E" w14:textId="77777777" w:rsidR="00CF559C" w:rsidRDefault="00CF559C" w:rsidP="00B01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B13A" w14:textId="77777777" w:rsidR="00D23642" w:rsidRDefault="00D23642" w:rsidP="00F829C5">
      <w:r>
        <w:separator/>
      </w:r>
    </w:p>
  </w:footnote>
  <w:footnote w:type="continuationSeparator" w:id="0">
    <w:p w14:paraId="3AE6AAA9" w14:textId="77777777" w:rsidR="00D23642" w:rsidRDefault="00D23642" w:rsidP="00F8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4E2D" w14:textId="45E24A5A" w:rsidR="00763569" w:rsidRPr="00202B7E" w:rsidRDefault="00763569" w:rsidP="00763569">
    <w:pPr>
      <w:ind w:left="2880" w:firstLine="720"/>
      <w:jc w:val="both"/>
      <w:rPr>
        <w:rStyle w:val="Hyperlink"/>
        <w:b w:val="0"/>
        <w:bCs/>
        <w:u w:val="none"/>
      </w:rPr>
    </w:pPr>
    <w:r w:rsidRPr="00202B7E">
      <w:rPr>
        <w:rStyle w:val="Hyperlink"/>
        <w:b w:val="0"/>
        <w:bCs/>
        <w:color w:val="000000" w:themeColor="text1"/>
        <w:u w:val="none"/>
      </w:rPr>
      <w:t xml:space="preserve">-med reservation för ändringar – </w:t>
    </w:r>
    <w:r>
      <w:rPr>
        <w:rStyle w:val="Hyperlink"/>
        <w:b w:val="0"/>
        <w:bCs/>
        <w:color w:val="000000" w:themeColor="text1"/>
        <w:u w:val="none"/>
      </w:rPr>
      <w:tab/>
    </w:r>
    <w:r>
      <w:rPr>
        <w:rStyle w:val="Hyperlink"/>
        <w:b w:val="0"/>
        <w:bCs/>
        <w:color w:val="000000" w:themeColor="text1"/>
        <w:u w:val="none"/>
      </w:rPr>
      <w:tab/>
      <w:t xml:space="preserve"> </w:t>
    </w:r>
    <w:r>
      <w:rPr>
        <w:rStyle w:val="Hyperlink"/>
        <w:b w:val="0"/>
        <w:bCs/>
        <w:color w:val="000000" w:themeColor="text1"/>
        <w:u w:val="none"/>
      </w:rPr>
      <w:tab/>
    </w:r>
    <w:proofErr w:type="gramStart"/>
    <w:r>
      <w:rPr>
        <w:rStyle w:val="Hyperlink"/>
        <w:b w:val="0"/>
        <w:bCs/>
        <w:color w:val="000000" w:themeColor="text1"/>
        <w:u w:val="none"/>
      </w:rPr>
      <w:t>240115</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96D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24589"/>
    <w:multiLevelType w:val="hybridMultilevel"/>
    <w:tmpl w:val="D49E65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125F00"/>
    <w:multiLevelType w:val="hybridMultilevel"/>
    <w:tmpl w:val="730E80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43151A"/>
    <w:multiLevelType w:val="hybridMultilevel"/>
    <w:tmpl w:val="69F68178"/>
    <w:lvl w:ilvl="0" w:tplc="306E615C">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576A6"/>
    <w:multiLevelType w:val="hybridMultilevel"/>
    <w:tmpl w:val="3D206C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7F7049"/>
    <w:multiLevelType w:val="hybridMultilevel"/>
    <w:tmpl w:val="C55E455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F77012B"/>
    <w:multiLevelType w:val="hybridMultilevel"/>
    <w:tmpl w:val="C78270F0"/>
    <w:lvl w:ilvl="0" w:tplc="169A9272">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E7321"/>
    <w:multiLevelType w:val="hybridMultilevel"/>
    <w:tmpl w:val="F8F20B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5712C8"/>
    <w:multiLevelType w:val="hybridMultilevel"/>
    <w:tmpl w:val="158C204E"/>
    <w:lvl w:ilvl="0" w:tplc="E222BA1A">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E32271C"/>
    <w:multiLevelType w:val="hybridMultilevel"/>
    <w:tmpl w:val="1774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84F29"/>
    <w:multiLevelType w:val="hybridMultilevel"/>
    <w:tmpl w:val="A53C6C34"/>
    <w:lvl w:ilvl="0" w:tplc="D4625816">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1A24A5"/>
    <w:multiLevelType w:val="hybridMultilevel"/>
    <w:tmpl w:val="1DBC03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024DF8"/>
    <w:multiLevelType w:val="hybridMultilevel"/>
    <w:tmpl w:val="8D626B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6EF4F02"/>
    <w:multiLevelType w:val="hybridMultilevel"/>
    <w:tmpl w:val="ED20AC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38D6733"/>
    <w:multiLevelType w:val="hybridMultilevel"/>
    <w:tmpl w:val="FF0AC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320CE2"/>
    <w:multiLevelType w:val="hybridMultilevel"/>
    <w:tmpl w:val="FE966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E5462E8"/>
    <w:multiLevelType w:val="hybridMultilevel"/>
    <w:tmpl w:val="82A8FBFC"/>
    <w:lvl w:ilvl="0" w:tplc="63541F92">
      <w:start w:val="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43281B17"/>
    <w:multiLevelType w:val="hybridMultilevel"/>
    <w:tmpl w:val="05DA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E1DF9"/>
    <w:multiLevelType w:val="hybridMultilevel"/>
    <w:tmpl w:val="AB242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6C0937"/>
    <w:multiLevelType w:val="hybridMultilevel"/>
    <w:tmpl w:val="3F9CA5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3E021F"/>
    <w:multiLevelType w:val="hybridMultilevel"/>
    <w:tmpl w:val="2368CF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491224"/>
    <w:multiLevelType w:val="hybridMultilevel"/>
    <w:tmpl w:val="DC6A58AA"/>
    <w:lvl w:ilvl="0" w:tplc="014048B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C2C60E0"/>
    <w:multiLevelType w:val="hybridMultilevel"/>
    <w:tmpl w:val="98988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D026439"/>
    <w:multiLevelType w:val="hybridMultilevel"/>
    <w:tmpl w:val="3208D4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D387D44"/>
    <w:multiLevelType w:val="hybridMultilevel"/>
    <w:tmpl w:val="E0744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955877"/>
    <w:multiLevelType w:val="hybridMultilevel"/>
    <w:tmpl w:val="D2A0FAA8"/>
    <w:lvl w:ilvl="0" w:tplc="7A80DFB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E61D05"/>
    <w:multiLevelType w:val="hybridMultilevel"/>
    <w:tmpl w:val="1DCA1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19D2030"/>
    <w:multiLevelType w:val="hybridMultilevel"/>
    <w:tmpl w:val="F66AD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8BC43D8"/>
    <w:multiLevelType w:val="hybridMultilevel"/>
    <w:tmpl w:val="9A82EDA0"/>
    <w:lvl w:ilvl="0" w:tplc="10F83F4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A365C48"/>
    <w:multiLevelType w:val="hybridMultilevel"/>
    <w:tmpl w:val="CFF2F13A"/>
    <w:lvl w:ilvl="0" w:tplc="E47C1CB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AE239E3"/>
    <w:multiLevelType w:val="hybridMultilevel"/>
    <w:tmpl w:val="7EDA1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D1F021C"/>
    <w:multiLevelType w:val="hybridMultilevel"/>
    <w:tmpl w:val="5AF046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D260E32"/>
    <w:multiLevelType w:val="hybridMultilevel"/>
    <w:tmpl w:val="671648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7453653E"/>
    <w:multiLevelType w:val="hybridMultilevel"/>
    <w:tmpl w:val="18FCE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152739"/>
    <w:multiLevelType w:val="hybridMultilevel"/>
    <w:tmpl w:val="DBEECFC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5" w15:restartNumberingAfterBreak="0">
    <w:nsid w:val="77194859"/>
    <w:multiLevelType w:val="hybridMultilevel"/>
    <w:tmpl w:val="73C84C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85E39"/>
    <w:multiLevelType w:val="hybridMultilevel"/>
    <w:tmpl w:val="08422C46"/>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7" w15:restartNumberingAfterBreak="0">
    <w:nsid w:val="7C4B0E96"/>
    <w:multiLevelType w:val="hybridMultilevel"/>
    <w:tmpl w:val="002CDE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35697571">
    <w:abstractNumId w:val="13"/>
  </w:num>
  <w:num w:numId="2" w16cid:durableId="769083077">
    <w:abstractNumId w:val="33"/>
  </w:num>
  <w:num w:numId="3" w16cid:durableId="2038315096">
    <w:abstractNumId w:val="11"/>
  </w:num>
  <w:num w:numId="4" w16cid:durableId="1246039308">
    <w:abstractNumId w:val="24"/>
  </w:num>
  <w:num w:numId="5" w16cid:durableId="1655139282">
    <w:abstractNumId w:val="4"/>
  </w:num>
  <w:num w:numId="6" w16cid:durableId="1067338729">
    <w:abstractNumId w:val="37"/>
  </w:num>
  <w:num w:numId="7" w16cid:durableId="183594290">
    <w:abstractNumId w:val="0"/>
  </w:num>
  <w:num w:numId="8" w16cid:durableId="1210608318">
    <w:abstractNumId w:val="15"/>
  </w:num>
  <w:num w:numId="9" w16cid:durableId="789205171">
    <w:abstractNumId w:val="19"/>
  </w:num>
  <w:num w:numId="10" w16cid:durableId="471556304">
    <w:abstractNumId w:val="20"/>
  </w:num>
  <w:num w:numId="11" w16cid:durableId="1330674748">
    <w:abstractNumId w:val="36"/>
  </w:num>
  <w:num w:numId="12" w16cid:durableId="1014502659">
    <w:abstractNumId w:val="21"/>
  </w:num>
  <w:num w:numId="13" w16cid:durableId="1909924452">
    <w:abstractNumId w:val="10"/>
  </w:num>
  <w:num w:numId="14" w16cid:durableId="333412123">
    <w:abstractNumId w:val="16"/>
  </w:num>
  <w:num w:numId="15" w16cid:durableId="544488034">
    <w:abstractNumId w:val="29"/>
  </w:num>
  <w:num w:numId="16" w16cid:durableId="10420571">
    <w:abstractNumId w:val="12"/>
  </w:num>
  <w:num w:numId="17" w16cid:durableId="931670348">
    <w:abstractNumId w:val="8"/>
  </w:num>
  <w:num w:numId="18" w16cid:durableId="1595556144">
    <w:abstractNumId w:val="26"/>
  </w:num>
  <w:num w:numId="19" w16cid:durableId="357700597">
    <w:abstractNumId w:val="7"/>
  </w:num>
  <w:num w:numId="20" w16cid:durableId="1795129275">
    <w:abstractNumId w:val="35"/>
  </w:num>
  <w:num w:numId="21" w16cid:durableId="1884632352">
    <w:abstractNumId w:val="27"/>
  </w:num>
  <w:num w:numId="22" w16cid:durableId="773017412">
    <w:abstractNumId w:val="34"/>
  </w:num>
  <w:num w:numId="23" w16cid:durableId="1210073593">
    <w:abstractNumId w:val="32"/>
  </w:num>
  <w:num w:numId="24" w16cid:durableId="1233544980">
    <w:abstractNumId w:val="5"/>
  </w:num>
  <w:num w:numId="25" w16cid:durableId="17702250">
    <w:abstractNumId w:val="28"/>
  </w:num>
  <w:num w:numId="26" w16cid:durableId="1937324313">
    <w:abstractNumId w:val="25"/>
  </w:num>
  <w:num w:numId="27" w16cid:durableId="1458374017">
    <w:abstractNumId w:val="23"/>
  </w:num>
  <w:num w:numId="28" w16cid:durableId="38630697">
    <w:abstractNumId w:val="30"/>
  </w:num>
  <w:num w:numId="29" w16cid:durableId="69079607">
    <w:abstractNumId w:val="1"/>
  </w:num>
  <w:num w:numId="30" w16cid:durableId="1511602139">
    <w:abstractNumId w:val="2"/>
  </w:num>
  <w:num w:numId="31" w16cid:durableId="1967420196">
    <w:abstractNumId w:val="31"/>
  </w:num>
  <w:num w:numId="32" w16cid:durableId="117265988">
    <w:abstractNumId w:val="14"/>
  </w:num>
  <w:num w:numId="33" w16cid:durableId="1208100554">
    <w:abstractNumId w:val="22"/>
  </w:num>
  <w:num w:numId="34" w16cid:durableId="170145246">
    <w:abstractNumId w:val="17"/>
  </w:num>
  <w:num w:numId="35" w16cid:durableId="939334913">
    <w:abstractNumId w:val="18"/>
  </w:num>
  <w:num w:numId="36" w16cid:durableId="2035569396">
    <w:abstractNumId w:val="3"/>
  </w:num>
  <w:num w:numId="37" w16cid:durableId="1182819501">
    <w:abstractNumId w:val="6"/>
  </w:num>
  <w:num w:numId="38" w16cid:durableId="808281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84"/>
    <w:rsid w:val="00000B0A"/>
    <w:rsid w:val="000037D7"/>
    <w:rsid w:val="00006D11"/>
    <w:rsid w:val="000107C3"/>
    <w:rsid w:val="00011E8D"/>
    <w:rsid w:val="0001213F"/>
    <w:rsid w:val="00012E08"/>
    <w:rsid w:val="0002057E"/>
    <w:rsid w:val="000221F4"/>
    <w:rsid w:val="000238F8"/>
    <w:rsid w:val="00026050"/>
    <w:rsid w:val="0002642C"/>
    <w:rsid w:val="0002715F"/>
    <w:rsid w:val="000302E2"/>
    <w:rsid w:val="000310DD"/>
    <w:rsid w:val="00035148"/>
    <w:rsid w:val="0004070F"/>
    <w:rsid w:val="00040973"/>
    <w:rsid w:val="000439B8"/>
    <w:rsid w:val="00044494"/>
    <w:rsid w:val="00046574"/>
    <w:rsid w:val="00047F07"/>
    <w:rsid w:val="00060FC9"/>
    <w:rsid w:val="00064AB8"/>
    <w:rsid w:val="00065A8C"/>
    <w:rsid w:val="00072467"/>
    <w:rsid w:val="00074015"/>
    <w:rsid w:val="00074C62"/>
    <w:rsid w:val="00083530"/>
    <w:rsid w:val="00086587"/>
    <w:rsid w:val="00092153"/>
    <w:rsid w:val="000924FF"/>
    <w:rsid w:val="000A12DB"/>
    <w:rsid w:val="000A1A60"/>
    <w:rsid w:val="000A1FFA"/>
    <w:rsid w:val="000B404E"/>
    <w:rsid w:val="000B4A90"/>
    <w:rsid w:val="000B7D9D"/>
    <w:rsid w:val="000B7DB1"/>
    <w:rsid w:val="000C0520"/>
    <w:rsid w:val="000C197C"/>
    <w:rsid w:val="000C236B"/>
    <w:rsid w:val="000C4CAF"/>
    <w:rsid w:val="000D2536"/>
    <w:rsid w:val="000D4D1A"/>
    <w:rsid w:val="000D5ABE"/>
    <w:rsid w:val="000D72E6"/>
    <w:rsid w:val="000E22C5"/>
    <w:rsid w:val="000E5EA0"/>
    <w:rsid w:val="000E7105"/>
    <w:rsid w:val="000F230B"/>
    <w:rsid w:val="00105320"/>
    <w:rsid w:val="001059F1"/>
    <w:rsid w:val="001115D2"/>
    <w:rsid w:val="00114068"/>
    <w:rsid w:val="001144A3"/>
    <w:rsid w:val="00115D42"/>
    <w:rsid w:val="001201EE"/>
    <w:rsid w:val="00122F0C"/>
    <w:rsid w:val="00137143"/>
    <w:rsid w:val="00143F98"/>
    <w:rsid w:val="001505D1"/>
    <w:rsid w:val="0015146F"/>
    <w:rsid w:val="0015250D"/>
    <w:rsid w:val="0015612B"/>
    <w:rsid w:val="001601F1"/>
    <w:rsid w:val="0016032A"/>
    <w:rsid w:val="00165082"/>
    <w:rsid w:val="00167B20"/>
    <w:rsid w:val="001708CF"/>
    <w:rsid w:val="001719FB"/>
    <w:rsid w:val="0017458A"/>
    <w:rsid w:val="00176FC2"/>
    <w:rsid w:val="00180E8B"/>
    <w:rsid w:val="00182190"/>
    <w:rsid w:val="00183B26"/>
    <w:rsid w:val="00187FE0"/>
    <w:rsid w:val="00191C53"/>
    <w:rsid w:val="00192A1A"/>
    <w:rsid w:val="00193257"/>
    <w:rsid w:val="00196CA0"/>
    <w:rsid w:val="001A44CF"/>
    <w:rsid w:val="001B2DF1"/>
    <w:rsid w:val="001B3984"/>
    <w:rsid w:val="001C1FE5"/>
    <w:rsid w:val="001C4395"/>
    <w:rsid w:val="001C4943"/>
    <w:rsid w:val="001C6F5C"/>
    <w:rsid w:val="001C7322"/>
    <w:rsid w:val="001C74EA"/>
    <w:rsid w:val="001D0553"/>
    <w:rsid w:val="001E0AE7"/>
    <w:rsid w:val="001E67FA"/>
    <w:rsid w:val="001E7BB7"/>
    <w:rsid w:val="001F2BA9"/>
    <w:rsid w:val="001F6167"/>
    <w:rsid w:val="001F7C1D"/>
    <w:rsid w:val="00200E34"/>
    <w:rsid w:val="00202B7E"/>
    <w:rsid w:val="00202E61"/>
    <w:rsid w:val="002051A8"/>
    <w:rsid w:val="002064A2"/>
    <w:rsid w:val="002151AB"/>
    <w:rsid w:val="0021548F"/>
    <w:rsid w:val="00217F26"/>
    <w:rsid w:val="002270A3"/>
    <w:rsid w:val="00227F34"/>
    <w:rsid w:val="00227F8B"/>
    <w:rsid w:val="00231EA4"/>
    <w:rsid w:val="002335D0"/>
    <w:rsid w:val="00233834"/>
    <w:rsid w:val="00240A83"/>
    <w:rsid w:val="00241669"/>
    <w:rsid w:val="00243FFD"/>
    <w:rsid w:val="00244E47"/>
    <w:rsid w:val="00244F0B"/>
    <w:rsid w:val="00245600"/>
    <w:rsid w:val="00245734"/>
    <w:rsid w:val="00251339"/>
    <w:rsid w:val="00251878"/>
    <w:rsid w:val="00251C22"/>
    <w:rsid w:val="002549C7"/>
    <w:rsid w:val="002575CA"/>
    <w:rsid w:val="002625FF"/>
    <w:rsid w:val="00264538"/>
    <w:rsid w:val="00264A3E"/>
    <w:rsid w:val="00270CBF"/>
    <w:rsid w:val="00273176"/>
    <w:rsid w:val="00282AC4"/>
    <w:rsid w:val="00284021"/>
    <w:rsid w:val="002852B1"/>
    <w:rsid w:val="0028567C"/>
    <w:rsid w:val="00290FD2"/>
    <w:rsid w:val="0029629D"/>
    <w:rsid w:val="002A08A8"/>
    <w:rsid w:val="002A2B32"/>
    <w:rsid w:val="002A6743"/>
    <w:rsid w:val="002A6AD6"/>
    <w:rsid w:val="002B2B28"/>
    <w:rsid w:val="002B3336"/>
    <w:rsid w:val="002B3939"/>
    <w:rsid w:val="002B4036"/>
    <w:rsid w:val="002B7E61"/>
    <w:rsid w:val="002C0251"/>
    <w:rsid w:val="002C142C"/>
    <w:rsid w:val="002C150E"/>
    <w:rsid w:val="002C294F"/>
    <w:rsid w:val="002C5531"/>
    <w:rsid w:val="002C63D8"/>
    <w:rsid w:val="002D0102"/>
    <w:rsid w:val="002D202D"/>
    <w:rsid w:val="002D2063"/>
    <w:rsid w:val="002D2984"/>
    <w:rsid w:val="002D7B10"/>
    <w:rsid w:val="002E5C49"/>
    <w:rsid w:val="002E6950"/>
    <w:rsid w:val="002E7DA5"/>
    <w:rsid w:val="002F0589"/>
    <w:rsid w:val="002F155D"/>
    <w:rsid w:val="002F4181"/>
    <w:rsid w:val="002F45E2"/>
    <w:rsid w:val="00301364"/>
    <w:rsid w:val="00307C9A"/>
    <w:rsid w:val="003119F7"/>
    <w:rsid w:val="00311B78"/>
    <w:rsid w:val="00311EF4"/>
    <w:rsid w:val="00312C16"/>
    <w:rsid w:val="00314C34"/>
    <w:rsid w:val="0031587C"/>
    <w:rsid w:val="00321B72"/>
    <w:rsid w:val="0033743F"/>
    <w:rsid w:val="00340633"/>
    <w:rsid w:val="00351BEC"/>
    <w:rsid w:val="003522F5"/>
    <w:rsid w:val="00352D1A"/>
    <w:rsid w:val="00357ED9"/>
    <w:rsid w:val="003611D0"/>
    <w:rsid w:val="0036136D"/>
    <w:rsid w:val="003721BB"/>
    <w:rsid w:val="003723C2"/>
    <w:rsid w:val="00373BD1"/>
    <w:rsid w:val="0037585C"/>
    <w:rsid w:val="00377134"/>
    <w:rsid w:val="0038225D"/>
    <w:rsid w:val="003848EE"/>
    <w:rsid w:val="00385E84"/>
    <w:rsid w:val="00387183"/>
    <w:rsid w:val="00394676"/>
    <w:rsid w:val="003953EF"/>
    <w:rsid w:val="00395BC9"/>
    <w:rsid w:val="00395BD1"/>
    <w:rsid w:val="00396A50"/>
    <w:rsid w:val="003A18F3"/>
    <w:rsid w:val="003A2470"/>
    <w:rsid w:val="003A2632"/>
    <w:rsid w:val="003A6044"/>
    <w:rsid w:val="003A6E1F"/>
    <w:rsid w:val="003B2B53"/>
    <w:rsid w:val="003B7E7A"/>
    <w:rsid w:val="003C6EF8"/>
    <w:rsid w:val="003D0DF0"/>
    <w:rsid w:val="003D3F5F"/>
    <w:rsid w:val="003D5E7F"/>
    <w:rsid w:val="003E2AC5"/>
    <w:rsid w:val="003F1EB7"/>
    <w:rsid w:val="003F3780"/>
    <w:rsid w:val="003F439E"/>
    <w:rsid w:val="003F47B5"/>
    <w:rsid w:val="003F5A06"/>
    <w:rsid w:val="003F6228"/>
    <w:rsid w:val="003F749D"/>
    <w:rsid w:val="004016A4"/>
    <w:rsid w:val="00404C80"/>
    <w:rsid w:val="00404EE5"/>
    <w:rsid w:val="0041174E"/>
    <w:rsid w:val="00412A72"/>
    <w:rsid w:val="0042092A"/>
    <w:rsid w:val="00420ABA"/>
    <w:rsid w:val="004242F9"/>
    <w:rsid w:val="00433F4F"/>
    <w:rsid w:val="00445547"/>
    <w:rsid w:val="00451063"/>
    <w:rsid w:val="004526B0"/>
    <w:rsid w:val="00453B3F"/>
    <w:rsid w:val="0045695B"/>
    <w:rsid w:val="00457719"/>
    <w:rsid w:val="004625DA"/>
    <w:rsid w:val="004639A5"/>
    <w:rsid w:val="00464B76"/>
    <w:rsid w:val="00467258"/>
    <w:rsid w:val="0047268D"/>
    <w:rsid w:val="00472B5D"/>
    <w:rsid w:val="00476F97"/>
    <w:rsid w:val="004778AA"/>
    <w:rsid w:val="00484E83"/>
    <w:rsid w:val="0048692B"/>
    <w:rsid w:val="004877BE"/>
    <w:rsid w:val="00495DB1"/>
    <w:rsid w:val="00495EBC"/>
    <w:rsid w:val="0049695D"/>
    <w:rsid w:val="00496BD4"/>
    <w:rsid w:val="004A02DD"/>
    <w:rsid w:val="004A638E"/>
    <w:rsid w:val="004B17EB"/>
    <w:rsid w:val="004B29C0"/>
    <w:rsid w:val="004C0A2D"/>
    <w:rsid w:val="004C26EF"/>
    <w:rsid w:val="004C3BB0"/>
    <w:rsid w:val="004D083C"/>
    <w:rsid w:val="004D2CFF"/>
    <w:rsid w:val="004D4AA2"/>
    <w:rsid w:val="004D6CFB"/>
    <w:rsid w:val="004E2BF4"/>
    <w:rsid w:val="004E47DC"/>
    <w:rsid w:val="004E5485"/>
    <w:rsid w:val="004E7227"/>
    <w:rsid w:val="004F1F96"/>
    <w:rsid w:val="004F4F2E"/>
    <w:rsid w:val="004F500D"/>
    <w:rsid w:val="005016A1"/>
    <w:rsid w:val="0050348A"/>
    <w:rsid w:val="00504CAD"/>
    <w:rsid w:val="005108C2"/>
    <w:rsid w:val="0051155E"/>
    <w:rsid w:val="005125CD"/>
    <w:rsid w:val="00513538"/>
    <w:rsid w:val="00517ABE"/>
    <w:rsid w:val="00517DA9"/>
    <w:rsid w:val="00520F8B"/>
    <w:rsid w:val="0052149A"/>
    <w:rsid w:val="0052210D"/>
    <w:rsid w:val="00522261"/>
    <w:rsid w:val="005248F3"/>
    <w:rsid w:val="005249FD"/>
    <w:rsid w:val="005263F5"/>
    <w:rsid w:val="00527B89"/>
    <w:rsid w:val="005342A5"/>
    <w:rsid w:val="00535EBC"/>
    <w:rsid w:val="00537B49"/>
    <w:rsid w:val="005433B4"/>
    <w:rsid w:val="00543D81"/>
    <w:rsid w:val="00545701"/>
    <w:rsid w:val="0055200D"/>
    <w:rsid w:val="00552283"/>
    <w:rsid w:val="00552303"/>
    <w:rsid w:val="00557C21"/>
    <w:rsid w:val="00557FB9"/>
    <w:rsid w:val="005622F4"/>
    <w:rsid w:val="00563DB4"/>
    <w:rsid w:val="00564FFF"/>
    <w:rsid w:val="005720AF"/>
    <w:rsid w:val="005762FB"/>
    <w:rsid w:val="0058155A"/>
    <w:rsid w:val="0058160A"/>
    <w:rsid w:val="00583BD9"/>
    <w:rsid w:val="00592AB8"/>
    <w:rsid w:val="00593C8A"/>
    <w:rsid w:val="005A0A6C"/>
    <w:rsid w:val="005A3D3F"/>
    <w:rsid w:val="005A3DBF"/>
    <w:rsid w:val="005A77BA"/>
    <w:rsid w:val="005B01C3"/>
    <w:rsid w:val="005B169F"/>
    <w:rsid w:val="005B3F1F"/>
    <w:rsid w:val="005C6319"/>
    <w:rsid w:val="005D333D"/>
    <w:rsid w:val="005D3C99"/>
    <w:rsid w:val="005D5146"/>
    <w:rsid w:val="005E0F27"/>
    <w:rsid w:val="005E6135"/>
    <w:rsid w:val="00600E99"/>
    <w:rsid w:val="00604E34"/>
    <w:rsid w:val="00610B67"/>
    <w:rsid w:val="00610CC4"/>
    <w:rsid w:val="00611D19"/>
    <w:rsid w:val="006135D2"/>
    <w:rsid w:val="0061370A"/>
    <w:rsid w:val="00614C17"/>
    <w:rsid w:val="00624AD3"/>
    <w:rsid w:val="00632499"/>
    <w:rsid w:val="00634D86"/>
    <w:rsid w:val="006350B6"/>
    <w:rsid w:val="00636B1A"/>
    <w:rsid w:val="00636CF7"/>
    <w:rsid w:val="006413E3"/>
    <w:rsid w:val="00642411"/>
    <w:rsid w:val="0064301D"/>
    <w:rsid w:val="00643C19"/>
    <w:rsid w:val="006445C1"/>
    <w:rsid w:val="006449D3"/>
    <w:rsid w:val="0064580F"/>
    <w:rsid w:val="006459A2"/>
    <w:rsid w:val="00646C82"/>
    <w:rsid w:val="00651DA7"/>
    <w:rsid w:val="00655019"/>
    <w:rsid w:val="00655891"/>
    <w:rsid w:val="00664B86"/>
    <w:rsid w:val="00667E52"/>
    <w:rsid w:val="006717E5"/>
    <w:rsid w:val="00672077"/>
    <w:rsid w:val="006724FE"/>
    <w:rsid w:val="00673585"/>
    <w:rsid w:val="006745DD"/>
    <w:rsid w:val="00677408"/>
    <w:rsid w:val="006849DD"/>
    <w:rsid w:val="00684BD6"/>
    <w:rsid w:val="00686A49"/>
    <w:rsid w:val="00687011"/>
    <w:rsid w:val="00691BD2"/>
    <w:rsid w:val="006941AD"/>
    <w:rsid w:val="006973D8"/>
    <w:rsid w:val="006A1407"/>
    <w:rsid w:val="006A1443"/>
    <w:rsid w:val="006A2EE6"/>
    <w:rsid w:val="006A4579"/>
    <w:rsid w:val="006A52EB"/>
    <w:rsid w:val="006A7E53"/>
    <w:rsid w:val="006B0E27"/>
    <w:rsid w:val="006B21DE"/>
    <w:rsid w:val="006B4A17"/>
    <w:rsid w:val="006C3D1B"/>
    <w:rsid w:val="006C5A48"/>
    <w:rsid w:val="006C6719"/>
    <w:rsid w:val="006C7D38"/>
    <w:rsid w:val="006D019B"/>
    <w:rsid w:val="006D218D"/>
    <w:rsid w:val="006D3448"/>
    <w:rsid w:val="006D771C"/>
    <w:rsid w:val="006E25CB"/>
    <w:rsid w:val="006E2DF5"/>
    <w:rsid w:val="006F0184"/>
    <w:rsid w:val="006F413F"/>
    <w:rsid w:val="0070271C"/>
    <w:rsid w:val="00703603"/>
    <w:rsid w:val="0070392C"/>
    <w:rsid w:val="00703C57"/>
    <w:rsid w:val="007102D6"/>
    <w:rsid w:val="007106B9"/>
    <w:rsid w:val="00714F30"/>
    <w:rsid w:val="00715D1B"/>
    <w:rsid w:val="0071712B"/>
    <w:rsid w:val="00720E08"/>
    <w:rsid w:val="0072291A"/>
    <w:rsid w:val="00723B71"/>
    <w:rsid w:val="00725D0E"/>
    <w:rsid w:val="0074560E"/>
    <w:rsid w:val="0074779D"/>
    <w:rsid w:val="007529D6"/>
    <w:rsid w:val="00756449"/>
    <w:rsid w:val="00763569"/>
    <w:rsid w:val="00767EA9"/>
    <w:rsid w:val="0077526B"/>
    <w:rsid w:val="00785DB2"/>
    <w:rsid w:val="00786890"/>
    <w:rsid w:val="007877FA"/>
    <w:rsid w:val="00793E3F"/>
    <w:rsid w:val="00797650"/>
    <w:rsid w:val="007A3DCE"/>
    <w:rsid w:val="007A565A"/>
    <w:rsid w:val="007B0B91"/>
    <w:rsid w:val="007B0BC6"/>
    <w:rsid w:val="007B1D99"/>
    <w:rsid w:val="007B2CCE"/>
    <w:rsid w:val="007B39FF"/>
    <w:rsid w:val="007C25B0"/>
    <w:rsid w:val="007C36A1"/>
    <w:rsid w:val="007C3D95"/>
    <w:rsid w:val="007C4A7E"/>
    <w:rsid w:val="007D1A30"/>
    <w:rsid w:val="007D41D4"/>
    <w:rsid w:val="007E4A1F"/>
    <w:rsid w:val="007E63B4"/>
    <w:rsid w:val="007E7535"/>
    <w:rsid w:val="007F1B4A"/>
    <w:rsid w:val="007F1FEA"/>
    <w:rsid w:val="007F2772"/>
    <w:rsid w:val="007F4124"/>
    <w:rsid w:val="007F7051"/>
    <w:rsid w:val="00801CCD"/>
    <w:rsid w:val="00804809"/>
    <w:rsid w:val="00805CF0"/>
    <w:rsid w:val="008069D5"/>
    <w:rsid w:val="00814E80"/>
    <w:rsid w:val="00820841"/>
    <w:rsid w:val="008228B7"/>
    <w:rsid w:val="00825416"/>
    <w:rsid w:val="00827D84"/>
    <w:rsid w:val="008335D6"/>
    <w:rsid w:val="00842749"/>
    <w:rsid w:val="008477E7"/>
    <w:rsid w:val="008502C6"/>
    <w:rsid w:val="00851891"/>
    <w:rsid w:val="00863206"/>
    <w:rsid w:val="00863443"/>
    <w:rsid w:val="008646A3"/>
    <w:rsid w:val="0086558E"/>
    <w:rsid w:val="00866BDB"/>
    <w:rsid w:val="00870812"/>
    <w:rsid w:val="0087430E"/>
    <w:rsid w:val="00876AD7"/>
    <w:rsid w:val="008801CD"/>
    <w:rsid w:val="00880499"/>
    <w:rsid w:val="008807AA"/>
    <w:rsid w:val="008807EF"/>
    <w:rsid w:val="0089365F"/>
    <w:rsid w:val="008A3EAF"/>
    <w:rsid w:val="008A7DAA"/>
    <w:rsid w:val="008B25D6"/>
    <w:rsid w:val="008B4918"/>
    <w:rsid w:val="008C68E0"/>
    <w:rsid w:val="008C6C96"/>
    <w:rsid w:val="008C76F0"/>
    <w:rsid w:val="008E400D"/>
    <w:rsid w:val="008E6685"/>
    <w:rsid w:val="008E69A0"/>
    <w:rsid w:val="00901F56"/>
    <w:rsid w:val="00910EA9"/>
    <w:rsid w:val="009213DF"/>
    <w:rsid w:val="00926A5A"/>
    <w:rsid w:val="009300A5"/>
    <w:rsid w:val="00934C6B"/>
    <w:rsid w:val="0093518C"/>
    <w:rsid w:val="00941618"/>
    <w:rsid w:val="00942D69"/>
    <w:rsid w:val="00944C06"/>
    <w:rsid w:val="00946896"/>
    <w:rsid w:val="0094771D"/>
    <w:rsid w:val="00953FEE"/>
    <w:rsid w:val="00961050"/>
    <w:rsid w:val="009632FE"/>
    <w:rsid w:val="00963570"/>
    <w:rsid w:val="00965A01"/>
    <w:rsid w:val="00970F74"/>
    <w:rsid w:val="00971BB2"/>
    <w:rsid w:val="00975102"/>
    <w:rsid w:val="009775E5"/>
    <w:rsid w:val="00980860"/>
    <w:rsid w:val="00983940"/>
    <w:rsid w:val="0098405B"/>
    <w:rsid w:val="009853BD"/>
    <w:rsid w:val="00987F92"/>
    <w:rsid w:val="0099720D"/>
    <w:rsid w:val="009A0CBC"/>
    <w:rsid w:val="009A2D58"/>
    <w:rsid w:val="009A393B"/>
    <w:rsid w:val="009A4196"/>
    <w:rsid w:val="009B3E90"/>
    <w:rsid w:val="009B55E8"/>
    <w:rsid w:val="009B574A"/>
    <w:rsid w:val="009C1D41"/>
    <w:rsid w:val="009C1DF7"/>
    <w:rsid w:val="009C3564"/>
    <w:rsid w:val="009C3A79"/>
    <w:rsid w:val="009D61C0"/>
    <w:rsid w:val="009D6EB3"/>
    <w:rsid w:val="009D7D27"/>
    <w:rsid w:val="009E483A"/>
    <w:rsid w:val="009E5F23"/>
    <w:rsid w:val="009E698F"/>
    <w:rsid w:val="009F1B7F"/>
    <w:rsid w:val="009F3385"/>
    <w:rsid w:val="009F58E2"/>
    <w:rsid w:val="009F6024"/>
    <w:rsid w:val="009F6294"/>
    <w:rsid w:val="009F6CCC"/>
    <w:rsid w:val="00A11AA7"/>
    <w:rsid w:val="00A12445"/>
    <w:rsid w:val="00A135E1"/>
    <w:rsid w:val="00A16C2A"/>
    <w:rsid w:val="00A16DC9"/>
    <w:rsid w:val="00A170B2"/>
    <w:rsid w:val="00A208CF"/>
    <w:rsid w:val="00A2314B"/>
    <w:rsid w:val="00A25157"/>
    <w:rsid w:val="00A30030"/>
    <w:rsid w:val="00A33F78"/>
    <w:rsid w:val="00A40C19"/>
    <w:rsid w:val="00A467B0"/>
    <w:rsid w:val="00A500BB"/>
    <w:rsid w:val="00A5192B"/>
    <w:rsid w:val="00A57095"/>
    <w:rsid w:val="00A70EB2"/>
    <w:rsid w:val="00A72509"/>
    <w:rsid w:val="00A7300E"/>
    <w:rsid w:val="00A731BE"/>
    <w:rsid w:val="00A73BDB"/>
    <w:rsid w:val="00A74439"/>
    <w:rsid w:val="00A752F9"/>
    <w:rsid w:val="00A77190"/>
    <w:rsid w:val="00A77B25"/>
    <w:rsid w:val="00A80BC5"/>
    <w:rsid w:val="00A8302A"/>
    <w:rsid w:val="00A86950"/>
    <w:rsid w:val="00A869DF"/>
    <w:rsid w:val="00A925FD"/>
    <w:rsid w:val="00AA172F"/>
    <w:rsid w:val="00AA1D81"/>
    <w:rsid w:val="00AA1F20"/>
    <w:rsid w:val="00AA3A2A"/>
    <w:rsid w:val="00AA6574"/>
    <w:rsid w:val="00AB102C"/>
    <w:rsid w:val="00AB1F91"/>
    <w:rsid w:val="00AB30E8"/>
    <w:rsid w:val="00AC1151"/>
    <w:rsid w:val="00AC2FC9"/>
    <w:rsid w:val="00AC671A"/>
    <w:rsid w:val="00AD14D4"/>
    <w:rsid w:val="00AD2355"/>
    <w:rsid w:val="00AD3C59"/>
    <w:rsid w:val="00AD3E12"/>
    <w:rsid w:val="00AD532A"/>
    <w:rsid w:val="00AE0070"/>
    <w:rsid w:val="00AE0C33"/>
    <w:rsid w:val="00AE1642"/>
    <w:rsid w:val="00AE3A8D"/>
    <w:rsid w:val="00AE70C3"/>
    <w:rsid w:val="00AF215B"/>
    <w:rsid w:val="00AF39E2"/>
    <w:rsid w:val="00AF4279"/>
    <w:rsid w:val="00AF6764"/>
    <w:rsid w:val="00AF6BB0"/>
    <w:rsid w:val="00AF7FF2"/>
    <w:rsid w:val="00B01F47"/>
    <w:rsid w:val="00B03FFB"/>
    <w:rsid w:val="00B07452"/>
    <w:rsid w:val="00B13FBC"/>
    <w:rsid w:val="00B143C9"/>
    <w:rsid w:val="00B14A42"/>
    <w:rsid w:val="00B16611"/>
    <w:rsid w:val="00B21DF8"/>
    <w:rsid w:val="00B23391"/>
    <w:rsid w:val="00B24CF6"/>
    <w:rsid w:val="00B25921"/>
    <w:rsid w:val="00B31078"/>
    <w:rsid w:val="00B336DD"/>
    <w:rsid w:val="00B3528B"/>
    <w:rsid w:val="00B4143F"/>
    <w:rsid w:val="00B45F93"/>
    <w:rsid w:val="00B46E14"/>
    <w:rsid w:val="00B4785B"/>
    <w:rsid w:val="00B55490"/>
    <w:rsid w:val="00B6083D"/>
    <w:rsid w:val="00B61513"/>
    <w:rsid w:val="00B636DF"/>
    <w:rsid w:val="00B66A0F"/>
    <w:rsid w:val="00B757C0"/>
    <w:rsid w:val="00B7618D"/>
    <w:rsid w:val="00B811A3"/>
    <w:rsid w:val="00B823AB"/>
    <w:rsid w:val="00B86431"/>
    <w:rsid w:val="00B90143"/>
    <w:rsid w:val="00B91B29"/>
    <w:rsid w:val="00B9730B"/>
    <w:rsid w:val="00BA55DF"/>
    <w:rsid w:val="00BA6150"/>
    <w:rsid w:val="00BA61AC"/>
    <w:rsid w:val="00BA7716"/>
    <w:rsid w:val="00BB0226"/>
    <w:rsid w:val="00BB2A2E"/>
    <w:rsid w:val="00BB316F"/>
    <w:rsid w:val="00BB3FF2"/>
    <w:rsid w:val="00BB6123"/>
    <w:rsid w:val="00BB7CF6"/>
    <w:rsid w:val="00BD188B"/>
    <w:rsid w:val="00BE1071"/>
    <w:rsid w:val="00BE1939"/>
    <w:rsid w:val="00BE1D52"/>
    <w:rsid w:val="00BE1E45"/>
    <w:rsid w:val="00BE3041"/>
    <w:rsid w:val="00BE6A6A"/>
    <w:rsid w:val="00BE6F59"/>
    <w:rsid w:val="00BF2CC3"/>
    <w:rsid w:val="00BF7978"/>
    <w:rsid w:val="00C01113"/>
    <w:rsid w:val="00C039AB"/>
    <w:rsid w:val="00C03D8C"/>
    <w:rsid w:val="00C117FA"/>
    <w:rsid w:val="00C153F0"/>
    <w:rsid w:val="00C22665"/>
    <w:rsid w:val="00C2269E"/>
    <w:rsid w:val="00C234F8"/>
    <w:rsid w:val="00C23D39"/>
    <w:rsid w:val="00C26F53"/>
    <w:rsid w:val="00C313E8"/>
    <w:rsid w:val="00C33EDB"/>
    <w:rsid w:val="00C46384"/>
    <w:rsid w:val="00C464B4"/>
    <w:rsid w:val="00C50EDC"/>
    <w:rsid w:val="00C56DD3"/>
    <w:rsid w:val="00C57339"/>
    <w:rsid w:val="00C60597"/>
    <w:rsid w:val="00C61BAF"/>
    <w:rsid w:val="00C63337"/>
    <w:rsid w:val="00C636AD"/>
    <w:rsid w:val="00C63EB0"/>
    <w:rsid w:val="00C660B6"/>
    <w:rsid w:val="00C71C3F"/>
    <w:rsid w:val="00C71E5A"/>
    <w:rsid w:val="00C73C1C"/>
    <w:rsid w:val="00C77D18"/>
    <w:rsid w:val="00C81231"/>
    <w:rsid w:val="00C817B3"/>
    <w:rsid w:val="00C85561"/>
    <w:rsid w:val="00C8595E"/>
    <w:rsid w:val="00C865D7"/>
    <w:rsid w:val="00C9000B"/>
    <w:rsid w:val="00C93AAF"/>
    <w:rsid w:val="00C96962"/>
    <w:rsid w:val="00CA640D"/>
    <w:rsid w:val="00CB0E60"/>
    <w:rsid w:val="00CB21A3"/>
    <w:rsid w:val="00CB2B67"/>
    <w:rsid w:val="00CB2D74"/>
    <w:rsid w:val="00CB2EE8"/>
    <w:rsid w:val="00CB35B2"/>
    <w:rsid w:val="00CB6E5D"/>
    <w:rsid w:val="00CB71B6"/>
    <w:rsid w:val="00CB7462"/>
    <w:rsid w:val="00CC3B02"/>
    <w:rsid w:val="00CD0B25"/>
    <w:rsid w:val="00CD400D"/>
    <w:rsid w:val="00CD4FDD"/>
    <w:rsid w:val="00CE6B10"/>
    <w:rsid w:val="00CF3858"/>
    <w:rsid w:val="00CF3D02"/>
    <w:rsid w:val="00CF4423"/>
    <w:rsid w:val="00CF47E1"/>
    <w:rsid w:val="00CF559C"/>
    <w:rsid w:val="00D0298F"/>
    <w:rsid w:val="00D054BF"/>
    <w:rsid w:val="00D07BD7"/>
    <w:rsid w:val="00D10B5B"/>
    <w:rsid w:val="00D1549F"/>
    <w:rsid w:val="00D16A8A"/>
    <w:rsid w:val="00D20D9B"/>
    <w:rsid w:val="00D2234A"/>
    <w:rsid w:val="00D22E79"/>
    <w:rsid w:val="00D23642"/>
    <w:rsid w:val="00D24F74"/>
    <w:rsid w:val="00D25072"/>
    <w:rsid w:val="00D27284"/>
    <w:rsid w:val="00D30177"/>
    <w:rsid w:val="00D316D1"/>
    <w:rsid w:val="00D32CA5"/>
    <w:rsid w:val="00D359D0"/>
    <w:rsid w:val="00D36D12"/>
    <w:rsid w:val="00D53E9C"/>
    <w:rsid w:val="00D54F49"/>
    <w:rsid w:val="00D6306E"/>
    <w:rsid w:val="00D63543"/>
    <w:rsid w:val="00D6657E"/>
    <w:rsid w:val="00D67134"/>
    <w:rsid w:val="00D72CF5"/>
    <w:rsid w:val="00D820E6"/>
    <w:rsid w:val="00D8537D"/>
    <w:rsid w:val="00D871AF"/>
    <w:rsid w:val="00D9032E"/>
    <w:rsid w:val="00D915B4"/>
    <w:rsid w:val="00D9388F"/>
    <w:rsid w:val="00D95BA2"/>
    <w:rsid w:val="00DA08EA"/>
    <w:rsid w:val="00DA1F81"/>
    <w:rsid w:val="00DA2907"/>
    <w:rsid w:val="00DA77FB"/>
    <w:rsid w:val="00DB0A58"/>
    <w:rsid w:val="00DB1414"/>
    <w:rsid w:val="00DB3F93"/>
    <w:rsid w:val="00DB4B91"/>
    <w:rsid w:val="00DB7627"/>
    <w:rsid w:val="00DB7A1B"/>
    <w:rsid w:val="00DC3018"/>
    <w:rsid w:val="00DD20D6"/>
    <w:rsid w:val="00DD273F"/>
    <w:rsid w:val="00DD5F56"/>
    <w:rsid w:val="00DD779B"/>
    <w:rsid w:val="00DE1226"/>
    <w:rsid w:val="00DE2407"/>
    <w:rsid w:val="00DE2BF1"/>
    <w:rsid w:val="00DE3E62"/>
    <w:rsid w:val="00DE49B0"/>
    <w:rsid w:val="00DE6566"/>
    <w:rsid w:val="00DE7F4C"/>
    <w:rsid w:val="00DF06E2"/>
    <w:rsid w:val="00DF220B"/>
    <w:rsid w:val="00DF30C8"/>
    <w:rsid w:val="00E03190"/>
    <w:rsid w:val="00E035E7"/>
    <w:rsid w:val="00E038CF"/>
    <w:rsid w:val="00E06730"/>
    <w:rsid w:val="00E06F8C"/>
    <w:rsid w:val="00E16A90"/>
    <w:rsid w:val="00E20990"/>
    <w:rsid w:val="00E22283"/>
    <w:rsid w:val="00E2435A"/>
    <w:rsid w:val="00E2522B"/>
    <w:rsid w:val="00E25699"/>
    <w:rsid w:val="00E25E3B"/>
    <w:rsid w:val="00E27E3A"/>
    <w:rsid w:val="00E30CA9"/>
    <w:rsid w:val="00E32932"/>
    <w:rsid w:val="00E332D6"/>
    <w:rsid w:val="00E36469"/>
    <w:rsid w:val="00E40008"/>
    <w:rsid w:val="00E42288"/>
    <w:rsid w:val="00E44B1B"/>
    <w:rsid w:val="00E4757B"/>
    <w:rsid w:val="00E4790E"/>
    <w:rsid w:val="00E519B8"/>
    <w:rsid w:val="00E53A0A"/>
    <w:rsid w:val="00E5619E"/>
    <w:rsid w:val="00E60D08"/>
    <w:rsid w:val="00E6599D"/>
    <w:rsid w:val="00E70194"/>
    <w:rsid w:val="00E77625"/>
    <w:rsid w:val="00E81B3D"/>
    <w:rsid w:val="00E81D2E"/>
    <w:rsid w:val="00E8582B"/>
    <w:rsid w:val="00E87318"/>
    <w:rsid w:val="00E92258"/>
    <w:rsid w:val="00EA0D58"/>
    <w:rsid w:val="00EA0F24"/>
    <w:rsid w:val="00EA1917"/>
    <w:rsid w:val="00EA19DB"/>
    <w:rsid w:val="00EA4A14"/>
    <w:rsid w:val="00EA5B60"/>
    <w:rsid w:val="00EA617F"/>
    <w:rsid w:val="00EB17F5"/>
    <w:rsid w:val="00EB376C"/>
    <w:rsid w:val="00EB60F9"/>
    <w:rsid w:val="00EC0BD3"/>
    <w:rsid w:val="00EC3C1A"/>
    <w:rsid w:val="00EC4166"/>
    <w:rsid w:val="00EC7010"/>
    <w:rsid w:val="00ED1560"/>
    <w:rsid w:val="00ED247D"/>
    <w:rsid w:val="00EE0CAE"/>
    <w:rsid w:val="00EE34F7"/>
    <w:rsid w:val="00EE6EA9"/>
    <w:rsid w:val="00EF1EC8"/>
    <w:rsid w:val="00EF2D02"/>
    <w:rsid w:val="00EF4D26"/>
    <w:rsid w:val="00F00239"/>
    <w:rsid w:val="00F04043"/>
    <w:rsid w:val="00F10227"/>
    <w:rsid w:val="00F13297"/>
    <w:rsid w:val="00F2098B"/>
    <w:rsid w:val="00F23A15"/>
    <w:rsid w:val="00F26B15"/>
    <w:rsid w:val="00F26F7F"/>
    <w:rsid w:val="00F31377"/>
    <w:rsid w:val="00F31A90"/>
    <w:rsid w:val="00F31ACC"/>
    <w:rsid w:val="00F328CB"/>
    <w:rsid w:val="00F35E04"/>
    <w:rsid w:val="00F35E1A"/>
    <w:rsid w:val="00F35FBB"/>
    <w:rsid w:val="00F366A4"/>
    <w:rsid w:val="00F3679E"/>
    <w:rsid w:val="00F37375"/>
    <w:rsid w:val="00F4087B"/>
    <w:rsid w:val="00F426DF"/>
    <w:rsid w:val="00F46533"/>
    <w:rsid w:val="00F52C4B"/>
    <w:rsid w:val="00F5449D"/>
    <w:rsid w:val="00F6419F"/>
    <w:rsid w:val="00F70841"/>
    <w:rsid w:val="00F71D8E"/>
    <w:rsid w:val="00F7275C"/>
    <w:rsid w:val="00F73220"/>
    <w:rsid w:val="00F7595B"/>
    <w:rsid w:val="00F829C5"/>
    <w:rsid w:val="00F84283"/>
    <w:rsid w:val="00F84D3F"/>
    <w:rsid w:val="00F86847"/>
    <w:rsid w:val="00F906CE"/>
    <w:rsid w:val="00F91DD9"/>
    <w:rsid w:val="00F91E00"/>
    <w:rsid w:val="00F92FC3"/>
    <w:rsid w:val="00F93B68"/>
    <w:rsid w:val="00F9608C"/>
    <w:rsid w:val="00FA62DC"/>
    <w:rsid w:val="00FA7A4E"/>
    <w:rsid w:val="00FB13E8"/>
    <w:rsid w:val="00FB34FF"/>
    <w:rsid w:val="00FB6C2E"/>
    <w:rsid w:val="00FB7DAB"/>
    <w:rsid w:val="00FC071F"/>
    <w:rsid w:val="00FC30D8"/>
    <w:rsid w:val="00FC35C2"/>
    <w:rsid w:val="00FC3FAD"/>
    <w:rsid w:val="00FC48A3"/>
    <w:rsid w:val="00FC7107"/>
    <w:rsid w:val="00FC7EFD"/>
    <w:rsid w:val="00FD40C0"/>
    <w:rsid w:val="00FD4378"/>
    <w:rsid w:val="00FD473E"/>
    <w:rsid w:val="00FD5FE2"/>
    <w:rsid w:val="00FD60D1"/>
    <w:rsid w:val="00FE2676"/>
    <w:rsid w:val="00FE3EDE"/>
    <w:rsid w:val="00FF09E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EA3E8E"/>
  <w15:docId w15:val="{A856139E-4BA4-5B4F-8F1A-91018B20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EE5"/>
    <w:pPr>
      <w:jc w:val="center"/>
    </w:pPr>
    <w:rPr>
      <w:b/>
      <w:sz w:val="24"/>
      <w:szCs w:val="24"/>
      <w:lang w:eastAsia="en-US"/>
    </w:rPr>
  </w:style>
  <w:style w:type="paragraph" w:styleId="Heading1">
    <w:name w:val="heading 1"/>
    <w:basedOn w:val="Normal"/>
    <w:link w:val="Heading1Char"/>
    <w:uiPriority w:val="9"/>
    <w:qFormat/>
    <w:rsid w:val="005A0A6C"/>
    <w:pPr>
      <w:spacing w:before="240" w:after="120"/>
      <w:jc w:val="left"/>
      <w:outlineLvl w:val="0"/>
    </w:pPr>
    <w:rPr>
      <w:bCs/>
      <w:color w:val="000000"/>
      <w:kern w:val="36"/>
      <w:sz w:val="33"/>
      <w:szCs w:val="33"/>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6150"/>
    <w:pPr>
      <w:spacing w:before="100" w:beforeAutospacing="1" w:line="264" w:lineRule="auto"/>
    </w:pPr>
    <w:rPr>
      <w:rFonts w:ascii="Verdana" w:hAnsi="Verdana"/>
      <w:sz w:val="17"/>
      <w:szCs w:val="17"/>
      <w:lang w:eastAsia="sv-SE"/>
    </w:rPr>
  </w:style>
  <w:style w:type="paragraph" w:styleId="Header">
    <w:name w:val="header"/>
    <w:basedOn w:val="Normal"/>
    <w:link w:val="HeaderChar"/>
    <w:uiPriority w:val="99"/>
    <w:unhideWhenUsed/>
    <w:rsid w:val="00BA6150"/>
    <w:pPr>
      <w:tabs>
        <w:tab w:val="center" w:pos="4536"/>
        <w:tab w:val="right" w:pos="9072"/>
      </w:tabs>
    </w:pPr>
    <w:rPr>
      <w:b w:val="0"/>
      <w:lang w:val="en-US"/>
    </w:rPr>
  </w:style>
  <w:style w:type="character" w:customStyle="1" w:styleId="HeaderChar">
    <w:name w:val="Header Char"/>
    <w:link w:val="Header"/>
    <w:uiPriority w:val="99"/>
    <w:rsid w:val="00BA6150"/>
    <w:rPr>
      <w:sz w:val="24"/>
      <w:szCs w:val="24"/>
      <w:lang w:val="en-US" w:eastAsia="en-US"/>
    </w:rPr>
  </w:style>
  <w:style w:type="paragraph" w:styleId="Footer">
    <w:name w:val="footer"/>
    <w:basedOn w:val="Normal"/>
    <w:link w:val="FooterChar"/>
    <w:uiPriority w:val="99"/>
    <w:unhideWhenUsed/>
    <w:rsid w:val="00BA6150"/>
    <w:pPr>
      <w:tabs>
        <w:tab w:val="center" w:pos="4536"/>
        <w:tab w:val="right" w:pos="9072"/>
      </w:tabs>
    </w:pPr>
    <w:rPr>
      <w:b w:val="0"/>
      <w:lang w:val="en-US"/>
    </w:rPr>
  </w:style>
  <w:style w:type="character" w:customStyle="1" w:styleId="FooterChar">
    <w:name w:val="Footer Char"/>
    <w:link w:val="Footer"/>
    <w:uiPriority w:val="99"/>
    <w:rsid w:val="00BA6150"/>
    <w:rPr>
      <w:sz w:val="24"/>
      <w:szCs w:val="24"/>
      <w:lang w:val="en-US" w:eastAsia="en-US"/>
    </w:rPr>
  </w:style>
  <w:style w:type="character" w:styleId="Hyperlink">
    <w:name w:val="Hyperlink"/>
    <w:uiPriority w:val="99"/>
    <w:unhideWhenUsed/>
    <w:rsid w:val="006449D3"/>
    <w:rPr>
      <w:color w:val="0000FF"/>
      <w:u w:val="single"/>
    </w:rPr>
  </w:style>
  <w:style w:type="character" w:customStyle="1" w:styleId="Heading1Char">
    <w:name w:val="Heading 1 Char"/>
    <w:link w:val="Heading1"/>
    <w:uiPriority w:val="9"/>
    <w:rsid w:val="005A0A6C"/>
    <w:rPr>
      <w:b/>
      <w:bCs/>
      <w:color w:val="000000"/>
      <w:kern w:val="36"/>
      <w:sz w:val="33"/>
      <w:szCs w:val="33"/>
    </w:rPr>
  </w:style>
  <w:style w:type="character" w:customStyle="1" w:styleId="highlight1">
    <w:name w:val="highlight1"/>
    <w:rsid w:val="005A0A6C"/>
    <w:rPr>
      <w:shd w:val="clear" w:color="auto" w:fill="F2F5F8"/>
    </w:rPr>
  </w:style>
  <w:style w:type="character" w:styleId="Strong">
    <w:name w:val="Strong"/>
    <w:uiPriority w:val="22"/>
    <w:qFormat/>
    <w:rsid w:val="004D4AA2"/>
    <w:rPr>
      <w:b/>
      <w:bCs/>
    </w:rPr>
  </w:style>
  <w:style w:type="character" w:styleId="Emphasis">
    <w:name w:val="Emphasis"/>
    <w:uiPriority w:val="20"/>
    <w:qFormat/>
    <w:rsid w:val="004D4AA2"/>
    <w:rPr>
      <w:i/>
      <w:iCs/>
    </w:rPr>
  </w:style>
  <w:style w:type="paragraph" w:styleId="BalloonText">
    <w:name w:val="Balloon Text"/>
    <w:basedOn w:val="Normal"/>
    <w:link w:val="BalloonTextChar"/>
    <w:uiPriority w:val="99"/>
    <w:semiHidden/>
    <w:unhideWhenUsed/>
    <w:rsid w:val="00C636AD"/>
    <w:rPr>
      <w:rFonts w:ascii="Tahoma" w:hAnsi="Tahoma" w:cs="Tahoma"/>
      <w:sz w:val="16"/>
      <w:szCs w:val="16"/>
    </w:rPr>
  </w:style>
  <w:style w:type="character" w:customStyle="1" w:styleId="BalloonTextChar">
    <w:name w:val="Balloon Text Char"/>
    <w:link w:val="BalloonText"/>
    <w:uiPriority w:val="99"/>
    <w:semiHidden/>
    <w:rsid w:val="00C636AD"/>
    <w:rPr>
      <w:rFonts w:ascii="Tahoma" w:hAnsi="Tahoma" w:cs="Tahoma"/>
      <w:b/>
      <w:sz w:val="16"/>
      <w:szCs w:val="16"/>
      <w:lang w:eastAsia="en-US"/>
    </w:rPr>
  </w:style>
  <w:style w:type="character" w:styleId="CommentReference">
    <w:name w:val="annotation reference"/>
    <w:uiPriority w:val="99"/>
    <w:semiHidden/>
    <w:unhideWhenUsed/>
    <w:rsid w:val="009F6294"/>
    <w:rPr>
      <w:sz w:val="16"/>
      <w:szCs w:val="16"/>
    </w:rPr>
  </w:style>
  <w:style w:type="paragraph" w:styleId="CommentText">
    <w:name w:val="annotation text"/>
    <w:basedOn w:val="Normal"/>
    <w:link w:val="CommentTextChar"/>
    <w:uiPriority w:val="99"/>
    <w:semiHidden/>
    <w:unhideWhenUsed/>
    <w:rsid w:val="009F6294"/>
    <w:rPr>
      <w:sz w:val="20"/>
      <w:szCs w:val="20"/>
    </w:rPr>
  </w:style>
  <w:style w:type="character" w:customStyle="1" w:styleId="CommentTextChar">
    <w:name w:val="Comment Text Char"/>
    <w:link w:val="CommentText"/>
    <w:uiPriority w:val="99"/>
    <w:semiHidden/>
    <w:rsid w:val="009F6294"/>
    <w:rPr>
      <w:b/>
      <w:lang w:eastAsia="en-US"/>
    </w:rPr>
  </w:style>
  <w:style w:type="paragraph" w:styleId="CommentSubject">
    <w:name w:val="annotation subject"/>
    <w:basedOn w:val="CommentText"/>
    <w:next w:val="CommentText"/>
    <w:link w:val="CommentSubjectChar"/>
    <w:uiPriority w:val="99"/>
    <w:semiHidden/>
    <w:unhideWhenUsed/>
    <w:rsid w:val="009F6294"/>
    <w:rPr>
      <w:bCs/>
    </w:rPr>
  </w:style>
  <w:style w:type="character" w:customStyle="1" w:styleId="CommentSubjectChar">
    <w:name w:val="Comment Subject Char"/>
    <w:link w:val="CommentSubject"/>
    <w:uiPriority w:val="99"/>
    <w:semiHidden/>
    <w:rsid w:val="009F6294"/>
    <w:rPr>
      <w:b/>
      <w:bCs/>
      <w:lang w:eastAsia="en-US"/>
    </w:rPr>
  </w:style>
  <w:style w:type="character" w:customStyle="1" w:styleId="exlresultdetails">
    <w:name w:val="exlresultdetails"/>
    <w:basedOn w:val="DefaultParagraphFont"/>
    <w:rsid w:val="00B757C0"/>
  </w:style>
  <w:style w:type="paragraph" w:styleId="ListParagraph">
    <w:name w:val="List Paragraph"/>
    <w:basedOn w:val="Normal"/>
    <w:uiPriority w:val="72"/>
    <w:rsid w:val="00767EA9"/>
    <w:pPr>
      <w:ind w:left="720"/>
      <w:contextualSpacing/>
    </w:pPr>
  </w:style>
  <w:style w:type="character" w:customStyle="1" w:styleId="Olstomnmnande1">
    <w:name w:val="Olöst omnämnande1"/>
    <w:basedOn w:val="DefaultParagraphFont"/>
    <w:uiPriority w:val="99"/>
    <w:semiHidden/>
    <w:unhideWhenUsed/>
    <w:rsid w:val="002C0251"/>
    <w:rPr>
      <w:color w:val="605E5C"/>
      <w:shd w:val="clear" w:color="auto" w:fill="E1DFDD"/>
    </w:rPr>
  </w:style>
  <w:style w:type="character" w:styleId="FollowedHyperlink">
    <w:name w:val="FollowedHyperlink"/>
    <w:basedOn w:val="DefaultParagraphFont"/>
    <w:uiPriority w:val="99"/>
    <w:semiHidden/>
    <w:unhideWhenUsed/>
    <w:rsid w:val="00851891"/>
    <w:rPr>
      <w:color w:val="800080" w:themeColor="followedHyperlink"/>
      <w:u w:val="single"/>
    </w:rPr>
  </w:style>
  <w:style w:type="character" w:styleId="UnresolvedMention">
    <w:name w:val="Unresolved Mention"/>
    <w:basedOn w:val="DefaultParagraphFont"/>
    <w:uiPriority w:val="99"/>
    <w:semiHidden/>
    <w:unhideWhenUsed/>
    <w:rsid w:val="000C4CAF"/>
    <w:rPr>
      <w:color w:val="605E5C"/>
      <w:shd w:val="clear" w:color="auto" w:fill="E1DFDD"/>
    </w:rPr>
  </w:style>
  <w:style w:type="character" w:customStyle="1" w:styleId="apple-converted-space">
    <w:name w:val="apple-converted-space"/>
    <w:basedOn w:val="DefaultParagraphFont"/>
    <w:rsid w:val="003E2AC5"/>
  </w:style>
  <w:style w:type="character" w:customStyle="1" w:styleId="instructurefileholder">
    <w:name w:val="instructure_file_holder"/>
    <w:basedOn w:val="DefaultParagraphFont"/>
    <w:rsid w:val="003E2AC5"/>
  </w:style>
  <w:style w:type="character" w:customStyle="1" w:styleId="rsbtnbtnlabel">
    <w:name w:val="rsbtn_btnlabel"/>
    <w:basedOn w:val="DefaultParagraphFont"/>
    <w:rsid w:val="003E2AC5"/>
  </w:style>
  <w:style w:type="character" w:customStyle="1" w:styleId="screenreader-only">
    <w:name w:val="screenreader-only"/>
    <w:basedOn w:val="DefaultParagraphFont"/>
    <w:rsid w:val="003E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6448">
      <w:bodyDiv w:val="1"/>
      <w:marLeft w:val="0"/>
      <w:marRight w:val="0"/>
      <w:marTop w:val="0"/>
      <w:marBottom w:val="0"/>
      <w:divBdr>
        <w:top w:val="none" w:sz="0" w:space="0" w:color="auto"/>
        <w:left w:val="none" w:sz="0" w:space="0" w:color="auto"/>
        <w:bottom w:val="none" w:sz="0" w:space="0" w:color="auto"/>
        <w:right w:val="none" w:sz="0" w:space="0" w:color="auto"/>
      </w:divBdr>
      <w:divsChild>
        <w:div w:id="1254702455">
          <w:marLeft w:val="0"/>
          <w:marRight w:val="0"/>
          <w:marTop w:val="0"/>
          <w:marBottom w:val="0"/>
          <w:divBdr>
            <w:top w:val="none" w:sz="0" w:space="0" w:color="auto"/>
            <w:left w:val="none" w:sz="0" w:space="0" w:color="auto"/>
            <w:bottom w:val="none" w:sz="0" w:space="0" w:color="auto"/>
            <w:right w:val="none" w:sz="0" w:space="0" w:color="auto"/>
          </w:divBdr>
          <w:divsChild>
            <w:div w:id="2105371504">
              <w:marLeft w:val="0"/>
              <w:marRight w:val="0"/>
              <w:marTop w:val="0"/>
              <w:marBottom w:val="0"/>
              <w:divBdr>
                <w:top w:val="none" w:sz="0" w:space="0" w:color="auto"/>
                <w:left w:val="none" w:sz="0" w:space="0" w:color="auto"/>
                <w:bottom w:val="none" w:sz="0" w:space="0" w:color="auto"/>
                <w:right w:val="none" w:sz="0" w:space="0" w:color="auto"/>
              </w:divBdr>
              <w:divsChild>
                <w:div w:id="1154680716">
                  <w:marLeft w:val="0"/>
                  <w:marRight w:val="0"/>
                  <w:marTop w:val="181"/>
                  <w:marBottom w:val="181"/>
                  <w:divBdr>
                    <w:top w:val="none" w:sz="0" w:space="0" w:color="auto"/>
                    <w:left w:val="none" w:sz="0" w:space="0" w:color="auto"/>
                    <w:bottom w:val="none" w:sz="0" w:space="0" w:color="auto"/>
                    <w:right w:val="none" w:sz="0" w:space="0" w:color="auto"/>
                  </w:divBdr>
                  <w:divsChild>
                    <w:div w:id="2044551336">
                      <w:marLeft w:val="0"/>
                      <w:marRight w:val="0"/>
                      <w:marTop w:val="0"/>
                      <w:marBottom w:val="0"/>
                      <w:divBdr>
                        <w:top w:val="none" w:sz="0" w:space="0" w:color="auto"/>
                        <w:left w:val="none" w:sz="0" w:space="0" w:color="auto"/>
                        <w:bottom w:val="none" w:sz="0" w:space="0" w:color="auto"/>
                        <w:right w:val="none" w:sz="0" w:space="0" w:color="auto"/>
                      </w:divBdr>
                      <w:divsChild>
                        <w:div w:id="1472286217">
                          <w:marLeft w:val="0"/>
                          <w:marRight w:val="0"/>
                          <w:marTop w:val="0"/>
                          <w:marBottom w:val="0"/>
                          <w:divBdr>
                            <w:top w:val="none" w:sz="0" w:space="0" w:color="auto"/>
                            <w:left w:val="none" w:sz="0" w:space="0" w:color="auto"/>
                            <w:bottom w:val="none" w:sz="0" w:space="0" w:color="auto"/>
                            <w:right w:val="none" w:sz="0" w:space="0" w:color="auto"/>
                          </w:divBdr>
                        </w:div>
                        <w:div w:id="1286234099">
                          <w:marLeft w:val="0"/>
                          <w:marRight w:val="0"/>
                          <w:marTop w:val="0"/>
                          <w:marBottom w:val="0"/>
                          <w:divBdr>
                            <w:top w:val="none" w:sz="0" w:space="0" w:color="auto"/>
                            <w:left w:val="none" w:sz="0" w:space="0" w:color="auto"/>
                            <w:bottom w:val="none" w:sz="0" w:space="0" w:color="auto"/>
                            <w:right w:val="none" w:sz="0" w:space="0" w:color="auto"/>
                          </w:divBdr>
                        </w:div>
                        <w:div w:id="3937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3728">
      <w:bodyDiv w:val="1"/>
      <w:marLeft w:val="0"/>
      <w:marRight w:val="0"/>
      <w:marTop w:val="0"/>
      <w:marBottom w:val="0"/>
      <w:divBdr>
        <w:top w:val="none" w:sz="0" w:space="0" w:color="auto"/>
        <w:left w:val="none" w:sz="0" w:space="0" w:color="auto"/>
        <w:bottom w:val="none" w:sz="0" w:space="0" w:color="auto"/>
        <w:right w:val="none" w:sz="0" w:space="0" w:color="auto"/>
      </w:divBdr>
    </w:div>
    <w:div w:id="158422426">
      <w:bodyDiv w:val="1"/>
      <w:marLeft w:val="0"/>
      <w:marRight w:val="0"/>
      <w:marTop w:val="0"/>
      <w:marBottom w:val="0"/>
      <w:divBdr>
        <w:top w:val="none" w:sz="0" w:space="0" w:color="auto"/>
        <w:left w:val="none" w:sz="0" w:space="0" w:color="auto"/>
        <w:bottom w:val="none" w:sz="0" w:space="0" w:color="auto"/>
        <w:right w:val="none" w:sz="0" w:space="0" w:color="auto"/>
      </w:divBdr>
      <w:divsChild>
        <w:div w:id="195780375">
          <w:marLeft w:val="0"/>
          <w:marRight w:val="0"/>
          <w:marTop w:val="0"/>
          <w:marBottom w:val="0"/>
          <w:divBdr>
            <w:top w:val="none" w:sz="0" w:space="0" w:color="auto"/>
            <w:left w:val="none" w:sz="0" w:space="0" w:color="auto"/>
            <w:bottom w:val="none" w:sz="0" w:space="0" w:color="auto"/>
            <w:right w:val="none" w:sz="0" w:space="0" w:color="auto"/>
          </w:divBdr>
          <w:divsChild>
            <w:div w:id="926305609">
              <w:marLeft w:val="0"/>
              <w:marRight w:val="0"/>
              <w:marTop w:val="100"/>
              <w:marBottom w:val="0"/>
              <w:divBdr>
                <w:top w:val="none" w:sz="0" w:space="0" w:color="auto"/>
                <w:left w:val="none" w:sz="0" w:space="0" w:color="auto"/>
                <w:bottom w:val="none" w:sz="0" w:space="0" w:color="auto"/>
                <w:right w:val="none" w:sz="0" w:space="0" w:color="auto"/>
              </w:divBdr>
              <w:divsChild>
                <w:div w:id="1424499219">
                  <w:marLeft w:val="0"/>
                  <w:marRight w:val="0"/>
                  <w:marTop w:val="0"/>
                  <w:marBottom w:val="480"/>
                  <w:divBdr>
                    <w:top w:val="none" w:sz="0" w:space="0" w:color="auto"/>
                    <w:left w:val="single" w:sz="6" w:space="6" w:color="D7DDE3"/>
                    <w:bottom w:val="none" w:sz="0" w:space="0" w:color="auto"/>
                    <w:right w:val="none" w:sz="0" w:space="0" w:color="auto"/>
                  </w:divBdr>
                  <w:divsChild>
                    <w:div w:id="1999268417">
                      <w:marLeft w:val="0"/>
                      <w:marRight w:val="0"/>
                      <w:marTop w:val="0"/>
                      <w:marBottom w:val="0"/>
                      <w:divBdr>
                        <w:top w:val="single" w:sz="6" w:space="0" w:color="E4E4E4"/>
                        <w:left w:val="none" w:sz="0" w:space="0" w:color="auto"/>
                        <w:bottom w:val="none" w:sz="0" w:space="0" w:color="auto"/>
                        <w:right w:val="none" w:sz="0" w:space="0" w:color="auto"/>
                      </w:divBdr>
                      <w:divsChild>
                        <w:div w:id="1514106454">
                          <w:marLeft w:val="0"/>
                          <w:marRight w:val="0"/>
                          <w:marTop w:val="0"/>
                          <w:marBottom w:val="0"/>
                          <w:divBdr>
                            <w:top w:val="none" w:sz="0" w:space="0" w:color="auto"/>
                            <w:left w:val="none" w:sz="0" w:space="0" w:color="auto"/>
                            <w:bottom w:val="none" w:sz="0" w:space="0" w:color="auto"/>
                            <w:right w:val="none" w:sz="0" w:space="0" w:color="auto"/>
                          </w:divBdr>
                          <w:divsChild>
                            <w:div w:id="1542353497">
                              <w:marLeft w:val="0"/>
                              <w:marRight w:val="0"/>
                              <w:marTop w:val="0"/>
                              <w:marBottom w:val="0"/>
                              <w:divBdr>
                                <w:top w:val="none" w:sz="0" w:space="0" w:color="auto"/>
                                <w:left w:val="none" w:sz="0" w:space="0" w:color="auto"/>
                                <w:bottom w:val="none" w:sz="0" w:space="0" w:color="auto"/>
                                <w:right w:val="none" w:sz="0" w:space="0" w:color="auto"/>
                              </w:divBdr>
                              <w:divsChild>
                                <w:div w:id="6657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19506">
      <w:bodyDiv w:val="1"/>
      <w:marLeft w:val="0"/>
      <w:marRight w:val="0"/>
      <w:marTop w:val="0"/>
      <w:marBottom w:val="0"/>
      <w:divBdr>
        <w:top w:val="none" w:sz="0" w:space="0" w:color="auto"/>
        <w:left w:val="none" w:sz="0" w:space="0" w:color="auto"/>
        <w:bottom w:val="none" w:sz="0" w:space="0" w:color="auto"/>
        <w:right w:val="none" w:sz="0" w:space="0" w:color="auto"/>
      </w:divBdr>
    </w:div>
    <w:div w:id="698748808">
      <w:bodyDiv w:val="1"/>
      <w:marLeft w:val="0"/>
      <w:marRight w:val="0"/>
      <w:marTop w:val="0"/>
      <w:marBottom w:val="0"/>
      <w:divBdr>
        <w:top w:val="none" w:sz="0" w:space="0" w:color="auto"/>
        <w:left w:val="none" w:sz="0" w:space="0" w:color="auto"/>
        <w:bottom w:val="none" w:sz="0" w:space="0" w:color="auto"/>
        <w:right w:val="none" w:sz="0" w:space="0" w:color="auto"/>
      </w:divBdr>
    </w:div>
    <w:div w:id="775902992">
      <w:bodyDiv w:val="1"/>
      <w:marLeft w:val="0"/>
      <w:marRight w:val="0"/>
      <w:marTop w:val="0"/>
      <w:marBottom w:val="0"/>
      <w:divBdr>
        <w:top w:val="none" w:sz="0" w:space="0" w:color="auto"/>
        <w:left w:val="none" w:sz="0" w:space="0" w:color="auto"/>
        <w:bottom w:val="none" w:sz="0" w:space="0" w:color="auto"/>
        <w:right w:val="none" w:sz="0" w:space="0" w:color="auto"/>
      </w:divBdr>
      <w:divsChild>
        <w:div w:id="733742839">
          <w:marLeft w:val="0"/>
          <w:marRight w:val="1"/>
          <w:marTop w:val="0"/>
          <w:marBottom w:val="0"/>
          <w:divBdr>
            <w:top w:val="none" w:sz="0" w:space="0" w:color="auto"/>
            <w:left w:val="none" w:sz="0" w:space="0" w:color="auto"/>
            <w:bottom w:val="none" w:sz="0" w:space="0" w:color="auto"/>
            <w:right w:val="none" w:sz="0" w:space="0" w:color="auto"/>
          </w:divBdr>
          <w:divsChild>
            <w:div w:id="742339926">
              <w:marLeft w:val="0"/>
              <w:marRight w:val="0"/>
              <w:marTop w:val="0"/>
              <w:marBottom w:val="0"/>
              <w:divBdr>
                <w:top w:val="none" w:sz="0" w:space="0" w:color="auto"/>
                <w:left w:val="none" w:sz="0" w:space="0" w:color="auto"/>
                <w:bottom w:val="none" w:sz="0" w:space="0" w:color="auto"/>
                <w:right w:val="none" w:sz="0" w:space="0" w:color="auto"/>
              </w:divBdr>
              <w:divsChild>
                <w:div w:id="2141074333">
                  <w:marLeft w:val="0"/>
                  <w:marRight w:val="1"/>
                  <w:marTop w:val="0"/>
                  <w:marBottom w:val="0"/>
                  <w:divBdr>
                    <w:top w:val="none" w:sz="0" w:space="0" w:color="auto"/>
                    <w:left w:val="none" w:sz="0" w:space="0" w:color="auto"/>
                    <w:bottom w:val="none" w:sz="0" w:space="0" w:color="auto"/>
                    <w:right w:val="none" w:sz="0" w:space="0" w:color="auto"/>
                  </w:divBdr>
                  <w:divsChild>
                    <w:div w:id="1593706923">
                      <w:marLeft w:val="0"/>
                      <w:marRight w:val="0"/>
                      <w:marTop w:val="0"/>
                      <w:marBottom w:val="0"/>
                      <w:divBdr>
                        <w:top w:val="none" w:sz="0" w:space="0" w:color="auto"/>
                        <w:left w:val="none" w:sz="0" w:space="0" w:color="auto"/>
                        <w:bottom w:val="none" w:sz="0" w:space="0" w:color="auto"/>
                        <w:right w:val="none" w:sz="0" w:space="0" w:color="auto"/>
                      </w:divBdr>
                      <w:divsChild>
                        <w:div w:id="164519611">
                          <w:marLeft w:val="0"/>
                          <w:marRight w:val="0"/>
                          <w:marTop w:val="0"/>
                          <w:marBottom w:val="0"/>
                          <w:divBdr>
                            <w:top w:val="none" w:sz="0" w:space="0" w:color="auto"/>
                            <w:left w:val="none" w:sz="0" w:space="0" w:color="auto"/>
                            <w:bottom w:val="none" w:sz="0" w:space="0" w:color="auto"/>
                            <w:right w:val="none" w:sz="0" w:space="0" w:color="auto"/>
                          </w:divBdr>
                          <w:divsChild>
                            <w:div w:id="1165896917">
                              <w:marLeft w:val="0"/>
                              <w:marRight w:val="0"/>
                              <w:marTop w:val="120"/>
                              <w:marBottom w:val="360"/>
                              <w:divBdr>
                                <w:top w:val="none" w:sz="0" w:space="0" w:color="auto"/>
                                <w:left w:val="none" w:sz="0" w:space="0" w:color="auto"/>
                                <w:bottom w:val="none" w:sz="0" w:space="0" w:color="auto"/>
                                <w:right w:val="none" w:sz="0" w:space="0" w:color="auto"/>
                              </w:divBdr>
                              <w:divsChild>
                                <w:div w:id="12510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006579">
      <w:bodyDiv w:val="1"/>
      <w:marLeft w:val="0"/>
      <w:marRight w:val="0"/>
      <w:marTop w:val="0"/>
      <w:marBottom w:val="0"/>
      <w:divBdr>
        <w:top w:val="none" w:sz="0" w:space="0" w:color="auto"/>
        <w:left w:val="none" w:sz="0" w:space="0" w:color="auto"/>
        <w:bottom w:val="none" w:sz="0" w:space="0" w:color="auto"/>
        <w:right w:val="none" w:sz="0" w:space="0" w:color="auto"/>
      </w:divBdr>
    </w:div>
    <w:div w:id="955482095">
      <w:bodyDiv w:val="1"/>
      <w:marLeft w:val="0"/>
      <w:marRight w:val="0"/>
      <w:marTop w:val="0"/>
      <w:marBottom w:val="0"/>
      <w:divBdr>
        <w:top w:val="none" w:sz="0" w:space="0" w:color="auto"/>
        <w:left w:val="none" w:sz="0" w:space="0" w:color="auto"/>
        <w:bottom w:val="none" w:sz="0" w:space="0" w:color="auto"/>
        <w:right w:val="none" w:sz="0" w:space="0" w:color="auto"/>
      </w:divBdr>
      <w:divsChild>
        <w:div w:id="1859464577">
          <w:marLeft w:val="0"/>
          <w:marRight w:val="1"/>
          <w:marTop w:val="0"/>
          <w:marBottom w:val="0"/>
          <w:divBdr>
            <w:top w:val="none" w:sz="0" w:space="0" w:color="auto"/>
            <w:left w:val="none" w:sz="0" w:space="0" w:color="auto"/>
            <w:bottom w:val="none" w:sz="0" w:space="0" w:color="auto"/>
            <w:right w:val="none" w:sz="0" w:space="0" w:color="auto"/>
          </w:divBdr>
          <w:divsChild>
            <w:div w:id="1623460827">
              <w:marLeft w:val="0"/>
              <w:marRight w:val="0"/>
              <w:marTop w:val="0"/>
              <w:marBottom w:val="0"/>
              <w:divBdr>
                <w:top w:val="none" w:sz="0" w:space="0" w:color="auto"/>
                <w:left w:val="none" w:sz="0" w:space="0" w:color="auto"/>
                <w:bottom w:val="none" w:sz="0" w:space="0" w:color="auto"/>
                <w:right w:val="none" w:sz="0" w:space="0" w:color="auto"/>
              </w:divBdr>
              <w:divsChild>
                <w:div w:id="2126609849">
                  <w:marLeft w:val="0"/>
                  <w:marRight w:val="1"/>
                  <w:marTop w:val="0"/>
                  <w:marBottom w:val="0"/>
                  <w:divBdr>
                    <w:top w:val="none" w:sz="0" w:space="0" w:color="auto"/>
                    <w:left w:val="none" w:sz="0" w:space="0" w:color="auto"/>
                    <w:bottom w:val="none" w:sz="0" w:space="0" w:color="auto"/>
                    <w:right w:val="none" w:sz="0" w:space="0" w:color="auto"/>
                  </w:divBdr>
                  <w:divsChild>
                    <w:div w:id="1802575794">
                      <w:marLeft w:val="0"/>
                      <w:marRight w:val="0"/>
                      <w:marTop w:val="0"/>
                      <w:marBottom w:val="0"/>
                      <w:divBdr>
                        <w:top w:val="none" w:sz="0" w:space="0" w:color="auto"/>
                        <w:left w:val="none" w:sz="0" w:space="0" w:color="auto"/>
                        <w:bottom w:val="none" w:sz="0" w:space="0" w:color="auto"/>
                        <w:right w:val="none" w:sz="0" w:space="0" w:color="auto"/>
                      </w:divBdr>
                      <w:divsChild>
                        <w:div w:id="202904917">
                          <w:marLeft w:val="0"/>
                          <w:marRight w:val="0"/>
                          <w:marTop w:val="0"/>
                          <w:marBottom w:val="0"/>
                          <w:divBdr>
                            <w:top w:val="none" w:sz="0" w:space="0" w:color="auto"/>
                            <w:left w:val="none" w:sz="0" w:space="0" w:color="auto"/>
                            <w:bottom w:val="none" w:sz="0" w:space="0" w:color="auto"/>
                            <w:right w:val="none" w:sz="0" w:space="0" w:color="auto"/>
                          </w:divBdr>
                          <w:divsChild>
                            <w:div w:id="2132165210">
                              <w:marLeft w:val="0"/>
                              <w:marRight w:val="0"/>
                              <w:marTop w:val="0"/>
                              <w:marBottom w:val="0"/>
                              <w:divBdr>
                                <w:top w:val="none" w:sz="0" w:space="0" w:color="auto"/>
                                <w:left w:val="none" w:sz="0" w:space="0" w:color="auto"/>
                                <w:bottom w:val="none" w:sz="0" w:space="0" w:color="auto"/>
                                <w:right w:val="none" w:sz="0" w:space="0" w:color="auto"/>
                              </w:divBdr>
                            </w:div>
                          </w:divsChild>
                        </w:div>
                        <w:div w:id="1327049240">
                          <w:marLeft w:val="0"/>
                          <w:marRight w:val="0"/>
                          <w:marTop w:val="0"/>
                          <w:marBottom w:val="0"/>
                          <w:divBdr>
                            <w:top w:val="none" w:sz="0" w:space="0" w:color="auto"/>
                            <w:left w:val="none" w:sz="0" w:space="0" w:color="auto"/>
                            <w:bottom w:val="none" w:sz="0" w:space="0" w:color="auto"/>
                            <w:right w:val="none" w:sz="0" w:space="0" w:color="auto"/>
                          </w:divBdr>
                          <w:divsChild>
                            <w:div w:id="364603578">
                              <w:marLeft w:val="0"/>
                              <w:marRight w:val="0"/>
                              <w:marTop w:val="120"/>
                              <w:marBottom w:val="360"/>
                              <w:divBdr>
                                <w:top w:val="none" w:sz="0" w:space="0" w:color="auto"/>
                                <w:left w:val="none" w:sz="0" w:space="0" w:color="auto"/>
                                <w:bottom w:val="none" w:sz="0" w:space="0" w:color="auto"/>
                                <w:right w:val="none" w:sz="0" w:space="0" w:color="auto"/>
                              </w:divBdr>
                              <w:divsChild>
                                <w:div w:id="1950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65313">
      <w:bodyDiv w:val="1"/>
      <w:marLeft w:val="0"/>
      <w:marRight w:val="0"/>
      <w:marTop w:val="0"/>
      <w:marBottom w:val="0"/>
      <w:divBdr>
        <w:top w:val="none" w:sz="0" w:space="0" w:color="auto"/>
        <w:left w:val="none" w:sz="0" w:space="0" w:color="auto"/>
        <w:bottom w:val="none" w:sz="0" w:space="0" w:color="auto"/>
        <w:right w:val="none" w:sz="0" w:space="0" w:color="auto"/>
      </w:divBdr>
    </w:div>
    <w:div w:id="1357383770">
      <w:bodyDiv w:val="1"/>
      <w:marLeft w:val="0"/>
      <w:marRight w:val="0"/>
      <w:marTop w:val="0"/>
      <w:marBottom w:val="0"/>
      <w:divBdr>
        <w:top w:val="none" w:sz="0" w:space="0" w:color="auto"/>
        <w:left w:val="none" w:sz="0" w:space="0" w:color="auto"/>
        <w:bottom w:val="none" w:sz="0" w:space="0" w:color="auto"/>
        <w:right w:val="none" w:sz="0" w:space="0" w:color="auto"/>
      </w:divBdr>
    </w:div>
    <w:div w:id="1377002910">
      <w:bodyDiv w:val="1"/>
      <w:marLeft w:val="0"/>
      <w:marRight w:val="0"/>
      <w:marTop w:val="0"/>
      <w:marBottom w:val="0"/>
      <w:divBdr>
        <w:top w:val="none" w:sz="0" w:space="0" w:color="auto"/>
        <w:left w:val="none" w:sz="0" w:space="0" w:color="auto"/>
        <w:bottom w:val="none" w:sz="0" w:space="0" w:color="auto"/>
        <w:right w:val="none" w:sz="0" w:space="0" w:color="auto"/>
      </w:divBdr>
      <w:divsChild>
        <w:div w:id="740444230">
          <w:marLeft w:val="0"/>
          <w:marRight w:val="0"/>
          <w:marTop w:val="0"/>
          <w:marBottom w:val="0"/>
          <w:divBdr>
            <w:top w:val="none" w:sz="0" w:space="0" w:color="auto"/>
            <w:left w:val="none" w:sz="0" w:space="0" w:color="auto"/>
            <w:bottom w:val="none" w:sz="0" w:space="0" w:color="auto"/>
            <w:right w:val="none" w:sz="0" w:space="0" w:color="auto"/>
          </w:divBdr>
          <w:divsChild>
            <w:div w:id="632246762">
              <w:marLeft w:val="0"/>
              <w:marRight w:val="0"/>
              <w:marTop w:val="0"/>
              <w:marBottom w:val="0"/>
              <w:divBdr>
                <w:top w:val="none" w:sz="0" w:space="0" w:color="auto"/>
                <w:left w:val="none" w:sz="0" w:space="0" w:color="auto"/>
                <w:bottom w:val="none" w:sz="0" w:space="0" w:color="auto"/>
                <w:right w:val="none" w:sz="0" w:space="0" w:color="auto"/>
              </w:divBdr>
              <w:divsChild>
                <w:div w:id="548151803">
                  <w:marLeft w:val="0"/>
                  <w:marRight w:val="0"/>
                  <w:marTop w:val="0"/>
                  <w:marBottom w:val="0"/>
                  <w:divBdr>
                    <w:top w:val="none" w:sz="0" w:space="0" w:color="auto"/>
                    <w:left w:val="none" w:sz="0" w:space="0" w:color="auto"/>
                    <w:bottom w:val="none" w:sz="0" w:space="0" w:color="auto"/>
                    <w:right w:val="none" w:sz="0" w:space="0" w:color="auto"/>
                  </w:divBdr>
                  <w:divsChild>
                    <w:div w:id="20891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1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hyperlink" Target="https://www.netdoktor.se/patientrattigheter/sjukdomar/randomiserade-kontrollerade-studier-en-gyllene-standard/" TargetMode="External"/><Relationship Id="rId39" Type="http://schemas.openxmlformats.org/officeDocument/2006/relationships/image" Target="media/image12.jpg"/><Relationship Id="rId21" Type="http://schemas.openxmlformats.org/officeDocument/2006/relationships/hyperlink" Target="https://ki-se.zoom.us/j/5715418663" TargetMode="External"/><Relationship Id="rId34" Type="http://schemas.openxmlformats.org/officeDocument/2006/relationships/hyperlink" Target="https://doi-org.proxy.kib.ki.se/10.1186/s12889-017-4189-8"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11.svg"/><Relationship Id="rId29" Type="http://schemas.openxmlformats.org/officeDocument/2006/relationships/hyperlink" Target="https://doi-org.proxy.kib.ki.se/10.1177/0269216323117065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mindthegraph.com/blog/sv_se/tvarsnittsstudie-pros-och-kons/" TargetMode="External"/><Relationship Id="rId32" Type="http://schemas.openxmlformats.org/officeDocument/2006/relationships/hyperlink" Target="https://www.fyss.se/wp-content/uploads/2017/09/Rekommendationer_om_fysisk_aktivitet_for_barn_och_ungdomar_FINAL_2016-12.pdf" TargetMode="External"/><Relationship Id="rId37" Type="http://schemas.openxmlformats.org/officeDocument/2006/relationships/hyperlink" Target="https://doi-org.proxy.kib.ki.se/10.1111/scs.12521"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doi.org/10.1016/j.ajic.2019.11.020" TargetMode="External"/><Relationship Id="rId28" Type="http://schemas.openxmlformats.org/officeDocument/2006/relationships/hyperlink" Target="https://doi-org.proxy.kib.ki.se/10.1080/13557858.2011.645152" TargetMode="External"/><Relationship Id="rId36" Type="http://schemas.openxmlformats.org/officeDocument/2006/relationships/hyperlink" Target="https://doi-org.proxy.kib.ki.se/10.1177/14034948221148056" TargetMode="External"/><Relationship Id="rId10" Type="http://schemas.openxmlformats.org/officeDocument/2006/relationships/hyperlink" Target="mailto:camilla.oberg.2@ki.se" TargetMode="External"/><Relationship Id="rId19" Type="http://schemas.openxmlformats.org/officeDocument/2006/relationships/image" Target="media/image10.png"/><Relationship Id="rId31" Type="http://schemas.openxmlformats.org/officeDocument/2006/relationships/hyperlink" Target="https://kib.ki.se/soka-vardera/systematiska-oversikter" TargetMode="External"/><Relationship Id="rId4" Type="http://schemas.openxmlformats.org/officeDocument/2006/relationships/settings" Target="settings.xml"/><Relationship Id="rId9" Type="http://schemas.openxmlformats.org/officeDocument/2006/relationships/hyperlink" Target="mailto:rebecca.popenoe@ki.se" TargetMode="External"/><Relationship Id="rId14" Type="http://schemas.openxmlformats.org/officeDocument/2006/relationships/image" Target="media/image5.svg"/><Relationship Id="rId22" Type="http://schemas.openxmlformats.org/officeDocument/2006/relationships/hyperlink" Target="https://doi.org/10.1016/s0140-6736(00)02814-2" TargetMode="External"/><Relationship Id="rId27" Type="http://schemas.openxmlformats.org/officeDocument/2006/relationships/hyperlink" Target="https://www.pharma-industry.se/wp-content/uploads/2015/11/pvardet.pdf" TargetMode="External"/><Relationship Id="rId30" Type="http://schemas.openxmlformats.org/officeDocument/2006/relationships/hyperlink" Target="https://doi-org.proxy.kib.ki.se/10.1111/dme.14129" TargetMode="External"/><Relationship Id="rId35" Type="http://schemas.openxmlformats.org/officeDocument/2006/relationships/hyperlink" Target="https://www.youtube.com/watch?v=ACugdHCvAz0"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svg"/><Relationship Id="rId17" Type="http://schemas.openxmlformats.org/officeDocument/2006/relationships/image" Target="media/image8.png"/><Relationship Id="rId25" Type="http://schemas.openxmlformats.org/officeDocument/2006/relationships/hyperlink" Target="http://www.matteboken.se" TargetMode="External"/><Relationship Id="rId33" Type="http://schemas.openxmlformats.org/officeDocument/2006/relationships/hyperlink" Target="https://www.vetenskaphalsa.se/vad-ar-evidensbaserad-vard-och-varfor-ar-det-viktigt/" TargetMode="External"/><Relationship Id="rId38" Type="http://schemas.openxmlformats.org/officeDocument/2006/relationships/hyperlink" Target="https://doi-org.proxy.kib.ki.se/10.1186/1472-6874-14-7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C9B7-43B9-B64F-B1E5-14ACFFBA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10</Pages>
  <Words>2437</Words>
  <Characters>13891</Characters>
  <Application>Microsoft Office Word</Application>
  <DocSecurity>0</DocSecurity>
  <Lines>115</Lines>
  <Paragraphs>32</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Vetenskaplig metod</vt:lpstr>
      <vt:lpstr>Vetenskaplig metod</vt:lpstr>
      <vt:lpstr>Vetenskaplig metod</vt:lpstr>
    </vt:vector>
  </TitlesOfParts>
  <Company>Ki</Company>
  <LinksUpToDate>false</LinksUpToDate>
  <CharactersWithSpaces>16296</CharactersWithSpaces>
  <SharedDoc>false</SharedDoc>
  <HLinks>
    <vt:vector size="12" baseType="variant">
      <vt:variant>
        <vt:i4>1048604</vt:i4>
      </vt:variant>
      <vt:variant>
        <vt:i4>4330</vt:i4>
      </vt:variant>
      <vt:variant>
        <vt:i4>1027</vt:i4>
      </vt:variant>
      <vt:variant>
        <vt:i4>1</vt:i4>
      </vt:variant>
      <vt:variant>
        <vt:lpwstr>A_Man_Cross_Country_Skiing_Royalty_Free_Clipart_Picture_090619-002565-124009[1]</vt:lpwstr>
      </vt:variant>
      <vt:variant>
        <vt:lpwstr/>
      </vt:variant>
      <vt:variant>
        <vt:i4>3604506</vt:i4>
      </vt:variant>
      <vt:variant>
        <vt:i4>4362</vt:i4>
      </vt:variant>
      <vt:variant>
        <vt:i4>1028</vt:i4>
      </vt:variant>
      <vt:variant>
        <vt:i4>1</vt:i4>
      </vt:variant>
      <vt:variant>
        <vt:lpwstr>sledding[1]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Vetenskaplig metod</dc:title>
  <dc:creator>kpopenoe</dc:creator>
  <cp:lastModifiedBy>Rebecca Popenoe</cp:lastModifiedBy>
  <cp:revision>29</cp:revision>
  <cp:lastPrinted>2020-03-13T11:20:00Z</cp:lastPrinted>
  <dcterms:created xsi:type="dcterms:W3CDTF">2023-03-18T06:47:00Z</dcterms:created>
  <dcterms:modified xsi:type="dcterms:W3CDTF">2024-01-15T00:49:00Z</dcterms:modified>
</cp:coreProperties>
</file>