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9CA9" w14:textId="611520EA" w:rsidR="004007F0" w:rsidRPr="003B164F" w:rsidRDefault="004007F0" w:rsidP="004007F0">
      <w:pPr>
        <w:pStyle w:val="Rubrik2"/>
        <w:rPr>
          <w:sz w:val="28"/>
        </w:rPr>
      </w:pPr>
      <w:r w:rsidRPr="003B164F">
        <w:rPr>
          <w:sz w:val="28"/>
        </w:rPr>
        <w:t>Kursanalys (kursutvärdering</w:t>
      </w:r>
      <w:r w:rsidR="00F457DE">
        <w:rPr>
          <w:sz w:val="28"/>
        </w:rPr>
        <w:t>/kursrapport</w:t>
      </w:r>
      <w:r w:rsidRPr="003B164F">
        <w:rPr>
          <w:sz w:val="28"/>
        </w:rPr>
        <w:t>)</w:t>
      </w:r>
    </w:p>
    <w:tbl>
      <w:tblPr>
        <w:tblStyle w:val="Tabellrutnt"/>
        <w:tblW w:w="9315" w:type="dxa"/>
        <w:tblLayout w:type="fixed"/>
        <w:tblLook w:val="04A0" w:firstRow="1" w:lastRow="0" w:firstColumn="1" w:lastColumn="0" w:noHBand="0" w:noVBand="1"/>
      </w:tblPr>
      <w:tblGrid>
        <w:gridCol w:w="1949"/>
        <w:gridCol w:w="5666"/>
        <w:gridCol w:w="1700"/>
      </w:tblGrid>
      <w:tr w:rsidR="004007F0" w14:paraId="3FEAEF43" w14:textId="77777777" w:rsidTr="3139C529">
        <w:tc>
          <w:tcPr>
            <w:tcW w:w="1951" w:type="dxa"/>
            <w:tcBorders>
              <w:top w:val="single" w:sz="4" w:space="0" w:color="auto"/>
              <w:left w:val="single" w:sz="4" w:space="0" w:color="auto"/>
              <w:bottom w:val="single" w:sz="4" w:space="0" w:color="auto"/>
              <w:right w:val="single" w:sz="4" w:space="0" w:color="auto"/>
            </w:tcBorders>
            <w:hideMark/>
          </w:tcPr>
          <w:p w14:paraId="508DE3F3" w14:textId="77777777" w:rsidR="004007F0" w:rsidRDefault="004007F0" w:rsidP="00B82AD0">
            <w:pPr>
              <w:rPr>
                <w:rFonts w:ascii="Calibri" w:hAnsi="Calibri"/>
                <w:b/>
                <w:sz w:val="20"/>
                <w:szCs w:val="20"/>
              </w:rPr>
            </w:pPr>
            <w:proofErr w:type="spellStart"/>
            <w:r w:rsidRPr="3139C529">
              <w:rPr>
                <w:rFonts w:ascii="Calibri" w:hAnsi="Calibri"/>
                <w:b/>
                <w:bCs/>
                <w:sz w:val="20"/>
                <w:szCs w:val="20"/>
              </w:rPr>
              <w:t>Kurskod</w:t>
            </w:r>
            <w:proofErr w:type="spellEnd"/>
          </w:p>
          <w:p w14:paraId="14E6871B" w14:textId="3D435A2B" w:rsidR="00E90C5A" w:rsidRPr="00E90C5A" w:rsidRDefault="00505462" w:rsidP="3139C529">
            <w:pPr>
              <w:rPr>
                <w:rFonts w:asciiTheme="minorHAnsi" w:hAnsiTheme="minorHAnsi"/>
                <w:sz w:val="20"/>
                <w:szCs w:val="20"/>
              </w:rPr>
            </w:pPr>
            <w:r>
              <w:rPr>
                <w:rFonts w:asciiTheme="minorHAnsi" w:hAnsiTheme="minorHAnsi"/>
                <w:sz w:val="20"/>
                <w:szCs w:val="20"/>
              </w:rPr>
              <w:t>1AR027</w:t>
            </w:r>
          </w:p>
          <w:p w14:paraId="6E6EB1F9" w14:textId="3C0C4B69" w:rsidR="00E90C5A" w:rsidRPr="00E90C5A" w:rsidRDefault="00E90C5A" w:rsidP="3139C529">
            <w:pPr>
              <w:rPr>
                <w:rFonts w:asciiTheme="minorHAnsi" w:hAnsiTheme="minorHAnsi"/>
                <w:sz w:val="20"/>
                <w:szCs w:val="20"/>
              </w:rPr>
            </w:pPr>
          </w:p>
        </w:tc>
        <w:tc>
          <w:tcPr>
            <w:tcW w:w="5670" w:type="dxa"/>
            <w:tcBorders>
              <w:top w:val="single" w:sz="4" w:space="0" w:color="auto"/>
              <w:left w:val="single" w:sz="4" w:space="0" w:color="auto"/>
              <w:bottom w:val="single" w:sz="4" w:space="0" w:color="auto"/>
              <w:right w:val="single" w:sz="4" w:space="0" w:color="auto"/>
            </w:tcBorders>
          </w:tcPr>
          <w:p w14:paraId="27AE8F5A" w14:textId="77777777" w:rsidR="004007F0" w:rsidRDefault="004007F0" w:rsidP="00B82AD0">
            <w:pPr>
              <w:rPr>
                <w:rFonts w:ascii="Calibri" w:hAnsi="Calibri"/>
                <w:b/>
                <w:sz w:val="20"/>
                <w:szCs w:val="20"/>
              </w:rPr>
            </w:pPr>
            <w:r w:rsidRPr="3139C529">
              <w:rPr>
                <w:rFonts w:ascii="Calibri" w:hAnsi="Calibri"/>
                <w:b/>
                <w:bCs/>
                <w:sz w:val="20"/>
                <w:szCs w:val="20"/>
              </w:rPr>
              <w:t>Kurstitel</w:t>
            </w:r>
          </w:p>
          <w:p w14:paraId="0FE21A74" w14:textId="45BC1EE1" w:rsidR="000F3E50" w:rsidRDefault="00505462" w:rsidP="000F3E50">
            <w:pPr>
              <w:rPr>
                <w:rFonts w:ascii="Calibri" w:hAnsi="Calibri"/>
                <w:b/>
                <w:sz w:val="20"/>
                <w:szCs w:val="20"/>
              </w:rPr>
            </w:pPr>
            <w:r w:rsidRPr="00505462">
              <w:rPr>
                <w:rFonts w:asciiTheme="minorHAnsi" w:hAnsiTheme="minorHAnsi"/>
                <w:sz w:val="20"/>
                <w:szCs w:val="20"/>
              </w:rPr>
              <w:t>Psykologi (för arbetsterapeuter)</w:t>
            </w:r>
          </w:p>
        </w:tc>
        <w:tc>
          <w:tcPr>
            <w:tcW w:w="1701" w:type="dxa"/>
            <w:tcBorders>
              <w:top w:val="single" w:sz="4" w:space="0" w:color="auto"/>
              <w:left w:val="single" w:sz="4" w:space="0" w:color="auto"/>
              <w:bottom w:val="single" w:sz="4" w:space="0" w:color="auto"/>
              <w:right w:val="single" w:sz="4" w:space="0" w:color="auto"/>
            </w:tcBorders>
            <w:hideMark/>
          </w:tcPr>
          <w:p w14:paraId="21BF5F4D" w14:textId="77777777" w:rsidR="004007F0" w:rsidRDefault="004007F0" w:rsidP="00B82AD0">
            <w:pPr>
              <w:rPr>
                <w:rFonts w:ascii="Calibri" w:hAnsi="Calibri"/>
                <w:b/>
                <w:sz w:val="20"/>
                <w:szCs w:val="20"/>
              </w:rPr>
            </w:pPr>
            <w:r>
              <w:rPr>
                <w:rFonts w:ascii="Calibri" w:hAnsi="Calibri"/>
                <w:b/>
                <w:sz w:val="20"/>
                <w:szCs w:val="20"/>
              </w:rPr>
              <w:t>Högskolepoäng</w:t>
            </w:r>
          </w:p>
          <w:p w14:paraId="36F714EF" w14:textId="5057C694" w:rsidR="00E90C5A" w:rsidRPr="00E90C5A" w:rsidRDefault="00505462" w:rsidP="00C820EC">
            <w:pPr>
              <w:rPr>
                <w:rFonts w:ascii="Calibri" w:hAnsi="Calibri"/>
                <w:sz w:val="20"/>
                <w:szCs w:val="20"/>
              </w:rPr>
            </w:pPr>
            <w:r>
              <w:rPr>
                <w:rFonts w:ascii="Calibri" w:hAnsi="Calibri"/>
                <w:sz w:val="20"/>
                <w:szCs w:val="20"/>
              </w:rPr>
              <w:t>7,5</w:t>
            </w:r>
          </w:p>
        </w:tc>
      </w:tr>
      <w:tr w:rsidR="004007F0" w14:paraId="1AA67816" w14:textId="77777777" w:rsidTr="3139C529">
        <w:tc>
          <w:tcPr>
            <w:tcW w:w="1945" w:type="dxa"/>
            <w:tcBorders>
              <w:top w:val="single" w:sz="4" w:space="0" w:color="auto"/>
              <w:left w:val="single" w:sz="4" w:space="0" w:color="auto"/>
              <w:bottom w:val="single" w:sz="4" w:space="0" w:color="auto"/>
              <w:right w:val="single" w:sz="4" w:space="0" w:color="auto"/>
            </w:tcBorders>
            <w:hideMark/>
          </w:tcPr>
          <w:p w14:paraId="435CAAC4" w14:textId="417E3351" w:rsidR="00E90C5A" w:rsidRPr="005C3D36" w:rsidRDefault="004007F0" w:rsidP="00E90C5A">
            <w:pPr>
              <w:rPr>
                <w:rFonts w:ascii="Calibri" w:hAnsi="Calibri"/>
                <w:b/>
                <w:sz w:val="20"/>
                <w:szCs w:val="20"/>
              </w:rPr>
            </w:pPr>
            <w:r>
              <w:rPr>
                <w:rFonts w:ascii="Calibri" w:hAnsi="Calibri"/>
                <w:b/>
                <w:sz w:val="20"/>
                <w:szCs w:val="20"/>
              </w:rPr>
              <w:t xml:space="preserve">Termin </w:t>
            </w:r>
            <w:r>
              <w:rPr>
                <w:rFonts w:ascii="Calibri" w:hAnsi="Calibri"/>
                <w:sz w:val="20"/>
                <w:szCs w:val="20"/>
              </w:rPr>
              <w:t>(</w:t>
            </w:r>
            <w:proofErr w:type="spellStart"/>
            <w:r>
              <w:rPr>
                <w:rFonts w:ascii="Calibri" w:hAnsi="Calibri"/>
                <w:sz w:val="20"/>
                <w:szCs w:val="20"/>
              </w:rPr>
              <w:t>vt</w:t>
            </w:r>
            <w:proofErr w:type="spellEnd"/>
            <w:r>
              <w:rPr>
                <w:rFonts w:ascii="Calibri" w:hAnsi="Calibri"/>
                <w:sz w:val="20"/>
                <w:szCs w:val="20"/>
              </w:rPr>
              <w:t>/ht-år)</w:t>
            </w:r>
          </w:p>
          <w:p w14:paraId="4C86C17A" w14:textId="43061165" w:rsidR="00E90C5A" w:rsidRPr="00E90C5A" w:rsidRDefault="00871B07" w:rsidP="00E90C5A">
            <w:pPr>
              <w:rPr>
                <w:rFonts w:ascii="Calibri" w:hAnsi="Calibri"/>
                <w:sz w:val="20"/>
                <w:szCs w:val="20"/>
              </w:rPr>
            </w:pPr>
            <w:r>
              <w:rPr>
                <w:rFonts w:ascii="Calibri" w:hAnsi="Calibri"/>
                <w:sz w:val="20"/>
                <w:szCs w:val="20"/>
              </w:rPr>
              <w:t>V</w:t>
            </w:r>
            <w:r w:rsidR="00505462">
              <w:rPr>
                <w:rFonts w:ascii="Calibri" w:hAnsi="Calibri"/>
                <w:sz w:val="20"/>
                <w:szCs w:val="20"/>
              </w:rPr>
              <w:t>T2</w:t>
            </w:r>
            <w:r>
              <w:rPr>
                <w:rFonts w:ascii="Calibri" w:hAnsi="Calibri"/>
                <w:sz w:val="20"/>
                <w:szCs w:val="20"/>
              </w:rPr>
              <w:t>4</w:t>
            </w:r>
          </w:p>
        </w:tc>
        <w:tc>
          <w:tcPr>
            <w:tcW w:w="7371" w:type="dxa"/>
            <w:gridSpan w:val="2"/>
            <w:tcBorders>
              <w:top w:val="single" w:sz="4" w:space="0" w:color="auto"/>
              <w:left w:val="single" w:sz="4" w:space="0" w:color="auto"/>
              <w:bottom w:val="single" w:sz="4" w:space="0" w:color="auto"/>
              <w:right w:val="single" w:sz="4" w:space="0" w:color="auto"/>
            </w:tcBorders>
          </w:tcPr>
          <w:p w14:paraId="68B9368A" w14:textId="77777777" w:rsidR="004007F0" w:rsidRDefault="004007F0" w:rsidP="00B82AD0">
            <w:pPr>
              <w:rPr>
                <w:rFonts w:ascii="Calibri" w:hAnsi="Calibri"/>
                <w:b/>
                <w:sz w:val="20"/>
                <w:szCs w:val="20"/>
              </w:rPr>
            </w:pPr>
            <w:r>
              <w:rPr>
                <w:rFonts w:ascii="Calibri" w:hAnsi="Calibri"/>
                <w:b/>
                <w:sz w:val="20"/>
                <w:szCs w:val="20"/>
              </w:rPr>
              <w:t>Tidsperiod</w:t>
            </w:r>
          </w:p>
          <w:p w14:paraId="35DDD7A4" w14:textId="41EE8E06" w:rsidR="000F3E50" w:rsidRPr="00587BFC" w:rsidRDefault="00871B07" w:rsidP="4141D871">
            <w:pPr>
              <w:rPr>
                <w:rFonts w:asciiTheme="minorHAnsi" w:hAnsiTheme="minorHAnsi"/>
                <w:b/>
                <w:bCs/>
                <w:sz w:val="20"/>
                <w:szCs w:val="20"/>
              </w:rPr>
            </w:pPr>
            <w:r w:rsidRPr="00871B07">
              <w:rPr>
                <w:rFonts w:ascii="Calibri" w:hAnsi="Calibri"/>
                <w:sz w:val="20"/>
              </w:rPr>
              <w:t>2024-04-29 - 2024-06-02 </w:t>
            </w:r>
            <w:r w:rsidRPr="00587BFC">
              <w:rPr>
                <w:rFonts w:asciiTheme="minorHAnsi" w:hAnsiTheme="minorHAnsi"/>
                <w:b/>
                <w:bCs/>
                <w:sz w:val="20"/>
                <w:szCs w:val="20"/>
              </w:rPr>
              <w:t xml:space="preserve"> </w:t>
            </w:r>
          </w:p>
        </w:tc>
      </w:tr>
    </w:tbl>
    <w:p w14:paraId="7F599EBC"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4583"/>
        <w:gridCol w:w="4739"/>
      </w:tblGrid>
      <w:tr w:rsidR="004007F0" w14:paraId="6179F951" w14:textId="77777777" w:rsidTr="4141D871">
        <w:tc>
          <w:tcPr>
            <w:tcW w:w="4583" w:type="dxa"/>
            <w:tcBorders>
              <w:top w:val="single" w:sz="4" w:space="0" w:color="auto"/>
              <w:left w:val="single" w:sz="4" w:space="0" w:color="auto"/>
              <w:bottom w:val="single" w:sz="4" w:space="0" w:color="auto"/>
              <w:right w:val="single" w:sz="4" w:space="0" w:color="auto"/>
            </w:tcBorders>
          </w:tcPr>
          <w:p w14:paraId="2C2B7BB9" w14:textId="77777777" w:rsidR="004007F0" w:rsidRDefault="004007F0" w:rsidP="00B82AD0">
            <w:pPr>
              <w:rPr>
                <w:rFonts w:ascii="Calibri" w:hAnsi="Calibri"/>
                <w:b/>
                <w:sz w:val="20"/>
                <w:szCs w:val="20"/>
              </w:rPr>
            </w:pPr>
            <w:r>
              <w:rPr>
                <w:rFonts w:ascii="Calibri" w:hAnsi="Calibri"/>
                <w:b/>
                <w:sz w:val="20"/>
                <w:szCs w:val="20"/>
              </w:rPr>
              <w:t>Kursansvarig</w:t>
            </w:r>
          </w:p>
          <w:p w14:paraId="76DE1510" w14:textId="44E4B82B" w:rsidR="004007F0" w:rsidRPr="00E90C5A" w:rsidRDefault="004007F0" w:rsidP="000F3E50">
            <w:pPr>
              <w:rPr>
                <w:rFonts w:asciiTheme="minorHAnsi" w:hAnsiTheme="minorHAnsi"/>
                <w:bCs/>
                <w:sz w:val="20"/>
                <w:szCs w:val="20"/>
              </w:rPr>
            </w:pPr>
          </w:p>
          <w:p w14:paraId="0918347D" w14:textId="310D6E00" w:rsidR="000F3E50" w:rsidRDefault="00871B07" w:rsidP="4141D871">
            <w:pPr>
              <w:rPr>
                <w:rFonts w:ascii="Calibri" w:hAnsi="Calibri"/>
                <w:b/>
                <w:bCs/>
                <w:sz w:val="20"/>
                <w:szCs w:val="20"/>
              </w:rPr>
            </w:pPr>
            <w:r>
              <w:rPr>
                <w:rFonts w:asciiTheme="minorHAnsi" w:hAnsiTheme="minorHAnsi"/>
                <w:sz w:val="20"/>
                <w:szCs w:val="20"/>
              </w:rPr>
              <w:t>Lisa Thorell</w:t>
            </w:r>
          </w:p>
        </w:tc>
        <w:tc>
          <w:tcPr>
            <w:tcW w:w="4739" w:type="dxa"/>
            <w:tcBorders>
              <w:top w:val="single" w:sz="4" w:space="0" w:color="auto"/>
              <w:left w:val="single" w:sz="4" w:space="0" w:color="auto"/>
              <w:bottom w:val="single" w:sz="4" w:space="0" w:color="auto"/>
              <w:right w:val="single" w:sz="4" w:space="0" w:color="auto"/>
            </w:tcBorders>
            <w:hideMark/>
          </w:tcPr>
          <w:p w14:paraId="00A2445B" w14:textId="77777777" w:rsidR="004007F0" w:rsidRDefault="004007F0" w:rsidP="00B82AD0">
            <w:pPr>
              <w:rPr>
                <w:rFonts w:ascii="Calibri" w:hAnsi="Calibri"/>
                <w:b/>
                <w:sz w:val="20"/>
                <w:szCs w:val="20"/>
              </w:rPr>
            </w:pPr>
            <w:r>
              <w:rPr>
                <w:rFonts w:ascii="Calibri" w:hAnsi="Calibri"/>
                <w:b/>
                <w:sz w:val="20"/>
                <w:szCs w:val="20"/>
              </w:rPr>
              <w:t>Examinator</w:t>
            </w:r>
          </w:p>
          <w:p w14:paraId="1D131AA0" w14:textId="77777777" w:rsidR="00505462" w:rsidRDefault="00505462" w:rsidP="00B82AD0">
            <w:pPr>
              <w:rPr>
                <w:rFonts w:asciiTheme="minorHAnsi" w:hAnsiTheme="minorHAnsi"/>
                <w:sz w:val="20"/>
                <w:szCs w:val="20"/>
              </w:rPr>
            </w:pPr>
          </w:p>
          <w:p w14:paraId="5E5E665A" w14:textId="40BAA357" w:rsidR="004007F0" w:rsidRPr="00E90C5A" w:rsidRDefault="00871B07" w:rsidP="00B82AD0">
            <w:pPr>
              <w:rPr>
                <w:rFonts w:asciiTheme="minorHAnsi" w:hAnsiTheme="minorHAnsi"/>
                <w:bCs/>
                <w:sz w:val="20"/>
                <w:szCs w:val="20"/>
              </w:rPr>
            </w:pPr>
            <w:r>
              <w:rPr>
                <w:rFonts w:asciiTheme="minorHAnsi" w:hAnsiTheme="minorHAnsi"/>
                <w:sz w:val="20"/>
                <w:szCs w:val="20"/>
              </w:rPr>
              <w:t>Lisa Thorell</w:t>
            </w:r>
          </w:p>
          <w:p w14:paraId="6C24F939" w14:textId="16369493" w:rsidR="00E90C5A" w:rsidRPr="00E90C5A" w:rsidRDefault="00E90C5A" w:rsidP="4141D871">
            <w:pPr>
              <w:rPr>
                <w:rFonts w:asciiTheme="minorHAnsi" w:hAnsiTheme="minorHAnsi"/>
                <w:sz w:val="20"/>
                <w:szCs w:val="20"/>
              </w:rPr>
            </w:pPr>
          </w:p>
        </w:tc>
      </w:tr>
      <w:tr w:rsidR="004007F0" w14:paraId="777FCAE7" w14:textId="77777777" w:rsidTr="4141D871">
        <w:tc>
          <w:tcPr>
            <w:tcW w:w="4583" w:type="dxa"/>
            <w:tcBorders>
              <w:top w:val="single" w:sz="4" w:space="0" w:color="auto"/>
              <w:left w:val="single" w:sz="4" w:space="0" w:color="auto"/>
              <w:bottom w:val="single" w:sz="4" w:space="0" w:color="auto"/>
              <w:right w:val="single" w:sz="4" w:space="0" w:color="auto"/>
            </w:tcBorders>
          </w:tcPr>
          <w:p w14:paraId="1F5E7650" w14:textId="77777777" w:rsidR="004007F0" w:rsidRDefault="004007F0" w:rsidP="00B82AD0">
            <w:pPr>
              <w:rPr>
                <w:rFonts w:ascii="Calibri" w:hAnsi="Calibri"/>
                <w:b/>
                <w:sz w:val="20"/>
                <w:szCs w:val="20"/>
              </w:rPr>
            </w:pPr>
            <w:r>
              <w:rPr>
                <w:rFonts w:ascii="Calibri" w:hAnsi="Calibri"/>
                <w:b/>
                <w:sz w:val="20"/>
                <w:szCs w:val="20"/>
              </w:rPr>
              <w:t>Momentansvariga lärare</w:t>
            </w:r>
          </w:p>
          <w:p w14:paraId="05EDA565" w14:textId="77777777" w:rsidR="004007F0" w:rsidRPr="005E4941" w:rsidRDefault="004007F0" w:rsidP="00B82AD0">
            <w:pPr>
              <w:rPr>
                <w:rFonts w:asciiTheme="minorHAnsi" w:hAnsiTheme="minorHAnsi"/>
                <w:b/>
                <w:sz w:val="20"/>
                <w:szCs w:val="20"/>
              </w:rPr>
            </w:pPr>
            <w:r w:rsidRPr="005E4941">
              <w:rPr>
                <w:rFonts w:asciiTheme="minorHAnsi" w:hAnsiTheme="minorHAnsi"/>
                <w:b/>
                <w:sz w:val="20"/>
                <w:szCs w:val="20"/>
              </w:rPr>
              <w:fldChar w:fldCharType="begin">
                <w:ffData>
                  <w:name w:val="Text8"/>
                  <w:enabled/>
                  <w:calcOnExit w:val="0"/>
                  <w:textInput/>
                </w:ffData>
              </w:fldChar>
            </w:r>
            <w:r w:rsidRPr="005E4941">
              <w:rPr>
                <w:rFonts w:asciiTheme="minorHAnsi" w:hAnsiTheme="minorHAnsi"/>
                <w:b/>
                <w:sz w:val="20"/>
                <w:szCs w:val="20"/>
              </w:rPr>
              <w:instrText xml:space="preserve"> FORMTEXT </w:instrText>
            </w:r>
            <w:r w:rsidRPr="005E4941">
              <w:rPr>
                <w:rFonts w:asciiTheme="minorHAnsi" w:hAnsiTheme="minorHAnsi"/>
                <w:b/>
                <w:sz w:val="20"/>
                <w:szCs w:val="20"/>
              </w:rPr>
            </w:r>
            <w:r w:rsidRPr="005E4941">
              <w:rPr>
                <w:rFonts w:asciiTheme="minorHAnsi" w:hAnsiTheme="minorHAnsi"/>
                <w:b/>
                <w:sz w:val="20"/>
                <w:szCs w:val="20"/>
              </w:rPr>
              <w:fldChar w:fldCharType="separate"/>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b/>
                <w:noProof/>
                <w:sz w:val="20"/>
                <w:szCs w:val="20"/>
              </w:rPr>
              <w:t> </w:t>
            </w:r>
            <w:r w:rsidRPr="005E4941">
              <w:rPr>
                <w:rFonts w:asciiTheme="minorHAnsi" w:hAnsiTheme="minorHAnsi"/>
                <w:sz w:val="20"/>
                <w:szCs w:val="20"/>
              </w:rPr>
              <w:fldChar w:fldCharType="end"/>
            </w:r>
          </w:p>
          <w:p w14:paraId="08EECE5D" w14:textId="77777777" w:rsidR="004007F0" w:rsidRDefault="004007F0" w:rsidP="00B82AD0">
            <w:pPr>
              <w:rPr>
                <w:rFonts w:ascii="Calibri" w:hAnsi="Calibri"/>
                <w:b/>
                <w:sz w:val="20"/>
                <w:szCs w:val="20"/>
              </w:rPr>
            </w:pPr>
          </w:p>
        </w:tc>
        <w:tc>
          <w:tcPr>
            <w:tcW w:w="4739" w:type="dxa"/>
            <w:tcBorders>
              <w:top w:val="single" w:sz="4" w:space="0" w:color="auto"/>
              <w:left w:val="single" w:sz="4" w:space="0" w:color="auto"/>
              <w:bottom w:val="single" w:sz="4" w:space="0" w:color="auto"/>
              <w:right w:val="single" w:sz="4" w:space="0" w:color="auto"/>
            </w:tcBorders>
            <w:hideMark/>
          </w:tcPr>
          <w:p w14:paraId="4C6F81E1" w14:textId="77777777" w:rsidR="004007F0" w:rsidRDefault="004007F0" w:rsidP="00B82AD0">
            <w:pPr>
              <w:rPr>
                <w:rFonts w:ascii="Calibri" w:hAnsi="Calibri"/>
                <w:b/>
                <w:sz w:val="20"/>
                <w:szCs w:val="20"/>
              </w:rPr>
            </w:pPr>
            <w:r>
              <w:rPr>
                <w:rFonts w:ascii="Calibri" w:hAnsi="Calibri"/>
                <w:b/>
                <w:sz w:val="20"/>
                <w:szCs w:val="20"/>
              </w:rPr>
              <w:t xml:space="preserve">Övriga medverkande lärare </w:t>
            </w:r>
          </w:p>
          <w:p w14:paraId="6CD66223" w14:textId="5137F955" w:rsidR="004007F0" w:rsidRPr="00E90C5A" w:rsidRDefault="004007F0" w:rsidP="00B82AD0">
            <w:pPr>
              <w:rPr>
                <w:rFonts w:asciiTheme="minorHAnsi" w:hAnsiTheme="minorHAnsi"/>
                <w:bCs/>
                <w:sz w:val="20"/>
                <w:szCs w:val="20"/>
              </w:rPr>
            </w:pPr>
          </w:p>
        </w:tc>
      </w:tr>
    </w:tbl>
    <w:p w14:paraId="7C97F939" w14:textId="77777777" w:rsidR="004007F0" w:rsidRDefault="004007F0" w:rsidP="004007F0">
      <w:pPr>
        <w:rPr>
          <w:rFonts w:ascii="Calibri" w:hAnsi="Calibri"/>
          <w:b/>
        </w:rPr>
      </w:pPr>
    </w:p>
    <w:tbl>
      <w:tblPr>
        <w:tblStyle w:val="Tabellrutnt"/>
        <w:tblW w:w="9322" w:type="dxa"/>
        <w:tblLook w:val="04A0" w:firstRow="1" w:lastRow="0" w:firstColumn="1" w:lastColumn="0" w:noHBand="0" w:noVBand="1"/>
      </w:tblPr>
      <w:tblGrid>
        <w:gridCol w:w="2660"/>
        <w:gridCol w:w="3260"/>
        <w:gridCol w:w="3402"/>
      </w:tblGrid>
      <w:tr w:rsidR="004007F0" w14:paraId="07E7E5DC" w14:textId="77777777" w:rsidTr="4141D871">
        <w:tc>
          <w:tcPr>
            <w:tcW w:w="2660" w:type="dxa"/>
            <w:tcBorders>
              <w:top w:val="single" w:sz="4" w:space="0" w:color="auto"/>
              <w:left w:val="single" w:sz="4" w:space="0" w:color="auto"/>
              <w:bottom w:val="single" w:sz="4" w:space="0" w:color="auto"/>
              <w:right w:val="single" w:sz="4" w:space="0" w:color="auto"/>
            </w:tcBorders>
            <w:hideMark/>
          </w:tcPr>
          <w:p w14:paraId="6D4102E7" w14:textId="75F91F51" w:rsidR="004007F0" w:rsidRDefault="004007F0" w:rsidP="00B82AD0">
            <w:pPr>
              <w:rPr>
                <w:rFonts w:ascii="Calibri" w:hAnsi="Calibri"/>
                <w:b/>
                <w:sz w:val="20"/>
                <w:szCs w:val="20"/>
              </w:rPr>
            </w:pPr>
            <w:r>
              <w:rPr>
                <w:rFonts w:ascii="Calibri" w:hAnsi="Calibri"/>
                <w:b/>
                <w:sz w:val="20"/>
                <w:szCs w:val="20"/>
              </w:rPr>
              <w:t>Antal studenter</w:t>
            </w:r>
            <w:r w:rsidR="002A1B1B">
              <w:rPr>
                <w:rStyle w:val="Fotnotsreferens"/>
                <w:rFonts w:ascii="Calibri" w:hAnsi="Calibri"/>
                <w:b/>
                <w:sz w:val="20"/>
                <w:szCs w:val="20"/>
              </w:rPr>
              <w:footnoteReference w:id="1"/>
            </w:r>
            <w:r>
              <w:rPr>
                <w:rFonts w:ascii="Calibri" w:hAnsi="Calibri"/>
                <w:b/>
                <w:sz w:val="20"/>
                <w:szCs w:val="20"/>
              </w:rPr>
              <w:t xml:space="preserve"> vid treveckorskontrollen</w:t>
            </w:r>
          </w:p>
          <w:p w14:paraId="07ABBECA" w14:textId="77777777" w:rsidR="00505462" w:rsidRDefault="00505462" w:rsidP="00B82AD0">
            <w:pPr>
              <w:rPr>
                <w:rFonts w:ascii="Calibri" w:hAnsi="Calibri"/>
                <w:bCs/>
                <w:sz w:val="20"/>
                <w:szCs w:val="20"/>
              </w:rPr>
            </w:pPr>
          </w:p>
          <w:p w14:paraId="71335744" w14:textId="596B5CE3" w:rsidR="002F20BA" w:rsidRPr="002F20BA" w:rsidRDefault="00871B07" w:rsidP="00B82AD0">
            <w:pPr>
              <w:rPr>
                <w:rFonts w:ascii="Calibri" w:hAnsi="Calibri"/>
                <w:bCs/>
                <w:sz w:val="20"/>
                <w:szCs w:val="20"/>
              </w:rPr>
            </w:pPr>
            <w:r>
              <w:rPr>
                <w:rFonts w:ascii="Calibri" w:hAnsi="Calibri"/>
                <w:bCs/>
                <w:sz w:val="20"/>
                <w:szCs w:val="20"/>
              </w:rPr>
              <w:t>48</w:t>
            </w:r>
          </w:p>
          <w:p w14:paraId="51A6EB63" w14:textId="77777777" w:rsidR="004007F0" w:rsidRPr="00724248" w:rsidRDefault="004007F0" w:rsidP="00C820EC">
            <w:pPr>
              <w:rPr>
                <w:rFonts w:ascii="Calibri" w:hAnsi="Calibri"/>
                <w:bCs/>
                <w:sz w:val="20"/>
                <w:szCs w:val="20"/>
              </w:rPr>
            </w:pPr>
          </w:p>
        </w:tc>
        <w:tc>
          <w:tcPr>
            <w:tcW w:w="3260" w:type="dxa"/>
            <w:tcBorders>
              <w:top w:val="single" w:sz="4" w:space="0" w:color="auto"/>
              <w:left w:val="single" w:sz="4" w:space="0" w:color="auto"/>
              <w:bottom w:val="single" w:sz="4" w:space="0" w:color="auto"/>
              <w:right w:val="single" w:sz="4" w:space="0" w:color="auto"/>
            </w:tcBorders>
          </w:tcPr>
          <w:p w14:paraId="3DB33BA5" w14:textId="69EACF06" w:rsidR="004007F0" w:rsidRDefault="004007F0" w:rsidP="00B82AD0">
            <w:pPr>
              <w:rPr>
                <w:rFonts w:ascii="Calibri" w:hAnsi="Calibri"/>
                <w:b/>
                <w:sz w:val="20"/>
                <w:szCs w:val="20"/>
              </w:rPr>
            </w:pPr>
            <w:r>
              <w:rPr>
                <w:rFonts w:ascii="Calibri" w:hAnsi="Calibri"/>
                <w:b/>
                <w:sz w:val="20"/>
                <w:szCs w:val="20"/>
              </w:rPr>
              <w:t>An</w:t>
            </w:r>
            <w:r w:rsidR="002B0FBD">
              <w:rPr>
                <w:rFonts w:ascii="Calibri" w:hAnsi="Calibri"/>
                <w:b/>
                <w:sz w:val="20"/>
                <w:szCs w:val="20"/>
              </w:rPr>
              <w:t xml:space="preserve">tal </w:t>
            </w:r>
            <w:r w:rsidR="001434DF">
              <w:rPr>
                <w:rFonts w:ascii="Calibri" w:hAnsi="Calibri"/>
                <w:b/>
                <w:sz w:val="20"/>
                <w:szCs w:val="20"/>
              </w:rPr>
              <w:t xml:space="preserve">och andel (%) </w:t>
            </w:r>
            <w:r w:rsidR="002B0FBD">
              <w:rPr>
                <w:rFonts w:ascii="Calibri" w:hAnsi="Calibri"/>
                <w:b/>
                <w:sz w:val="20"/>
                <w:szCs w:val="20"/>
              </w:rPr>
              <w:t>godkända studenter fyra veckor efter kursens slut</w:t>
            </w:r>
          </w:p>
          <w:p w14:paraId="7014FB42" w14:textId="71A3979F" w:rsidR="00AD6D2B" w:rsidRPr="00E90C5A" w:rsidRDefault="00112E91" w:rsidP="00B82AD0">
            <w:pPr>
              <w:rPr>
                <w:rFonts w:ascii="Calibri" w:hAnsi="Calibri"/>
                <w:bCs/>
                <w:sz w:val="20"/>
                <w:szCs w:val="20"/>
              </w:rPr>
            </w:pPr>
            <w:r>
              <w:rPr>
                <w:rFonts w:ascii="Calibri" w:hAnsi="Calibri"/>
                <w:bCs/>
                <w:sz w:val="20"/>
                <w:szCs w:val="20"/>
              </w:rPr>
              <w:t>3</w:t>
            </w:r>
            <w:r w:rsidR="00761E3C">
              <w:rPr>
                <w:rFonts w:ascii="Calibri" w:hAnsi="Calibri"/>
                <w:bCs/>
                <w:sz w:val="20"/>
                <w:szCs w:val="20"/>
              </w:rPr>
              <w:t>6</w:t>
            </w:r>
            <w:r>
              <w:rPr>
                <w:rFonts w:ascii="Calibri" w:hAnsi="Calibri"/>
                <w:bCs/>
                <w:sz w:val="20"/>
                <w:szCs w:val="20"/>
              </w:rPr>
              <w:t xml:space="preserve"> (</w:t>
            </w:r>
            <w:r w:rsidR="00761E3C">
              <w:rPr>
                <w:rFonts w:ascii="Calibri" w:hAnsi="Calibri"/>
                <w:bCs/>
                <w:sz w:val="20"/>
                <w:szCs w:val="20"/>
              </w:rPr>
              <w:t>75</w:t>
            </w:r>
            <w:r>
              <w:rPr>
                <w:rFonts w:ascii="Calibri" w:hAnsi="Calibri"/>
                <w:bCs/>
                <w:sz w:val="20"/>
                <w:szCs w:val="20"/>
              </w:rPr>
              <w:t>%)</w:t>
            </w:r>
          </w:p>
          <w:p w14:paraId="2004016F" w14:textId="77777777" w:rsidR="004007F0" w:rsidRDefault="004007F0" w:rsidP="00B82AD0">
            <w:pPr>
              <w:rPr>
                <w:rFonts w:ascii="Calibri" w:hAnsi="Calibri"/>
                <w:b/>
                <w:sz w:val="20"/>
                <w:szCs w:val="20"/>
              </w:rPr>
            </w:pPr>
          </w:p>
        </w:tc>
        <w:tc>
          <w:tcPr>
            <w:tcW w:w="3402" w:type="dxa"/>
            <w:tcBorders>
              <w:top w:val="single" w:sz="4" w:space="0" w:color="auto"/>
              <w:left w:val="single" w:sz="4" w:space="0" w:color="auto"/>
              <w:bottom w:val="single" w:sz="4" w:space="0" w:color="auto"/>
              <w:right w:val="single" w:sz="4" w:space="0" w:color="auto"/>
            </w:tcBorders>
            <w:hideMark/>
          </w:tcPr>
          <w:p w14:paraId="54B7C6A8" w14:textId="5F6940F3" w:rsidR="004007F0" w:rsidRDefault="004007F0" w:rsidP="00B82AD0">
            <w:pPr>
              <w:rPr>
                <w:rFonts w:ascii="Calibri" w:hAnsi="Calibri"/>
                <w:b/>
                <w:sz w:val="20"/>
                <w:szCs w:val="20"/>
              </w:rPr>
            </w:pPr>
            <w:r>
              <w:rPr>
                <w:rFonts w:ascii="Calibri" w:hAnsi="Calibri"/>
                <w:b/>
                <w:sz w:val="20"/>
                <w:szCs w:val="20"/>
              </w:rPr>
              <w:t xml:space="preserve">Svarsfrekvens </w:t>
            </w:r>
            <w:r w:rsidR="002B0FBD">
              <w:rPr>
                <w:rFonts w:ascii="Calibri" w:hAnsi="Calibri"/>
                <w:b/>
                <w:sz w:val="20"/>
                <w:szCs w:val="20"/>
              </w:rPr>
              <w:t xml:space="preserve">(%) </w:t>
            </w:r>
            <w:r>
              <w:rPr>
                <w:rFonts w:ascii="Calibri" w:hAnsi="Calibri"/>
                <w:b/>
                <w:sz w:val="20"/>
                <w:szCs w:val="20"/>
              </w:rPr>
              <w:t>kursvärderingsenkät</w:t>
            </w:r>
          </w:p>
          <w:p w14:paraId="41A5F923" w14:textId="161134C9" w:rsidR="004007F0" w:rsidRDefault="004007F0" w:rsidP="00B82AD0">
            <w:pPr>
              <w:rPr>
                <w:rFonts w:ascii="Calibri" w:hAnsi="Calibri"/>
                <w:sz w:val="20"/>
                <w:szCs w:val="20"/>
              </w:rPr>
            </w:pPr>
          </w:p>
          <w:p w14:paraId="294CF1E0" w14:textId="0E35EDE5" w:rsidR="00E90C5A" w:rsidRPr="00E90C5A" w:rsidRDefault="00871B07" w:rsidP="00E90C5A">
            <w:pPr>
              <w:rPr>
                <w:rFonts w:ascii="Calibri" w:hAnsi="Calibri"/>
                <w:sz w:val="20"/>
                <w:szCs w:val="20"/>
              </w:rPr>
            </w:pPr>
            <w:r>
              <w:rPr>
                <w:rFonts w:ascii="Calibri" w:hAnsi="Calibri"/>
                <w:sz w:val="20"/>
                <w:szCs w:val="20"/>
              </w:rPr>
              <w:t>4</w:t>
            </w:r>
            <w:r w:rsidR="00505462">
              <w:rPr>
                <w:rFonts w:ascii="Calibri" w:hAnsi="Calibri"/>
                <w:sz w:val="20"/>
                <w:szCs w:val="20"/>
              </w:rPr>
              <w:t>7%</w:t>
            </w:r>
          </w:p>
        </w:tc>
      </w:tr>
      <w:tr w:rsidR="004007F0" w14:paraId="5C05F732"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669E756" w14:textId="77777777" w:rsidR="004007F0" w:rsidRDefault="004007F0" w:rsidP="00B82AD0">
            <w:pPr>
              <w:rPr>
                <w:rFonts w:ascii="Calibri" w:hAnsi="Calibri"/>
                <w:sz w:val="20"/>
                <w:szCs w:val="20"/>
              </w:rPr>
            </w:pPr>
            <w:r>
              <w:rPr>
                <w:rFonts w:ascii="Calibri" w:hAnsi="Calibri"/>
                <w:b/>
                <w:sz w:val="20"/>
                <w:szCs w:val="20"/>
              </w:rPr>
              <w:t xml:space="preserve">Övriga metoder för studentinflytande </w:t>
            </w:r>
            <w:r>
              <w:rPr>
                <w:rFonts w:ascii="Calibri" w:hAnsi="Calibri"/>
                <w:sz w:val="20"/>
                <w:szCs w:val="20"/>
              </w:rPr>
              <w:t xml:space="preserve">(utöver avslutande kursvärdering) </w:t>
            </w:r>
          </w:p>
          <w:p w14:paraId="07DCB3D9" w14:textId="07231E8E" w:rsidR="004007F0" w:rsidRPr="00C00910" w:rsidRDefault="00112E91" w:rsidP="00B82AD0">
            <w:pPr>
              <w:rPr>
                <w:rFonts w:ascii="Calibri" w:hAnsi="Calibri"/>
                <w:sz w:val="20"/>
                <w:szCs w:val="20"/>
              </w:rPr>
            </w:pPr>
            <w:r>
              <w:rPr>
                <w:rFonts w:ascii="Calibri" w:hAnsi="Calibri"/>
                <w:sz w:val="20"/>
                <w:szCs w:val="20"/>
              </w:rPr>
              <w:t>Diskussioner med studenterna i samband med föreläsningar</w:t>
            </w:r>
          </w:p>
          <w:p w14:paraId="38EC4AFF" w14:textId="77777777" w:rsidR="004007F0" w:rsidRDefault="004007F0" w:rsidP="00B82AD0">
            <w:pPr>
              <w:rPr>
                <w:rFonts w:ascii="Calibri" w:hAnsi="Calibri"/>
                <w:b/>
                <w:sz w:val="20"/>
                <w:szCs w:val="20"/>
              </w:rPr>
            </w:pPr>
          </w:p>
        </w:tc>
      </w:tr>
      <w:tr w:rsidR="004007F0" w14:paraId="43935A8C" w14:textId="77777777" w:rsidTr="4141D871">
        <w:tc>
          <w:tcPr>
            <w:tcW w:w="9322" w:type="dxa"/>
            <w:gridSpan w:val="3"/>
            <w:tcBorders>
              <w:top w:val="single" w:sz="4" w:space="0" w:color="auto"/>
              <w:left w:val="single" w:sz="4" w:space="0" w:color="auto"/>
              <w:bottom w:val="single" w:sz="4" w:space="0" w:color="auto"/>
              <w:right w:val="single" w:sz="4" w:space="0" w:color="auto"/>
            </w:tcBorders>
          </w:tcPr>
          <w:p w14:paraId="6BE91BD8" w14:textId="1F1B813B" w:rsidR="004007F0" w:rsidRDefault="004007F0" w:rsidP="00B82AD0">
            <w:pPr>
              <w:rPr>
                <w:rFonts w:ascii="Calibri" w:hAnsi="Calibri"/>
                <w:b/>
                <w:sz w:val="20"/>
                <w:szCs w:val="20"/>
              </w:rPr>
            </w:pPr>
            <w:r>
              <w:rPr>
                <w:rFonts w:ascii="Calibri" w:hAnsi="Calibri"/>
                <w:b/>
                <w:sz w:val="20"/>
                <w:szCs w:val="20"/>
              </w:rPr>
              <w:t>Återkopp</w:t>
            </w:r>
            <w:r w:rsidR="00BF7364">
              <w:rPr>
                <w:rFonts w:ascii="Calibri" w:hAnsi="Calibri"/>
                <w:b/>
                <w:sz w:val="20"/>
                <w:szCs w:val="20"/>
              </w:rPr>
              <w:t>l</w:t>
            </w:r>
            <w:r>
              <w:rPr>
                <w:rFonts w:ascii="Calibri" w:hAnsi="Calibri"/>
                <w:b/>
                <w:sz w:val="20"/>
                <w:szCs w:val="20"/>
              </w:rPr>
              <w:t>ing av kursvärderingsresultat till studenterna</w:t>
            </w:r>
          </w:p>
          <w:p w14:paraId="68DE0FC6" w14:textId="0F00B54C" w:rsidR="004007F0" w:rsidRPr="00C00910" w:rsidRDefault="00112E91" w:rsidP="00B82AD0">
            <w:pPr>
              <w:rPr>
                <w:rFonts w:ascii="Calibri" w:hAnsi="Calibri"/>
                <w:sz w:val="20"/>
                <w:szCs w:val="20"/>
              </w:rPr>
            </w:pPr>
            <w:r>
              <w:rPr>
                <w:rFonts w:ascii="Calibri" w:hAnsi="Calibri"/>
                <w:sz w:val="20"/>
                <w:szCs w:val="20"/>
              </w:rPr>
              <w:t>Via kurswebben</w:t>
            </w:r>
          </w:p>
          <w:p w14:paraId="2A1004C2" w14:textId="77777777" w:rsidR="004007F0" w:rsidRDefault="004007F0" w:rsidP="00B82AD0">
            <w:pPr>
              <w:rPr>
                <w:rFonts w:ascii="Calibri" w:hAnsi="Calibri"/>
                <w:b/>
                <w:sz w:val="20"/>
                <w:szCs w:val="20"/>
              </w:rPr>
            </w:pPr>
          </w:p>
        </w:tc>
      </w:tr>
    </w:tbl>
    <w:p w14:paraId="07057F0F" w14:textId="77777777" w:rsidR="004007F0" w:rsidRDefault="004007F0" w:rsidP="004007F0">
      <w:pPr>
        <w:pStyle w:val="Rubrik4"/>
        <w:rPr>
          <w:sz w:val="24"/>
          <w:szCs w:val="24"/>
        </w:rPr>
      </w:pPr>
      <w:r>
        <w:t>Observera att…</w:t>
      </w:r>
      <w:r>
        <w:rPr>
          <w:sz w:val="24"/>
          <w:szCs w:val="24"/>
        </w:rPr>
        <w:t xml:space="preserve"> </w:t>
      </w:r>
    </w:p>
    <w:p w14:paraId="353A39BB" w14:textId="404AD78E" w:rsidR="00C37447" w:rsidRPr="00875F1D" w:rsidRDefault="00C37447" w:rsidP="00C37447">
      <w:pPr>
        <w:pBdr>
          <w:top w:val="single" w:sz="4" w:space="1" w:color="auto"/>
          <w:left w:val="single" w:sz="4" w:space="4" w:color="auto"/>
          <w:bottom w:val="single" w:sz="4" w:space="1" w:color="auto"/>
          <w:right w:val="single" w:sz="4" w:space="0" w:color="auto"/>
        </w:pBdr>
        <w:rPr>
          <w:rFonts w:ascii="Calibri" w:hAnsi="Calibri"/>
          <w:strike/>
          <w:sz w:val="22"/>
          <w:szCs w:val="22"/>
        </w:rPr>
      </w:pPr>
      <w:r>
        <w:rPr>
          <w:rFonts w:ascii="Calibri" w:hAnsi="Calibri"/>
          <w:sz w:val="22"/>
          <w:szCs w:val="22"/>
        </w:rPr>
        <w:t>Analysen ska (tillsammans med sammanfattande kvantitativ sammanställning av studenternas kursvärde</w:t>
      </w:r>
      <w:r w:rsidR="007179A9">
        <w:rPr>
          <w:rFonts w:ascii="Calibri" w:hAnsi="Calibri"/>
          <w:sz w:val="22"/>
          <w:szCs w:val="22"/>
        </w:rPr>
        <w:t>ring) delges programrådet</w:t>
      </w:r>
      <w:r w:rsidR="00140388">
        <w:rPr>
          <w:rFonts w:ascii="Calibri" w:hAnsi="Calibri"/>
          <w:sz w:val="22"/>
          <w:szCs w:val="22"/>
        </w:rPr>
        <w:t>.</w:t>
      </w:r>
      <w:r>
        <w:rPr>
          <w:rFonts w:ascii="Calibri" w:hAnsi="Calibri"/>
          <w:sz w:val="22"/>
          <w:szCs w:val="22"/>
        </w:rPr>
        <w:t xml:space="preserve"> </w:t>
      </w:r>
    </w:p>
    <w:p w14:paraId="15C59287" w14:textId="77777777" w:rsidR="00C37447" w:rsidRDefault="00C37447" w:rsidP="00C37447">
      <w:pPr>
        <w:pBdr>
          <w:top w:val="single" w:sz="4" w:space="1" w:color="auto"/>
          <w:left w:val="single" w:sz="4" w:space="4" w:color="auto"/>
          <w:bottom w:val="single" w:sz="4" w:space="1" w:color="auto"/>
          <w:right w:val="single" w:sz="4" w:space="0" w:color="auto"/>
        </w:pBdr>
        <w:rPr>
          <w:rFonts w:ascii="Calibri" w:hAnsi="Calibri"/>
          <w:sz w:val="22"/>
          <w:szCs w:val="22"/>
        </w:rPr>
      </w:pPr>
    </w:p>
    <w:p w14:paraId="5793057B" w14:textId="7D59CD98" w:rsidR="00C37447" w:rsidRDefault="00C37447" w:rsidP="00C37447">
      <w:pPr>
        <w:pBdr>
          <w:top w:val="single" w:sz="4" w:space="1" w:color="auto"/>
          <w:left w:val="single" w:sz="4" w:space="4" w:color="auto"/>
          <w:bottom w:val="single" w:sz="4" w:space="1" w:color="auto"/>
          <w:right w:val="single" w:sz="4" w:space="0" w:color="auto"/>
        </w:pBdr>
        <w:rPr>
          <w:rFonts w:ascii="Calibri" w:hAnsi="Calibri"/>
          <w:b/>
          <w:sz w:val="20"/>
          <w:szCs w:val="20"/>
        </w:rPr>
      </w:pPr>
      <w:r>
        <w:rPr>
          <w:rFonts w:ascii="Calibri" w:hAnsi="Calibri"/>
          <w:sz w:val="22"/>
          <w:szCs w:val="22"/>
        </w:rPr>
        <w:t>Analyse</w:t>
      </w:r>
      <w:r w:rsidR="007179A9">
        <w:rPr>
          <w:rFonts w:ascii="Calibri" w:hAnsi="Calibri"/>
          <w:sz w:val="22"/>
          <w:szCs w:val="22"/>
        </w:rPr>
        <w:t xml:space="preserve">n har delgivits </w:t>
      </w:r>
      <w:r w:rsidR="009A3D89">
        <w:rPr>
          <w:rFonts w:ascii="Calibri" w:hAnsi="Calibri"/>
          <w:sz w:val="22"/>
          <w:szCs w:val="22"/>
        </w:rPr>
        <w:t>programrådet</w:t>
      </w:r>
      <w:r>
        <w:rPr>
          <w:rFonts w:ascii="Calibri" w:hAnsi="Calibri"/>
          <w:sz w:val="22"/>
          <w:szCs w:val="22"/>
        </w:rPr>
        <w:t xml:space="preserve"> följande datum: </w:t>
      </w:r>
      <w:r w:rsidRPr="00C00910">
        <w:rPr>
          <w:rFonts w:ascii="Calibri" w:hAnsi="Calibri"/>
          <w:sz w:val="20"/>
          <w:szCs w:val="20"/>
        </w:rPr>
        <w:fldChar w:fldCharType="begin">
          <w:ffData>
            <w:name w:val=""/>
            <w:enabled/>
            <w:calcOnExit w:val="0"/>
            <w:textInput/>
          </w:ffData>
        </w:fldChar>
      </w:r>
      <w:r w:rsidRPr="00C00910">
        <w:rPr>
          <w:rFonts w:ascii="Calibri" w:hAnsi="Calibri"/>
          <w:sz w:val="20"/>
          <w:szCs w:val="20"/>
        </w:rPr>
        <w:instrText xml:space="preserve"> FORMTEXT </w:instrText>
      </w:r>
      <w:r w:rsidRPr="00C00910">
        <w:rPr>
          <w:rFonts w:ascii="Calibri" w:hAnsi="Calibri"/>
          <w:sz w:val="20"/>
          <w:szCs w:val="20"/>
        </w:rPr>
      </w:r>
      <w:r w:rsidRPr="00C00910">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C00910">
        <w:rPr>
          <w:rFonts w:ascii="Calibri" w:hAnsi="Calibri"/>
          <w:sz w:val="20"/>
          <w:szCs w:val="20"/>
        </w:rPr>
        <w:fldChar w:fldCharType="end"/>
      </w:r>
    </w:p>
    <w:p w14:paraId="0299BE07" w14:textId="77777777" w:rsidR="004007F0" w:rsidRDefault="004007F0" w:rsidP="004007F0">
      <w:pPr>
        <w:pStyle w:val="Rubrik4"/>
      </w:pPr>
      <w:r>
        <w:t>1. Beskrivning av eventuellt genomförda förändringar sedan föregående kurstillfälle baserat på tidigare studenters synpunkter</w:t>
      </w:r>
    </w:p>
    <w:p w14:paraId="5F1BCA10" w14:textId="77777777" w:rsidR="004007F0" w:rsidRDefault="004007F0" w:rsidP="004007F0">
      <w:pPr>
        <w:pStyle w:val="Rubrik4"/>
      </w:pPr>
      <w:r>
        <w:t>2. Kortfattad sammanfattning av studenternas värderingar av kursen</w:t>
      </w:r>
    </w:p>
    <w:p w14:paraId="4823B882" w14:textId="77777777" w:rsidR="004007F0" w:rsidRDefault="004007F0" w:rsidP="004007F0">
      <w:pPr>
        <w:rPr>
          <w:i/>
        </w:rPr>
      </w:pPr>
      <w:r>
        <w:rPr>
          <w:i/>
        </w:rPr>
        <w:t>(Baserad på studenternas kvantitativa svar på kursvärderingen och centrala synpunkter ur fritextsvar. Kvantitativ sammanställning och ev. grafer bifogas.)</w:t>
      </w:r>
    </w:p>
    <w:p w14:paraId="17439C3B" w14:textId="77777777" w:rsidR="00364A03" w:rsidRDefault="00364A03" w:rsidP="004007F0">
      <w:pPr>
        <w:rPr>
          <w:i/>
        </w:rPr>
      </w:pPr>
    </w:p>
    <w:tbl>
      <w:tblPr>
        <w:tblStyle w:val="Tabellrutnt"/>
        <w:tblW w:w="0" w:type="auto"/>
        <w:tblLook w:val="04A0" w:firstRow="1" w:lastRow="0" w:firstColumn="1" w:lastColumn="0" w:noHBand="0" w:noVBand="1"/>
      </w:tblPr>
      <w:tblGrid>
        <w:gridCol w:w="6631"/>
        <w:gridCol w:w="2385"/>
      </w:tblGrid>
      <w:tr w:rsidR="002A7ACE" w14:paraId="204FA90E" w14:textId="77777777" w:rsidTr="44C4B3D0">
        <w:tc>
          <w:tcPr>
            <w:tcW w:w="6804" w:type="dxa"/>
          </w:tcPr>
          <w:p w14:paraId="7D1188E6" w14:textId="5171E41E" w:rsidR="00364A03" w:rsidRPr="00364A03" w:rsidRDefault="00364A03" w:rsidP="004007F0">
            <w:pPr>
              <w:rPr>
                <w:rFonts w:ascii="Arial" w:hAnsi="Arial" w:cs="Arial"/>
                <w:sz w:val="20"/>
                <w:szCs w:val="20"/>
              </w:rPr>
            </w:pPr>
            <w:r w:rsidRPr="00364A03">
              <w:rPr>
                <w:rFonts w:ascii="Arial" w:hAnsi="Arial" w:cs="Arial"/>
                <w:sz w:val="20"/>
                <w:szCs w:val="20"/>
              </w:rPr>
              <w:t>Enkätfråga</w:t>
            </w:r>
          </w:p>
        </w:tc>
        <w:tc>
          <w:tcPr>
            <w:tcW w:w="2438" w:type="dxa"/>
          </w:tcPr>
          <w:p w14:paraId="24BDCC34" w14:textId="7030847D" w:rsidR="00364A03" w:rsidRPr="00364A03" w:rsidRDefault="00364A03" w:rsidP="004007F0">
            <w:pPr>
              <w:rPr>
                <w:rFonts w:ascii="Arial" w:hAnsi="Arial" w:cs="Arial"/>
                <w:sz w:val="20"/>
                <w:szCs w:val="20"/>
              </w:rPr>
            </w:pPr>
            <w:r w:rsidRPr="44C4B3D0">
              <w:rPr>
                <w:rFonts w:ascii="Arial" w:hAnsi="Arial" w:cs="Arial"/>
                <w:sz w:val="20"/>
                <w:szCs w:val="20"/>
              </w:rPr>
              <w:t>Medelvärde (1-5)</w:t>
            </w:r>
          </w:p>
        </w:tc>
      </w:tr>
      <w:tr w:rsidR="002A7ACE" w14:paraId="523C172D" w14:textId="77777777" w:rsidTr="44C4B3D0">
        <w:tc>
          <w:tcPr>
            <w:tcW w:w="6804" w:type="dxa"/>
          </w:tcPr>
          <w:p w14:paraId="2B154079" w14:textId="5A0DBF98"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jag genom denna kurs utvecklat värdefulla kunskaper/färdigheter.</w:t>
            </w:r>
          </w:p>
        </w:tc>
        <w:tc>
          <w:tcPr>
            <w:tcW w:w="2438" w:type="dxa"/>
          </w:tcPr>
          <w:p w14:paraId="6957393F" w14:textId="44B231CC" w:rsidR="00364A03" w:rsidRDefault="00505462" w:rsidP="004007F0">
            <w:r>
              <w:t>4,</w:t>
            </w:r>
            <w:r w:rsidR="00871B07">
              <w:t>6</w:t>
            </w:r>
          </w:p>
        </w:tc>
      </w:tr>
      <w:tr w:rsidR="002A7ACE" w14:paraId="57BE99B3" w14:textId="77777777" w:rsidTr="44C4B3D0">
        <w:tc>
          <w:tcPr>
            <w:tcW w:w="6804" w:type="dxa"/>
          </w:tcPr>
          <w:p w14:paraId="66520BC3" w14:textId="5C7C0A6D"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bedömer att jag har uppnått kursernas alla lärandemål.</w:t>
            </w:r>
          </w:p>
        </w:tc>
        <w:tc>
          <w:tcPr>
            <w:tcW w:w="2438" w:type="dxa"/>
          </w:tcPr>
          <w:p w14:paraId="749A1FB0" w14:textId="788FB837" w:rsidR="00364A03" w:rsidRDefault="00505462" w:rsidP="004007F0">
            <w:r>
              <w:t>4,</w:t>
            </w:r>
            <w:r w:rsidR="00871B07">
              <w:t>4</w:t>
            </w:r>
          </w:p>
        </w:tc>
      </w:tr>
      <w:tr w:rsidR="002A7ACE" w14:paraId="71BD7BA5" w14:textId="77777777" w:rsidTr="44C4B3D0">
        <w:trPr>
          <w:trHeight w:val="689"/>
        </w:trPr>
        <w:tc>
          <w:tcPr>
            <w:tcW w:w="6804" w:type="dxa"/>
          </w:tcPr>
          <w:p w14:paraId="461B3E1F" w14:textId="5FBC59CB"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Jag uppfattar att det fanns en röd tråd genom kursen – från lärandemål till examination</w:t>
            </w:r>
            <w:r w:rsidR="008812C4">
              <w:rPr>
                <w:rFonts w:asciiTheme="minorHAnsi" w:hAnsiTheme="minorHAnsi"/>
                <w:sz w:val="22"/>
                <w:szCs w:val="22"/>
              </w:rPr>
              <w:t>.</w:t>
            </w:r>
          </w:p>
        </w:tc>
        <w:tc>
          <w:tcPr>
            <w:tcW w:w="2438" w:type="dxa"/>
          </w:tcPr>
          <w:p w14:paraId="1E2AF9CA" w14:textId="21FFF0BC" w:rsidR="00364A03" w:rsidRDefault="00505462" w:rsidP="004007F0">
            <w:r>
              <w:t>4,</w:t>
            </w:r>
            <w:r w:rsidR="00871B07">
              <w:t>7</w:t>
            </w:r>
          </w:p>
        </w:tc>
      </w:tr>
      <w:tr w:rsidR="002A7ACE" w14:paraId="47E7A5F2" w14:textId="77777777" w:rsidTr="44C4B3D0">
        <w:tc>
          <w:tcPr>
            <w:tcW w:w="6804" w:type="dxa"/>
          </w:tcPr>
          <w:p w14:paraId="0D3D4ACD" w14:textId="46265400"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lastRenderedPageBreak/>
              <w:t>Jag uppfattar att kursen har stimulerat mig till ett vetenskapligt förhållningssätt.</w:t>
            </w:r>
          </w:p>
        </w:tc>
        <w:tc>
          <w:tcPr>
            <w:tcW w:w="2438" w:type="dxa"/>
          </w:tcPr>
          <w:p w14:paraId="036B56A5" w14:textId="42398966" w:rsidR="00364A03" w:rsidRDefault="00871B07" w:rsidP="004007F0">
            <w:r>
              <w:t>4</w:t>
            </w:r>
            <w:r w:rsidR="00505462">
              <w:t>,</w:t>
            </w:r>
            <w:r>
              <w:t>5</w:t>
            </w:r>
          </w:p>
        </w:tc>
      </w:tr>
      <w:tr w:rsidR="002A7ACE" w14:paraId="180D4DE4" w14:textId="77777777" w:rsidTr="44C4B3D0">
        <w:tc>
          <w:tcPr>
            <w:tcW w:w="6804" w:type="dxa"/>
          </w:tcPr>
          <w:p w14:paraId="1CD622FC" w14:textId="66181105" w:rsidR="00364A03" w:rsidRPr="00364A03" w:rsidRDefault="00364A03" w:rsidP="00364A03">
            <w:pPr>
              <w:pStyle w:val="Liststycke"/>
              <w:numPr>
                <w:ilvl w:val="0"/>
                <w:numId w:val="3"/>
              </w:numPr>
              <w:rPr>
                <w:rFonts w:asciiTheme="minorHAnsi" w:hAnsiTheme="minorHAnsi"/>
                <w:sz w:val="22"/>
                <w:szCs w:val="22"/>
              </w:rPr>
            </w:pPr>
            <w:r w:rsidRPr="00364A03">
              <w:rPr>
                <w:rFonts w:asciiTheme="minorHAnsi" w:hAnsiTheme="minorHAnsi"/>
                <w:sz w:val="22"/>
                <w:szCs w:val="22"/>
              </w:rPr>
              <w:t xml:space="preserve">Jag uppfattar att lärarna har varit tillmötesgående under kursens gång för </w:t>
            </w:r>
            <w:proofErr w:type="spellStart"/>
            <w:r w:rsidRPr="00364A03">
              <w:rPr>
                <w:rFonts w:asciiTheme="minorHAnsi" w:hAnsiTheme="minorHAnsi"/>
                <w:sz w:val="22"/>
                <w:szCs w:val="22"/>
              </w:rPr>
              <w:t>ideér</w:t>
            </w:r>
            <w:proofErr w:type="spellEnd"/>
            <w:r w:rsidRPr="00364A03">
              <w:rPr>
                <w:rFonts w:asciiTheme="minorHAnsi" w:hAnsiTheme="minorHAnsi"/>
                <w:sz w:val="22"/>
                <w:szCs w:val="22"/>
              </w:rPr>
              <w:t xml:space="preserve"> och synpunkter på kursens utformning och innehåll.</w:t>
            </w:r>
          </w:p>
        </w:tc>
        <w:tc>
          <w:tcPr>
            <w:tcW w:w="2438" w:type="dxa"/>
          </w:tcPr>
          <w:p w14:paraId="5E08F0DE" w14:textId="51A28F6A" w:rsidR="00364A03" w:rsidRDefault="00505462" w:rsidP="004007F0">
            <w:r>
              <w:t>4,</w:t>
            </w:r>
            <w:r w:rsidR="00871B07">
              <w:t>7</w:t>
            </w:r>
          </w:p>
        </w:tc>
      </w:tr>
    </w:tbl>
    <w:p w14:paraId="22DF5F2E" w14:textId="77777777" w:rsidR="00364A03" w:rsidRPr="00364A03" w:rsidRDefault="00364A03" w:rsidP="004007F0"/>
    <w:p w14:paraId="1D6A24E7" w14:textId="77777777" w:rsidR="004007F0" w:rsidRDefault="004007F0" w:rsidP="004007F0">
      <w:pPr>
        <w:pStyle w:val="Rubrik4"/>
      </w:pPr>
      <w:r>
        <w:t>3. Kursansvarigs reflektioner kring kursens genomförande och resultat</w:t>
      </w:r>
    </w:p>
    <w:p w14:paraId="0C1664F3" w14:textId="5730A70A" w:rsidR="004007F0" w:rsidRPr="00112E91" w:rsidRDefault="004007F0" w:rsidP="004007F0">
      <w:pPr>
        <w:rPr>
          <w:bCs/>
          <w:iCs/>
        </w:rPr>
      </w:pPr>
      <w:r>
        <w:rPr>
          <w:b/>
          <w:i/>
        </w:rPr>
        <w:t>Kursens styrkor:</w:t>
      </w:r>
      <w:r w:rsidR="00112E91">
        <w:rPr>
          <w:b/>
          <w:i/>
        </w:rPr>
        <w:t xml:space="preserve"> </w:t>
      </w:r>
      <w:r w:rsidR="00112E91" w:rsidRPr="00112E91">
        <w:rPr>
          <w:bCs/>
          <w:iCs/>
        </w:rPr>
        <w:t xml:space="preserve">Kursen har generellt fått mycket höga poäng på den kvantitativa delen med medelvärden </w:t>
      </w:r>
      <w:proofErr w:type="gramStart"/>
      <w:r w:rsidR="00112E91" w:rsidRPr="00112E91">
        <w:rPr>
          <w:bCs/>
          <w:iCs/>
        </w:rPr>
        <w:t>mellan 4,5 till</w:t>
      </w:r>
      <w:proofErr w:type="gramEnd"/>
      <w:r w:rsidR="00112E91" w:rsidRPr="00112E91">
        <w:rPr>
          <w:bCs/>
          <w:iCs/>
        </w:rPr>
        <w:t xml:space="preserve"> 4,7 på samtliga frågor. Detta innebär att endast 1-2 studenter svarat nivå 3 och inga studenter har svarat 1 (i mycket liten grad) eller 2 (i liten grad</w:t>
      </w:r>
      <w:r w:rsidR="00112E91">
        <w:rPr>
          <w:bCs/>
          <w:iCs/>
        </w:rPr>
        <w:t xml:space="preserve">). Dessa höga medelvärden stämmer mycket väl överens med de många positiva kommentarer som kursledaren fått under kursens </w:t>
      </w:r>
      <w:proofErr w:type="spellStart"/>
      <w:r w:rsidR="00112E91">
        <w:rPr>
          <w:bCs/>
          <w:iCs/>
        </w:rPr>
        <w:t>gpng</w:t>
      </w:r>
      <w:proofErr w:type="spellEnd"/>
      <w:r w:rsidR="00112E91">
        <w:rPr>
          <w:bCs/>
          <w:iCs/>
        </w:rPr>
        <w:t xml:space="preserve"> via e-post och kommentarer från studenterna. I de öppna kommentarerna skriver flera av </w:t>
      </w:r>
      <w:proofErr w:type="spellStart"/>
      <w:r w:rsidR="00112E91">
        <w:rPr>
          <w:bCs/>
          <w:iCs/>
        </w:rPr>
        <w:t>studenrena</w:t>
      </w:r>
      <w:proofErr w:type="spellEnd"/>
      <w:r w:rsidR="00112E91">
        <w:rPr>
          <w:bCs/>
          <w:iCs/>
        </w:rPr>
        <w:t xml:space="preserve"> att kursen var väl strukturerad och tydlig, samt att kursledaren var snabb med att svara på </w:t>
      </w:r>
      <w:proofErr w:type="gramStart"/>
      <w:r w:rsidR="00112E91">
        <w:rPr>
          <w:bCs/>
          <w:iCs/>
        </w:rPr>
        <w:t>mail</w:t>
      </w:r>
      <w:proofErr w:type="gramEnd"/>
      <w:r w:rsidR="00112E91">
        <w:rPr>
          <w:bCs/>
          <w:iCs/>
        </w:rPr>
        <w:t xml:space="preserve"> om något var oklart.</w:t>
      </w:r>
    </w:p>
    <w:p w14:paraId="537BA61E" w14:textId="77777777" w:rsidR="009D7F4D" w:rsidRDefault="009D7F4D" w:rsidP="004007F0">
      <w:pPr>
        <w:rPr>
          <w:b/>
          <w:i/>
        </w:rPr>
      </w:pPr>
    </w:p>
    <w:p w14:paraId="522B6623" w14:textId="12E76E35" w:rsidR="004007F0" w:rsidRPr="00D655DA" w:rsidRDefault="004007F0" w:rsidP="004007F0">
      <w:pPr>
        <w:rPr>
          <w:bCs/>
          <w:iCs/>
        </w:rPr>
      </w:pPr>
      <w:r>
        <w:rPr>
          <w:b/>
          <w:i/>
        </w:rPr>
        <w:t>Kursens svagheter:</w:t>
      </w:r>
      <w:r w:rsidR="00112E91">
        <w:rPr>
          <w:b/>
          <w:i/>
        </w:rPr>
        <w:t xml:space="preserve"> </w:t>
      </w:r>
      <w:r w:rsidR="00112E91" w:rsidRPr="00D655DA">
        <w:rPr>
          <w:bCs/>
          <w:iCs/>
        </w:rPr>
        <w:t xml:space="preserve">Många av studenterna angav i de öppna svaren att de inte upplevde några svagheter alls med kursen. I de få fall där svagheter påpekades så gällde detta att de med funktionsnedsättning inte fick reda på lokal för </w:t>
      </w:r>
      <w:proofErr w:type="spellStart"/>
      <w:r w:rsidR="00112E91" w:rsidRPr="00D655DA">
        <w:rPr>
          <w:bCs/>
          <w:iCs/>
        </w:rPr>
        <w:t>tentamn</w:t>
      </w:r>
      <w:proofErr w:type="spellEnd"/>
      <w:r w:rsidR="00112E91" w:rsidRPr="00D655DA">
        <w:rPr>
          <w:bCs/>
          <w:iCs/>
        </w:rPr>
        <w:t xml:space="preserve"> förrän precis innan </w:t>
      </w:r>
      <w:proofErr w:type="gramStart"/>
      <w:r w:rsidR="00112E91" w:rsidRPr="00D655DA">
        <w:rPr>
          <w:bCs/>
          <w:iCs/>
        </w:rPr>
        <w:t>tenta</w:t>
      </w:r>
      <w:proofErr w:type="gramEnd"/>
      <w:r w:rsidR="00112E91" w:rsidRPr="00D655DA">
        <w:rPr>
          <w:bCs/>
          <w:iCs/>
        </w:rPr>
        <w:t xml:space="preserve">. Denna situation </w:t>
      </w:r>
      <w:proofErr w:type="spellStart"/>
      <w:r w:rsidR="00112E91" w:rsidRPr="00D655DA">
        <w:rPr>
          <w:bCs/>
          <w:iCs/>
        </w:rPr>
        <w:t>uppstopd</w:t>
      </w:r>
      <w:proofErr w:type="spellEnd"/>
      <w:r w:rsidR="00112E91" w:rsidRPr="00D655DA">
        <w:rPr>
          <w:bCs/>
          <w:iCs/>
        </w:rPr>
        <w:t xml:space="preserve"> trots att kursadministratören låg på och sökte information tidigare så detta var ett centralt problem på KI</w:t>
      </w:r>
      <w:r w:rsidR="00D655DA" w:rsidRPr="00D655DA">
        <w:rPr>
          <w:bCs/>
          <w:iCs/>
        </w:rPr>
        <w:t xml:space="preserve">. Flera studenter ansåg även att det hade varit bättre att ha samtalsmetodiken tidigare på kursen så att de hade kunnat koncentrera sig på </w:t>
      </w:r>
      <w:proofErr w:type="gramStart"/>
      <w:r w:rsidR="00D655DA" w:rsidRPr="00D655DA">
        <w:rPr>
          <w:bCs/>
          <w:iCs/>
        </w:rPr>
        <w:t>tentan</w:t>
      </w:r>
      <w:proofErr w:type="gramEnd"/>
      <w:r w:rsidR="00D655DA" w:rsidRPr="00D655DA">
        <w:rPr>
          <w:bCs/>
          <w:iCs/>
        </w:rPr>
        <w:t xml:space="preserve"> på slutet. Det upplevdes även som ett problem att studenterna som missar samtalsmetodiken måste vänta tills nästa gång kursen går innan de kan komplettera denna del.</w:t>
      </w:r>
      <w:r w:rsidR="00761E3C">
        <w:rPr>
          <w:bCs/>
          <w:iCs/>
        </w:rPr>
        <w:t xml:space="preserve"> </w:t>
      </w:r>
    </w:p>
    <w:p w14:paraId="65FA3ED4" w14:textId="77777777" w:rsidR="004007F0" w:rsidRDefault="004007F0" w:rsidP="004007F0">
      <w:pPr>
        <w:pStyle w:val="Rubrik4"/>
      </w:pPr>
      <w:r>
        <w:t>3. Övriga synpunkter</w:t>
      </w:r>
    </w:p>
    <w:p w14:paraId="3DBA51B3" w14:textId="4CC3E9A6" w:rsidR="00A44A24" w:rsidRPr="00A44A24" w:rsidRDefault="00A44A24" w:rsidP="00A44A24">
      <w:pPr>
        <w:rPr>
          <w:bCs/>
          <w:iCs/>
        </w:rPr>
      </w:pPr>
      <w:r>
        <w:rPr>
          <w:bCs/>
          <w:iCs/>
        </w:rPr>
        <w:t>Kursledaren upplevde det som ett problem att vissa studenter verkade ha dåliga kunskaper i både svenska och engelska, vilket ledde till att de hade svårt att ta till sig kurslitteraturen</w:t>
      </w:r>
      <w:r>
        <w:rPr>
          <w:bCs/>
          <w:iCs/>
        </w:rPr>
        <w:t xml:space="preserve"> (på engelska)</w:t>
      </w:r>
      <w:r>
        <w:rPr>
          <w:bCs/>
          <w:iCs/>
        </w:rPr>
        <w:t xml:space="preserve"> och innehållet vid föreläsningarna</w:t>
      </w:r>
      <w:r>
        <w:rPr>
          <w:bCs/>
          <w:iCs/>
        </w:rPr>
        <w:t xml:space="preserve"> (på svenska)</w:t>
      </w:r>
      <w:r>
        <w:rPr>
          <w:bCs/>
          <w:iCs/>
        </w:rPr>
        <w:t>. Detta krävde att kursledaren fick besvara en hel del basala frågor via e-post.</w:t>
      </w:r>
      <w:r>
        <w:rPr>
          <w:bCs/>
          <w:iCs/>
        </w:rPr>
        <w:t xml:space="preserve"> Både kursadministratören och kursledaren (som inte har varit kursledare för denna kurs tidigare) upplevde även att ovanligt många studenter på denna kurs </w:t>
      </w:r>
      <w:r w:rsidR="009D7F4D">
        <w:rPr>
          <w:bCs/>
          <w:iCs/>
        </w:rPr>
        <w:t xml:space="preserve">jämfört med andar kurser </w:t>
      </w:r>
      <w:r>
        <w:rPr>
          <w:bCs/>
          <w:iCs/>
        </w:rPr>
        <w:t>missade enkla saker såsom att registrera sig på kursen, svara på 3-veckors kontrollen och att regelbundet läsa sin e-post i de fall där kursinformation skickades ut på detta sätt.</w:t>
      </w:r>
    </w:p>
    <w:p w14:paraId="4C493D5B" w14:textId="77777777" w:rsidR="004007F0" w:rsidRDefault="004007F0" w:rsidP="004007F0">
      <w:pPr>
        <w:pStyle w:val="Rubrik4"/>
      </w:pPr>
      <w:r>
        <w:t>4. Kursansvarigs slutsatser och eventuella förslag till förändringar</w:t>
      </w:r>
    </w:p>
    <w:p w14:paraId="50D2ECCC" w14:textId="20B8EB5B" w:rsidR="00D655DA" w:rsidRPr="00D655DA" w:rsidRDefault="00D655DA" w:rsidP="00D655DA">
      <w:r>
        <w:t xml:space="preserve">Inför nästa kursstart bör man överväga om det går att lägga samtalsmetodiken tidigare under kursen och om man även i slutet av kursen (alternativt direkt efter tentan) kan lägga in ett kompletterande seminarium för de som missar någon del av samtalsmetodiken för det känns inte som en så bra lösning att studenterna måste vänta i ett halvår på att göra kompletteringen och risken är ju då även stor att detta tillfälle kolliderar med någon annan obligatorisk del på den kurs som studenterna läser under nästkommande termin. Man bör även överväga att helt ta bort instuderingsfrågorna eller göra dessa mer lika de frågor som sedan kommer på </w:t>
      </w:r>
      <w:proofErr w:type="gramStart"/>
      <w:r>
        <w:t>tentan</w:t>
      </w:r>
      <w:proofErr w:type="gramEnd"/>
      <w:r>
        <w:t>.</w:t>
      </w:r>
    </w:p>
    <w:p w14:paraId="5DCE6E12" w14:textId="6C16752C" w:rsidR="009D7F4D" w:rsidRPr="00D655DA" w:rsidRDefault="004007F0" w:rsidP="004007F0">
      <w:pPr>
        <w:pStyle w:val="Rubrik4"/>
        <w:rPr>
          <w:rFonts w:ascii="Times New Roman" w:hAnsi="Times New Roman"/>
          <w:b w:val="0"/>
          <w:bCs w:val="0"/>
          <w:sz w:val="24"/>
          <w:szCs w:val="24"/>
        </w:rPr>
      </w:pPr>
      <w:r>
        <w:t>Bilagor:</w:t>
      </w:r>
      <w:r w:rsidR="00D655DA">
        <w:t xml:space="preserve"> </w:t>
      </w:r>
      <w:r w:rsidR="00D655DA" w:rsidRPr="00D655DA">
        <w:rPr>
          <w:rFonts w:ascii="Times New Roman" w:hAnsi="Times New Roman"/>
          <w:b w:val="0"/>
          <w:bCs w:val="0"/>
          <w:sz w:val="24"/>
          <w:szCs w:val="24"/>
        </w:rPr>
        <w:t>Kursrapport med exakt fördelning av de kvantitativa svaren och studenternas öppna svar</w:t>
      </w:r>
    </w:p>
    <w:sectPr w:rsidR="002C0C52" w:rsidRPr="00D655DA">
      <w:headerReference w:type="default" r:id="rId10"/>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A4A4" w14:textId="77777777" w:rsidR="00EC1970" w:rsidRDefault="00EC1970" w:rsidP="00F457DE">
      <w:r>
        <w:separator/>
      </w:r>
    </w:p>
  </w:endnote>
  <w:endnote w:type="continuationSeparator" w:id="0">
    <w:p w14:paraId="2AECFA94" w14:textId="77777777" w:rsidR="00EC1970" w:rsidRDefault="00EC1970" w:rsidP="00F4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4F428" w14:textId="77777777" w:rsidR="00EC1970" w:rsidRDefault="00EC1970" w:rsidP="00F457DE">
      <w:r>
        <w:separator/>
      </w:r>
    </w:p>
  </w:footnote>
  <w:footnote w:type="continuationSeparator" w:id="0">
    <w:p w14:paraId="57BFD6C3" w14:textId="77777777" w:rsidR="00EC1970" w:rsidRDefault="00EC1970" w:rsidP="00F457DE">
      <w:r>
        <w:continuationSeparator/>
      </w:r>
    </w:p>
  </w:footnote>
  <w:footnote w:id="1">
    <w:p w14:paraId="4CA10CBF" w14:textId="2A52B430" w:rsidR="002A1B1B" w:rsidRDefault="002A1B1B">
      <w:pPr>
        <w:pStyle w:val="Fotnotstext"/>
      </w:pPr>
      <w:r>
        <w:rPr>
          <w:rStyle w:val="Fotnotsreferens"/>
        </w:rPr>
        <w:footnoteRef/>
      </w:r>
      <w:r>
        <w:t xml:space="preserve"> </w:t>
      </w:r>
      <w:r w:rsidRPr="002A1B1B">
        <w:rPr>
          <w:sz w:val="18"/>
          <w:szCs w:val="18"/>
        </w:rPr>
        <w:t xml:space="preserve">Enbart förstagångsregistrerade studenter ska inkluderas i kursanalysen för att spegla genomströmning och </w:t>
      </w:r>
      <w:proofErr w:type="gramStart"/>
      <w:r w:rsidRPr="002A1B1B">
        <w:rPr>
          <w:sz w:val="18"/>
          <w:szCs w:val="18"/>
        </w:rPr>
        <w:t>kvalitet  som</w:t>
      </w:r>
      <w:proofErr w:type="gramEnd"/>
      <w:r w:rsidRPr="002A1B1B">
        <w:rPr>
          <w:sz w:val="18"/>
          <w:szCs w:val="18"/>
        </w:rPr>
        <w:t xml:space="preserve"> en effekt av aktuellt </w:t>
      </w:r>
      <w:proofErr w:type="spellStart"/>
      <w:r w:rsidRPr="002A1B1B">
        <w:rPr>
          <w:sz w:val="18"/>
          <w:szCs w:val="18"/>
        </w:rPr>
        <w:t>kursuplägg</w:t>
      </w:r>
      <w:proofErr w:type="spellEnd"/>
      <w:r w:rsidRPr="002A1B1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stc3_oa_Logo_sv_0002"/>
  <w:p w14:paraId="09D29192" w14:textId="77777777" w:rsidR="00F457DE" w:rsidRDefault="00F457DE" w:rsidP="00F457DE">
    <w:pPr>
      <w:pStyle w:val="Sidhuvud"/>
    </w:pPr>
    <w:r>
      <w:rPr>
        <w:noProof/>
      </w:rPr>
      <mc:AlternateContent>
        <mc:Choice Requires="wps">
          <w:drawing>
            <wp:anchor distT="0" distB="0" distL="114300" distR="114300" simplePos="0" relativeHeight="251659264" behindDoc="0" locked="0" layoutInCell="1" allowOverlap="1" wp14:anchorId="6E275166" wp14:editId="756A9B34">
              <wp:simplePos x="0" y="0"/>
              <wp:positionH relativeFrom="column">
                <wp:posOffset>3686175</wp:posOffset>
              </wp:positionH>
              <wp:positionV relativeFrom="paragraph">
                <wp:posOffset>264795</wp:posOffset>
              </wp:positionV>
              <wp:extent cx="2476500" cy="2762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4765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1A2B4" w14:textId="6FA2D732" w:rsidR="00F457DE" w:rsidRDefault="00F457DE" w:rsidP="00F457DE">
                          <w:r>
                            <w:t xml:space="preserve">Kursanalys, </w:t>
                          </w:r>
                          <w:r w:rsidR="00505462">
                            <w:t>1AR027 HT23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275166" id="_x0000_t202" coordsize="21600,21600" o:spt="202" path="m,l,21600r21600,l21600,xe">
              <v:stroke joinstyle="miter"/>
              <v:path gradientshapeok="t" o:connecttype="rect"/>
            </v:shapetype>
            <v:shape id="Text Box 1" o:spid="_x0000_s1026" type="#_x0000_t202" style="position:absolute;margin-left:290.25pt;margin-top:20.85pt;width:19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" fillcolor="white [3201]" stroked="f" strokeweight=".5pt">
              <v:textbox>
                <w:txbxContent>
                  <w:p w14:paraId="2EB1A2B4" w14:textId="6FA2D732" w:rsidR="00F457DE" w:rsidRDefault="00F457DE" w:rsidP="00F457DE">
                    <w:r>
                      <w:t xml:space="preserve">Kursanalys, </w:t>
                    </w:r>
                    <w:r w:rsidR="00505462">
                      <w:t>1AR027 HT23</w:t>
                    </w:r>
                  </w:p>
                </w:txbxContent>
              </v:textbox>
            </v:shape>
          </w:pict>
        </mc:Fallback>
      </mc:AlternateContent>
    </w:r>
    <w:r>
      <w:rPr>
        <w:noProof/>
      </w:rPr>
      <w:drawing>
        <wp:inline distT="0" distB="0" distL="0" distR="0" wp14:anchorId="15D1227D" wp14:editId="1324CDFC">
          <wp:extent cx="1838325" cy="752475"/>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838325" cy="752475"/>
                  </a:xfrm>
                  <a:prstGeom prst="rect">
                    <a:avLst/>
                  </a:prstGeom>
                  <a:noFill/>
                  <a:ln w="9525">
                    <a:noFill/>
                    <a:miter lim="800000"/>
                    <a:headEnd/>
                    <a:tailEnd/>
                  </a:ln>
                </pic:spPr>
              </pic:pic>
            </a:graphicData>
          </a:graphic>
        </wp:inline>
      </w:drawing>
    </w:r>
    <w:bookmarkEnd w:id="0"/>
  </w:p>
  <w:p w14:paraId="66C946CA" w14:textId="77777777" w:rsidR="00F457DE" w:rsidRDefault="00F457D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5F2F"/>
    <w:multiLevelType w:val="hybridMultilevel"/>
    <w:tmpl w:val="8CEE2E6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E493745"/>
    <w:multiLevelType w:val="hybridMultilevel"/>
    <w:tmpl w:val="92CE7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8170D26"/>
    <w:multiLevelType w:val="hybridMultilevel"/>
    <w:tmpl w:val="8D0CAEE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62867677">
    <w:abstractNumId w:val="0"/>
  </w:num>
  <w:num w:numId="2" w16cid:durableId="147484071">
    <w:abstractNumId w:val="2"/>
  </w:num>
  <w:num w:numId="3" w16cid:durableId="151495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8"/>
  <w:hideSpellingErrors/>
  <w:hideGrammaticalErrors/>
  <w:proofState w:spelling="clean" w:grammar="clean"/>
  <w:defaultTabStop w:val="1304"/>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F0"/>
    <w:rsid w:val="00011B2E"/>
    <w:rsid w:val="0007F01D"/>
    <w:rsid w:val="000A6C26"/>
    <w:rsid w:val="000C4B1C"/>
    <w:rsid w:val="000D2229"/>
    <w:rsid w:val="000F3E50"/>
    <w:rsid w:val="00112E91"/>
    <w:rsid w:val="00140388"/>
    <w:rsid w:val="001434DF"/>
    <w:rsid w:val="00162837"/>
    <w:rsid w:val="001911A0"/>
    <w:rsid w:val="001B7E5F"/>
    <w:rsid w:val="00276088"/>
    <w:rsid w:val="00295EDD"/>
    <w:rsid w:val="002A1B1B"/>
    <w:rsid w:val="002A7ACE"/>
    <w:rsid w:val="002B0FBD"/>
    <w:rsid w:val="002F20BA"/>
    <w:rsid w:val="00364A03"/>
    <w:rsid w:val="0038189E"/>
    <w:rsid w:val="004007F0"/>
    <w:rsid w:val="004448FB"/>
    <w:rsid w:val="00481FA2"/>
    <w:rsid w:val="00495914"/>
    <w:rsid w:val="004B4319"/>
    <w:rsid w:val="004D4988"/>
    <w:rsid w:val="00505462"/>
    <w:rsid w:val="00555B41"/>
    <w:rsid w:val="00571331"/>
    <w:rsid w:val="00585CAA"/>
    <w:rsid w:val="00587BFC"/>
    <w:rsid w:val="005C3D36"/>
    <w:rsid w:val="005E4941"/>
    <w:rsid w:val="00611EF6"/>
    <w:rsid w:val="00653718"/>
    <w:rsid w:val="006F32B1"/>
    <w:rsid w:val="007179A9"/>
    <w:rsid w:val="00724248"/>
    <w:rsid w:val="00761E3C"/>
    <w:rsid w:val="007901FD"/>
    <w:rsid w:val="007B57A8"/>
    <w:rsid w:val="007D0B28"/>
    <w:rsid w:val="008019AF"/>
    <w:rsid w:val="00833F27"/>
    <w:rsid w:val="00860E8C"/>
    <w:rsid w:val="00871B07"/>
    <w:rsid w:val="008812C4"/>
    <w:rsid w:val="008823E4"/>
    <w:rsid w:val="00894B22"/>
    <w:rsid w:val="008C1C16"/>
    <w:rsid w:val="008E69B8"/>
    <w:rsid w:val="009A3D89"/>
    <w:rsid w:val="009B7EAA"/>
    <w:rsid w:val="009D4852"/>
    <w:rsid w:val="009D7F4D"/>
    <w:rsid w:val="009F1309"/>
    <w:rsid w:val="009F42A4"/>
    <w:rsid w:val="00A44A24"/>
    <w:rsid w:val="00A64A25"/>
    <w:rsid w:val="00A958CA"/>
    <w:rsid w:val="00AD6D2B"/>
    <w:rsid w:val="00B32E00"/>
    <w:rsid w:val="00B60850"/>
    <w:rsid w:val="00B621FC"/>
    <w:rsid w:val="00B91A68"/>
    <w:rsid w:val="00BF7364"/>
    <w:rsid w:val="00C00910"/>
    <w:rsid w:val="00C37447"/>
    <w:rsid w:val="00C77B32"/>
    <w:rsid w:val="00C820EC"/>
    <w:rsid w:val="00CC1515"/>
    <w:rsid w:val="00CC5712"/>
    <w:rsid w:val="00CF3603"/>
    <w:rsid w:val="00D3603C"/>
    <w:rsid w:val="00D655DA"/>
    <w:rsid w:val="00E318B7"/>
    <w:rsid w:val="00E41E2D"/>
    <w:rsid w:val="00E90C5A"/>
    <w:rsid w:val="00EC1970"/>
    <w:rsid w:val="00EE3F34"/>
    <w:rsid w:val="00F24FAE"/>
    <w:rsid w:val="00F457DE"/>
    <w:rsid w:val="00FE13AD"/>
    <w:rsid w:val="00FE190E"/>
    <w:rsid w:val="032D76F5"/>
    <w:rsid w:val="041B9DFF"/>
    <w:rsid w:val="0563FA07"/>
    <w:rsid w:val="0A0A93CF"/>
    <w:rsid w:val="0CAA98AC"/>
    <w:rsid w:val="0D6954DA"/>
    <w:rsid w:val="14D1F2F4"/>
    <w:rsid w:val="1D71BD31"/>
    <w:rsid w:val="2179043E"/>
    <w:rsid w:val="2FE14D70"/>
    <w:rsid w:val="3139C529"/>
    <w:rsid w:val="320A136E"/>
    <w:rsid w:val="325A8214"/>
    <w:rsid w:val="328949F3"/>
    <w:rsid w:val="370C5803"/>
    <w:rsid w:val="4141D871"/>
    <w:rsid w:val="44C4B3D0"/>
    <w:rsid w:val="49C069E0"/>
    <w:rsid w:val="4F4F2F97"/>
    <w:rsid w:val="4FD881A8"/>
    <w:rsid w:val="58A1D855"/>
    <w:rsid w:val="6272145E"/>
    <w:rsid w:val="64D84DEF"/>
    <w:rsid w:val="668FDCD9"/>
    <w:rsid w:val="75FDF33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329C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07F0"/>
    <w:pPr>
      <w:spacing w:after="0" w:line="240" w:lineRule="auto"/>
    </w:pPr>
    <w:rPr>
      <w:rFonts w:ascii="Times New Roman" w:eastAsia="Times New Roman" w:hAnsi="Times New Roman" w:cs="Times New Roman"/>
      <w:sz w:val="24"/>
      <w:szCs w:val="24"/>
      <w:lang w:eastAsia="sv-SE"/>
    </w:rPr>
  </w:style>
  <w:style w:type="paragraph" w:styleId="Rubrik2">
    <w:name w:val="heading 2"/>
    <w:basedOn w:val="Normal"/>
    <w:next w:val="Normal"/>
    <w:link w:val="Rubrik2Char"/>
    <w:uiPriority w:val="1"/>
    <w:qFormat/>
    <w:rsid w:val="004007F0"/>
    <w:pPr>
      <w:keepNext/>
      <w:spacing w:before="240" w:after="60"/>
      <w:outlineLvl w:val="1"/>
    </w:pPr>
    <w:rPr>
      <w:rFonts w:ascii="Arial" w:hAnsi="Arial" w:cs="Arial"/>
      <w:b/>
      <w:bCs/>
      <w:iCs/>
      <w:szCs w:val="28"/>
    </w:rPr>
  </w:style>
  <w:style w:type="paragraph" w:styleId="Rubrik4">
    <w:name w:val="heading 4"/>
    <w:basedOn w:val="Normal"/>
    <w:next w:val="Normal"/>
    <w:link w:val="Rubrik4Char"/>
    <w:uiPriority w:val="1"/>
    <w:qFormat/>
    <w:rsid w:val="004007F0"/>
    <w:pPr>
      <w:keepNext/>
      <w:spacing w:before="240" w:after="60"/>
      <w:outlineLvl w:val="3"/>
    </w:pPr>
    <w:rPr>
      <w:rFonts w:ascii="Arial" w:hAnsi="Arial"/>
      <w:b/>
      <w:bCs/>
      <w:sz w:val="20"/>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1"/>
    <w:rsid w:val="004007F0"/>
    <w:rPr>
      <w:rFonts w:ascii="Arial" w:eastAsia="Times New Roman" w:hAnsi="Arial" w:cs="Arial"/>
      <w:b/>
      <w:bCs/>
      <w:iCs/>
      <w:sz w:val="24"/>
      <w:szCs w:val="28"/>
      <w:lang w:eastAsia="sv-SE"/>
    </w:rPr>
  </w:style>
  <w:style w:type="character" w:customStyle="1" w:styleId="Rubrik4Char">
    <w:name w:val="Rubrik 4 Char"/>
    <w:basedOn w:val="Standardstycketeckensnitt"/>
    <w:link w:val="Rubrik4"/>
    <w:uiPriority w:val="1"/>
    <w:rsid w:val="004007F0"/>
    <w:rPr>
      <w:rFonts w:ascii="Arial" w:eastAsia="Times New Roman" w:hAnsi="Arial" w:cs="Times New Roman"/>
      <w:b/>
      <w:bCs/>
      <w:sz w:val="20"/>
      <w:szCs w:val="28"/>
      <w:lang w:eastAsia="sv-SE"/>
    </w:rPr>
  </w:style>
  <w:style w:type="table" w:styleId="Tabellrutnt">
    <w:name w:val="Table Grid"/>
    <w:basedOn w:val="Normaltabell"/>
    <w:rsid w:val="004007F0"/>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uiPriority w:val="99"/>
    <w:rsid w:val="004007F0"/>
    <w:rPr>
      <w:rFonts w:cs="Times New Roman"/>
      <w:sz w:val="16"/>
      <w:szCs w:val="16"/>
    </w:rPr>
  </w:style>
  <w:style w:type="paragraph" w:styleId="Kommentarer">
    <w:name w:val="annotation text"/>
    <w:basedOn w:val="Normal"/>
    <w:link w:val="KommentarerChar"/>
    <w:uiPriority w:val="99"/>
    <w:rsid w:val="004007F0"/>
    <w:pPr>
      <w:spacing w:after="240"/>
    </w:pPr>
    <w:rPr>
      <w:sz w:val="20"/>
      <w:szCs w:val="20"/>
    </w:rPr>
  </w:style>
  <w:style w:type="character" w:customStyle="1" w:styleId="KommentarerChar">
    <w:name w:val="Kommentarer Char"/>
    <w:basedOn w:val="Standardstycketeckensnitt"/>
    <w:link w:val="Kommentarer"/>
    <w:uiPriority w:val="99"/>
    <w:rsid w:val="004007F0"/>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4007F0"/>
    <w:rPr>
      <w:rFonts w:ascii="Tahoma" w:hAnsi="Tahoma" w:cs="Tahoma"/>
      <w:sz w:val="16"/>
      <w:szCs w:val="16"/>
    </w:rPr>
  </w:style>
  <w:style w:type="character" w:customStyle="1" w:styleId="BallongtextChar">
    <w:name w:val="Ballongtext Char"/>
    <w:basedOn w:val="Standardstycketeckensnitt"/>
    <w:link w:val="Ballongtext"/>
    <w:uiPriority w:val="99"/>
    <w:semiHidden/>
    <w:rsid w:val="004007F0"/>
    <w:rPr>
      <w:rFonts w:ascii="Tahoma" w:eastAsia="Times New Roman" w:hAnsi="Tahoma" w:cs="Tahoma"/>
      <w:sz w:val="16"/>
      <w:szCs w:val="16"/>
      <w:lang w:eastAsia="sv-SE"/>
    </w:rPr>
  </w:style>
  <w:style w:type="paragraph" w:styleId="Sidhuvud">
    <w:name w:val="header"/>
    <w:basedOn w:val="Normal"/>
    <w:link w:val="SidhuvudChar"/>
    <w:uiPriority w:val="99"/>
    <w:unhideWhenUsed/>
    <w:rsid w:val="00F457DE"/>
    <w:pPr>
      <w:tabs>
        <w:tab w:val="center" w:pos="4536"/>
        <w:tab w:val="right" w:pos="9072"/>
      </w:tabs>
    </w:pPr>
  </w:style>
  <w:style w:type="character" w:customStyle="1" w:styleId="SidhuvudChar">
    <w:name w:val="Sidhuvud Char"/>
    <w:basedOn w:val="Standardstycketeckensnitt"/>
    <w:link w:val="Sidhuvud"/>
    <w:uiPriority w:val="99"/>
    <w:rsid w:val="00F457DE"/>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457DE"/>
    <w:pPr>
      <w:tabs>
        <w:tab w:val="center" w:pos="4536"/>
        <w:tab w:val="right" w:pos="9072"/>
      </w:tabs>
    </w:pPr>
  </w:style>
  <w:style w:type="character" w:customStyle="1" w:styleId="SidfotChar">
    <w:name w:val="Sidfot Char"/>
    <w:basedOn w:val="Standardstycketeckensnitt"/>
    <w:link w:val="Sidfot"/>
    <w:uiPriority w:val="99"/>
    <w:rsid w:val="00F457DE"/>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unhideWhenUsed/>
    <w:rsid w:val="002A1B1B"/>
  </w:style>
  <w:style w:type="character" w:customStyle="1" w:styleId="FotnotstextChar">
    <w:name w:val="Fotnotstext Char"/>
    <w:basedOn w:val="Standardstycketeckensnitt"/>
    <w:link w:val="Fotnotstext"/>
    <w:uiPriority w:val="99"/>
    <w:rsid w:val="002A1B1B"/>
    <w:rPr>
      <w:rFonts w:ascii="Times New Roman" w:eastAsia="Times New Roman" w:hAnsi="Times New Roman" w:cs="Times New Roman"/>
      <w:sz w:val="24"/>
      <w:szCs w:val="24"/>
      <w:lang w:eastAsia="sv-SE"/>
    </w:rPr>
  </w:style>
  <w:style w:type="character" w:styleId="Fotnotsreferens">
    <w:name w:val="footnote reference"/>
    <w:basedOn w:val="Standardstycketeckensnitt"/>
    <w:uiPriority w:val="99"/>
    <w:unhideWhenUsed/>
    <w:rsid w:val="002A1B1B"/>
    <w:rPr>
      <w:vertAlign w:val="superscript"/>
    </w:rPr>
  </w:style>
  <w:style w:type="paragraph" w:styleId="Liststycke">
    <w:name w:val="List Paragraph"/>
    <w:basedOn w:val="Normal"/>
    <w:uiPriority w:val="34"/>
    <w:qFormat/>
    <w:rsid w:val="00364A03"/>
    <w:pPr>
      <w:ind w:left="720"/>
      <w:contextualSpacing/>
    </w:pPr>
  </w:style>
  <w:style w:type="character" w:styleId="Hyperlnk">
    <w:name w:val="Hyperlink"/>
    <w:basedOn w:val="Standardstycketeckensnitt"/>
    <w:uiPriority w:val="99"/>
    <w:semiHidden/>
    <w:unhideWhenUsed/>
    <w:rsid w:val="00871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e8f65e-47cc-4098-8ea2-2041cf846e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A2C5766872DDD45B00C407FCE99BEB0" ma:contentTypeVersion="16" ma:contentTypeDescription="Skapa ett nytt dokument." ma:contentTypeScope="" ma:versionID="a3b803c2e4a899479f8cf9f02163fd2c">
  <xsd:schema xmlns:xsd="http://www.w3.org/2001/XMLSchema" xmlns:xs="http://www.w3.org/2001/XMLSchema" xmlns:p="http://schemas.microsoft.com/office/2006/metadata/properties" xmlns:ns3="6ce8f65e-47cc-4098-8ea2-2041cf846e93" xmlns:ns4="2c1ee196-e556-42e6-8572-5895b5037711" targetNamespace="http://schemas.microsoft.com/office/2006/metadata/properties" ma:root="true" ma:fieldsID="41ae62fcd1d8b74cffc2aa6130b00392" ns3:_="" ns4:_="">
    <xsd:import namespace="6ce8f65e-47cc-4098-8ea2-2041cf846e93"/>
    <xsd:import namespace="2c1ee196-e556-42e6-8572-5895b503771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ystemTags"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8f65e-47cc-4098-8ea2-2041cf84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1ee196-e556-42e6-8572-5895b5037711"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SharingHintHash" ma:index="21"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99DFB-90DD-4526-9DF3-925BA2E69142}">
  <ds:schemaRefs>
    <ds:schemaRef ds:uri="http://schemas.microsoft.com/office/2006/metadata/properties"/>
    <ds:schemaRef ds:uri="http://purl.org/dc/terms/"/>
    <ds:schemaRef ds:uri="6ce8f65e-47cc-4098-8ea2-2041cf846e93"/>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2c1ee196-e556-42e6-8572-5895b5037711"/>
    <ds:schemaRef ds:uri="http://www.w3.org/XML/1998/namespace"/>
    <ds:schemaRef ds:uri="http://purl.org/dc/elements/1.1/"/>
  </ds:schemaRefs>
</ds:datastoreItem>
</file>

<file path=customXml/itemProps2.xml><?xml version="1.0" encoding="utf-8"?>
<ds:datastoreItem xmlns:ds="http://schemas.openxmlformats.org/officeDocument/2006/customXml" ds:itemID="{CE95E120-A0F5-4547-A13D-80EE8E1503F1}">
  <ds:schemaRefs>
    <ds:schemaRef ds:uri="http://schemas.microsoft.com/sharepoint/v3/contenttype/forms"/>
  </ds:schemaRefs>
</ds:datastoreItem>
</file>

<file path=customXml/itemProps3.xml><?xml version="1.0" encoding="utf-8"?>
<ds:datastoreItem xmlns:ds="http://schemas.openxmlformats.org/officeDocument/2006/customXml" ds:itemID="{ED3D32CD-0CD7-48F0-BCFE-20C4F04F6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8f65e-47cc-4098-8ea2-2041cf846e93"/>
    <ds:schemaRef ds:uri="2c1ee196-e556-42e6-8572-5895b5037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3928</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Karolinska Institutet, LIME</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Bergman</dc:creator>
  <cp:lastModifiedBy>Lisa Thorell</cp:lastModifiedBy>
  <cp:revision>3</cp:revision>
  <dcterms:created xsi:type="dcterms:W3CDTF">2024-06-24T20:23:00Z</dcterms:created>
  <dcterms:modified xsi:type="dcterms:W3CDTF">2024-06-24T20:24:00Z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0x010100DA2C5766872DDD45B00C407FCE99BEB0</vt:lpwstr>
  </property>
</Properties>
</file>