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02319651"/>
        <w:lock w:val="contentLocked"/>
        <w:placeholder>
          <w:docPart w:val="DefaultPlaceholder_1082065158"/>
        </w:placeholder>
        <w:group/>
      </w:sdtPr>
      <w:sdtEndPr/>
      <w:sdtContent>
        <w:p w14:paraId="61366067" w14:textId="77777777" w:rsidR="00717163" w:rsidRDefault="00717163" w:rsidP="00036E63"/>
        <w:p w14:paraId="7E1D4BB8" w14:textId="77777777" w:rsidR="00794B45" w:rsidRPr="003B164F" w:rsidRDefault="00794B45" w:rsidP="00794B45">
          <w:pPr>
            <w:pStyle w:val="Rubrik2"/>
            <w:rPr>
              <w:sz w:val="28"/>
            </w:rPr>
          </w:pPr>
          <w:bookmarkStart w:id="0" w:name="_Toc459375828"/>
          <w:r w:rsidRPr="003B164F">
            <w:rPr>
              <w:sz w:val="28"/>
            </w:rPr>
            <w:t>Kursanalys (kursutvärdering)</w:t>
          </w:r>
          <w:bookmarkEnd w:id="0"/>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5666"/>
            <w:gridCol w:w="1700"/>
          </w:tblGrid>
          <w:tr w:rsidR="00794B45" w14:paraId="6C3CB22F" w14:textId="77777777" w:rsidTr="00312650">
            <w:tc>
              <w:tcPr>
                <w:tcW w:w="1951" w:type="dxa"/>
                <w:tcBorders>
                  <w:top w:val="single" w:sz="4" w:space="0" w:color="auto"/>
                  <w:left w:val="single" w:sz="4" w:space="0" w:color="auto"/>
                  <w:bottom w:val="single" w:sz="4" w:space="0" w:color="auto"/>
                  <w:right w:val="single" w:sz="4" w:space="0" w:color="auto"/>
                </w:tcBorders>
                <w:hideMark/>
              </w:tcPr>
              <w:p w14:paraId="44EEDF29" w14:textId="77777777" w:rsidR="00794B45" w:rsidRPr="00312650" w:rsidRDefault="00794B45" w:rsidP="00312650">
                <w:pPr>
                  <w:rPr>
                    <w:rFonts w:ascii="Calibri" w:hAnsi="Calibri"/>
                    <w:b/>
                    <w:sz w:val="20"/>
                    <w:szCs w:val="20"/>
                  </w:rPr>
                </w:pPr>
                <w:r w:rsidRPr="00312650">
                  <w:rPr>
                    <w:rFonts w:ascii="Calibri" w:hAnsi="Calibri"/>
                    <w:b/>
                    <w:sz w:val="20"/>
                    <w:szCs w:val="20"/>
                  </w:rPr>
                  <w:t>Kurskod</w:t>
                </w:r>
              </w:p>
              <w:sdt>
                <w:sdtPr>
                  <w:rPr>
                    <w:rFonts w:ascii="Calibri" w:hAnsi="Calibri"/>
                    <w:sz w:val="20"/>
                    <w:szCs w:val="20"/>
                  </w:rPr>
                  <w:id w:val="743302871"/>
                  <w:placeholder>
                    <w:docPart w:val="DefaultPlaceholder_1082065158"/>
                  </w:placeholder>
                </w:sdtPr>
                <w:sdtEndPr>
                  <w:rPr>
                    <w:rFonts w:ascii="Times New Roman" w:hAnsi="Times New Roman"/>
                    <w:sz w:val="24"/>
                    <w:szCs w:val="24"/>
                  </w:rPr>
                </w:sdtEndPr>
                <w:sdtContent>
                  <w:p w14:paraId="1AF3F18D" w14:textId="6AD6852D" w:rsidR="00794B45" w:rsidRPr="00312650" w:rsidRDefault="00ED28C8" w:rsidP="00312650">
                    <w:pPr>
                      <w:rPr>
                        <w:rFonts w:ascii="Calibri" w:hAnsi="Calibri"/>
                        <w:b/>
                        <w:sz w:val="20"/>
                        <w:szCs w:val="20"/>
                      </w:rPr>
                    </w:pPr>
                    <w:r>
                      <w:rPr>
                        <w:rFonts w:ascii="Calibri" w:hAnsi="Calibri"/>
                        <w:sz w:val="20"/>
                        <w:szCs w:val="20"/>
                      </w:rPr>
                      <w:t>3AH022</w:t>
                    </w:r>
                  </w:p>
                </w:sdtContent>
              </w:sdt>
            </w:tc>
            <w:tc>
              <w:tcPr>
                <w:tcW w:w="5670" w:type="dxa"/>
                <w:tcBorders>
                  <w:top w:val="single" w:sz="4" w:space="0" w:color="auto"/>
                  <w:left w:val="single" w:sz="4" w:space="0" w:color="auto"/>
                  <w:bottom w:val="single" w:sz="4" w:space="0" w:color="auto"/>
                  <w:right w:val="single" w:sz="4" w:space="0" w:color="auto"/>
                </w:tcBorders>
              </w:tcPr>
              <w:p w14:paraId="1B8676E8" w14:textId="77777777" w:rsidR="00794B45" w:rsidRPr="00312650" w:rsidRDefault="00794B45" w:rsidP="00312650">
                <w:pPr>
                  <w:rPr>
                    <w:rFonts w:ascii="Calibri" w:hAnsi="Calibri"/>
                    <w:b/>
                    <w:sz w:val="20"/>
                    <w:szCs w:val="20"/>
                  </w:rPr>
                </w:pPr>
                <w:r w:rsidRPr="00312650">
                  <w:rPr>
                    <w:rFonts w:ascii="Calibri" w:hAnsi="Calibri"/>
                    <w:b/>
                    <w:sz w:val="20"/>
                    <w:szCs w:val="20"/>
                  </w:rPr>
                  <w:t>Kurstitel</w:t>
                </w:r>
              </w:p>
              <w:sdt>
                <w:sdtPr>
                  <w:rPr>
                    <w:rFonts w:ascii="Calibri" w:hAnsi="Calibri"/>
                    <w:sz w:val="20"/>
                    <w:szCs w:val="20"/>
                  </w:rPr>
                  <w:id w:val="1757021114"/>
                  <w:placeholder>
                    <w:docPart w:val="DefaultPlaceholder_1082065158"/>
                  </w:placeholder>
                </w:sdtPr>
                <w:sdtEndPr>
                  <w:rPr>
                    <w:rFonts w:ascii="Times New Roman" w:hAnsi="Times New Roman"/>
                    <w:sz w:val="24"/>
                    <w:szCs w:val="24"/>
                  </w:rPr>
                </w:sdtEndPr>
                <w:sdtContent>
                  <w:p w14:paraId="108C5D1A" w14:textId="52E7FC60" w:rsidR="00794B45" w:rsidRPr="00312650" w:rsidRDefault="00ED28C8" w:rsidP="00312650">
                    <w:pPr>
                      <w:rPr>
                        <w:rFonts w:ascii="Calibri" w:hAnsi="Calibri"/>
                        <w:b/>
                        <w:sz w:val="20"/>
                        <w:szCs w:val="20"/>
                      </w:rPr>
                    </w:pPr>
                    <w:r>
                      <w:rPr>
                        <w:rFonts w:ascii="Calibri" w:hAnsi="Calibri"/>
                        <w:sz w:val="20"/>
                        <w:szCs w:val="20"/>
                      </w:rPr>
                      <w:t>Exponering, riskbedömning och intervention</w:t>
                    </w:r>
                  </w:p>
                </w:sdtContent>
              </w:sdt>
              <w:p w14:paraId="73DC7879" w14:textId="77777777" w:rsidR="00794B45" w:rsidRPr="00312650" w:rsidRDefault="00794B45" w:rsidP="00312650">
                <w:pPr>
                  <w:rPr>
                    <w:rFonts w:ascii="Calibri" w:hAnsi="Calibri"/>
                    <w:b/>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6C06A57A" w14:textId="77777777" w:rsidR="00794B45" w:rsidRPr="00312650" w:rsidRDefault="00794B45" w:rsidP="00312650">
                <w:pPr>
                  <w:rPr>
                    <w:rFonts w:ascii="Calibri" w:hAnsi="Calibri"/>
                    <w:b/>
                    <w:sz w:val="20"/>
                    <w:szCs w:val="20"/>
                  </w:rPr>
                </w:pPr>
                <w:r w:rsidRPr="00312650">
                  <w:rPr>
                    <w:rFonts w:ascii="Calibri" w:hAnsi="Calibri"/>
                    <w:b/>
                    <w:sz w:val="20"/>
                    <w:szCs w:val="20"/>
                  </w:rPr>
                  <w:t>Högskolepoäng</w:t>
                </w:r>
              </w:p>
              <w:sdt>
                <w:sdtPr>
                  <w:rPr>
                    <w:rFonts w:ascii="Calibri" w:hAnsi="Calibri"/>
                    <w:sz w:val="20"/>
                    <w:szCs w:val="20"/>
                  </w:rPr>
                  <w:id w:val="-1322954966"/>
                  <w:placeholder>
                    <w:docPart w:val="DefaultPlaceholder_1082065158"/>
                  </w:placeholder>
                </w:sdtPr>
                <w:sdtEndPr>
                  <w:rPr>
                    <w:rFonts w:ascii="Times New Roman" w:hAnsi="Times New Roman"/>
                    <w:sz w:val="24"/>
                    <w:szCs w:val="24"/>
                  </w:rPr>
                </w:sdtEndPr>
                <w:sdtContent>
                  <w:p w14:paraId="56072C56" w14:textId="37BC7CF2" w:rsidR="00794B45" w:rsidRPr="00312650" w:rsidRDefault="00ED28C8" w:rsidP="00312650">
                    <w:pPr>
                      <w:rPr>
                        <w:rFonts w:ascii="Calibri" w:hAnsi="Calibri"/>
                        <w:b/>
                        <w:sz w:val="20"/>
                        <w:szCs w:val="20"/>
                      </w:rPr>
                    </w:pPr>
                    <w:r>
                      <w:rPr>
                        <w:rFonts w:ascii="Calibri" w:hAnsi="Calibri"/>
                        <w:sz w:val="20"/>
                        <w:szCs w:val="20"/>
                      </w:rPr>
                      <w:t>7,5</w:t>
                    </w:r>
                  </w:p>
                </w:sdtContent>
              </w:sdt>
            </w:tc>
          </w:tr>
          <w:tr w:rsidR="00794B45" w14:paraId="4D241C07" w14:textId="77777777" w:rsidTr="00312650">
            <w:tc>
              <w:tcPr>
                <w:tcW w:w="1945" w:type="dxa"/>
                <w:tcBorders>
                  <w:top w:val="single" w:sz="4" w:space="0" w:color="auto"/>
                  <w:left w:val="single" w:sz="4" w:space="0" w:color="auto"/>
                  <w:bottom w:val="single" w:sz="4" w:space="0" w:color="auto"/>
                  <w:right w:val="single" w:sz="4" w:space="0" w:color="auto"/>
                </w:tcBorders>
                <w:hideMark/>
              </w:tcPr>
              <w:p w14:paraId="6F8CB832" w14:textId="77777777" w:rsidR="00794B45" w:rsidRPr="00312650" w:rsidRDefault="00794B45" w:rsidP="00312650">
                <w:pPr>
                  <w:rPr>
                    <w:rFonts w:ascii="Calibri" w:hAnsi="Calibri"/>
                    <w:sz w:val="20"/>
                    <w:szCs w:val="20"/>
                  </w:rPr>
                </w:pPr>
                <w:r w:rsidRPr="00312650">
                  <w:rPr>
                    <w:rFonts w:ascii="Calibri" w:hAnsi="Calibri"/>
                    <w:b/>
                    <w:sz w:val="20"/>
                    <w:szCs w:val="20"/>
                  </w:rPr>
                  <w:t xml:space="preserve">Termin </w:t>
                </w:r>
                <w:r w:rsidRPr="00312650">
                  <w:rPr>
                    <w:rFonts w:ascii="Calibri" w:hAnsi="Calibri"/>
                    <w:sz w:val="20"/>
                    <w:szCs w:val="20"/>
                  </w:rPr>
                  <w:t>(vt/ht-år)</w:t>
                </w:r>
              </w:p>
              <w:sdt>
                <w:sdtPr>
                  <w:rPr>
                    <w:rFonts w:ascii="Calibri" w:hAnsi="Calibri"/>
                    <w:sz w:val="20"/>
                    <w:szCs w:val="20"/>
                  </w:rPr>
                  <w:id w:val="-1283184512"/>
                  <w:placeholder>
                    <w:docPart w:val="DefaultPlaceholder_1082065158"/>
                  </w:placeholder>
                </w:sdtPr>
                <w:sdtEndPr>
                  <w:rPr>
                    <w:rFonts w:ascii="Times New Roman" w:hAnsi="Times New Roman"/>
                    <w:sz w:val="24"/>
                    <w:szCs w:val="24"/>
                  </w:rPr>
                </w:sdtEndPr>
                <w:sdtContent>
                  <w:p w14:paraId="04835193" w14:textId="0F40CE21" w:rsidR="00794B45" w:rsidRPr="00312650" w:rsidRDefault="00ED28C8" w:rsidP="00312650">
                    <w:pPr>
                      <w:rPr>
                        <w:rFonts w:ascii="Calibri" w:hAnsi="Calibri"/>
                        <w:b/>
                        <w:sz w:val="20"/>
                        <w:szCs w:val="20"/>
                      </w:rPr>
                    </w:pPr>
                    <w:r>
                      <w:rPr>
                        <w:rFonts w:ascii="Calibri" w:hAnsi="Calibri"/>
                        <w:sz w:val="20"/>
                        <w:szCs w:val="20"/>
                      </w:rPr>
                      <w:t>VT 202</w:t>
                    </w:r>
                    <w:r w:rsidR="0075279C">
                      <w:rPr>
                        <w:rFonts w:ascii="Calibri" w:hAnsi="Calibri"/>
                        <w:sz w:val="20"/>
                        <w:szCs w:val="20"/>
                      </w:rPr>
                      <w:t>5</w:t>
                    </w:r>
                  </w:p>
                </w:sdtContent>
              </w:sdt>
            </w:tc>
            <w:tc>
              <w:tcPr>
                <w:tcW w:w="7371" w:type="dxa"/>
                <w:gridSpan w:val="2"/>
                <w:tcBorders>
                  <w:top w:val="single" w:sz="4" w:space="0" w:color="auto"/>
                  <w:left w:val="single" w:sz="4" w:space="0" w:color="auto"/>
                  <w:bottom w:val="single" w:sz="4" w:space="0" w:color="auto"/>
                  <w:right w:val="single" w:sz="4" w:space="0" w:color="auto"/>
                </w:tcBorders>
              </w:tcPr>
              <w:p w14:paraId="3CDD2E2C" w14:textId="77777777" w:rsidR="00794B45" w:rsidRPr="00312650" w:rsidRDefault="00794B45" w:rsidP="00312650">
                <w:pPr>
                  <w:rPr>
                    <w:rFonts w:ascii="Calibri" w:hAnsi="Calibri"/>
                    <w:b/>
                    <w:sz w:val="20"/>
                    <w:szCs w:val="20"/>
                  </w:rPr>
                </w:pPr>
                <w:r w:rsidRPr="00312650">
                  <w:rPr>
                    <w:rFonts w:ascii="Calibri" w:hAnsi="Calibri"/>
                    <w:b/>
                    <w:sz w:val="20"/>
                    <w:szCs w:val="20"/>
                  </w:rPr>
                  <w:t>Tidsperiod</w:t>
                </w:r>
              </w:p>
              <w:sdt>
                <w:sdtPr>
                  <w:rPr>
                    <w:rFonts w:ascii="Calibri" w:hAnsi="Calibri"/>
                    <w:sz w:val="20"/>
                    <w:szCs w:val="20"/>
                  </w:rPr>
                  <w:id w:val="-1714725252"/>
                  <w:placeholder>
                    <w:docPart w:val="DefaultPlaceholder_1082065158"/>
                  </w:placeholder>
                </w:sdtPr>
                <w:sdtEndPr>
                  <w:rPr>
                    <w:rFonts w:ascii="Times New Roman" w:hAnsi="Times New Roman"/>
                    <w:sz w:val="24"/>
                    <w:szCs w:val="24"/>
                  </w:rPr>
                </w:sdtEndPr>
                <w:sdtContent>
                  <w:p w14:paraId="0C41298D" w14:textId="755C6D20" w:rsidR="00794B45" w:rsidRPr="00312650" w:rsidRDefault="00CE4AEA" w:rsidP="00312650">
                    <w:pPr>
                      <w:rPr>
                        <w:rFonts w:ascii="Calibri" w:hAnsi="Calibri"/>
                        <w:b/>
                        <w:sz w:val="20"/>
                        <w:szCs w:val="20"/>
                      </w:rPr>
                    </w:pPr>
                    <w:r>
                      <w:rPr>
                        <w:rFonts w:ascii="Calibri" w:hAnsi="Calibri"/>
                        <w:sz w:val="20"/>
                        <w:szCs w:val="20"/>
                      </w:rPr>
                      <w:t>250331–250608</w:t>
                    </w:r>
                  </w:p>
                </w:sdtContent>
              </w:sdt>
              <w:p w14:paraId="3AE3B85A" w14:textId="77777777" w:rsidR="00794B45" w:rsidRPr="00312650" w:rsidRDefault="00794B45" w:rsidP="00312650">
                <w:pPr>
                  <w:rPr>
                    <w:rFonts w:ascii="Calibri" w:hAnsi="Calibri"/>
                    <w:b/>
                    <w:sz w:val="20"/>
                    <w:szCs w:val="20"/>
                  </w:rPr>
                </w:pPr>
              </w:p>
            </w:tc>
          </w:tr>
        </w:tbl>
        <w:p w14:paraId="7D540F62" w14:textId="77777777" w:rsidR="00794B45" w:rsidRDefault="00794B45" w:rsidP="00794B45">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739"/>
          </w:tblGrid>
          <w:tr w:rsidR="00794B45" w14:paraId="2EE61C60" w14:textId="77777777" w:rsidTr="00312650">
            <w:tc>
              <w:tcPr>
                <w:tcW w:w="4583" w:type="dxa"/>
                <w:tcBorders>
                  <w:top w:val="single" w:sz="4" w:space="0" w:color="auto"/>
                  <w:left w:val="single" w:sz="4" w:space="0" w:color="auto"/>
                  <w:bottom w:val="single" w:sz="4" w:space="0" w:color="auto"/>
                  <w:right w:val="single" w:sz="4" w:space="0" w:color="auto"/>
                </w:tcBorders>
              </w:tcPr>
              <w:p w14:paraId="1CDF1073" w14:textId="77777777" w:rsidR="00794B45" w:rsidRPr="00312650" w:rsidRDefault="00794B45" w:rsidP="00312650">
                <w:pPr>
                  <w:rPr>
                    <w:rFonts w:ascii="Calibri" w:hAnsi="Calibri"/>
                    <w:b/>
                    <w:sz w:val="20"/>
                    <w:szCs w:val="20"/>
                  </w:rPr>
                </w:pPr>
                <w:r w:rsidRPr="00312650">
                  <w:rPr>
                    <w:rFonts w:ascii="Calibri" w:hAnsi="Calibri"/>
                    <w:b/>
                    <w:sz w:val="20"/>
                    <w:szCs w:val="20"/>
                  </w:rPr>
                  <w:t>Kursansvarig</w:t>
                </w:r>
              </w:p>
              <w:sdt>
                <w:sdtPr>
                  <w:rPr>
                    <w:rFonts w:ascii="Calibri" w:hAnsi="Calibri"/>
                    <w:b/>
                    <w:sz w:val="20"/>
                    <w:szCs w:val="20"/>
                  </w:rPr>
                  <w:id w:val="-2089450409"/>
                  <w:placeholder>
                    <w:docPart w:val="DefaultPlaceholder_1082065158"/>
                  </w:placeholder>
                </w:sdtPr>
                <w:sdtEndPr>
                  <w:rPr>
                    <w:rFonts w:ascii="Times New Roman" w:hAnsi="Times New Roman"/>
                    <w:b w:val="0"/>
                    <w:sz w:val="24"/>
                    <w:szCs w:val="24"/>
                  </w:rPr>
                </w:sdtEndPr>
                <w:sdtContent>
                  <w:p w14:paraId="3486CA58" w14:textId="54DD0261" w:rsidR="00794B45" w:rsidRPr="00312650" w:rsidRDefault="00ED28C8" w:rsidP="00312650">
                    <w:pPr>
                      <w:rPr>
                        <w:rFonts w:ascii="Calibri" w:hAnsi="Calibri"/>
                        <w:b/>
                        <w:sz w:val="20"/>
                        <w:szCs w:val="20"/>
                      </w:rPr>
                    </w:pPr>
                    <w:r w:rsidRPr="00ED28C8">
                      <w:rPr>
                        <w:rFonts w:ascii="Calibri" w:hAnsi="Calibri"/>
                        <w:bCs/>
                        <w:sz w:val="20"/>
                        <w:szCs w:val="20"/>
                      </w:rPr>
                      <w:t>Mikael Forsman, Ida-Märta Rhén</w:t>
                    </w:r>
                  </w:p>
                </w:sdtContent>
              </w:sdt>
              <w:p w14:paraId="320D5F25" w14:textId="77777777" w:rsidR="00794B45" w:rsidRPr="00312650" w:rsidRDefault="00794B45" w:rsidP="0031265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hideMark/>
              </w:tcPr>
              <w:p w14:paraId="4607EBBA" w14:textId="77777777" w:rsidR="00794B45" w:rsidRPr="00312650" w:rsidRDefault="00794B45" w:rsidP="00312650">
                <w:pPr>
                  <w:rPr>
                    <w:rFonts w:ascii="Calibri" w:hAnsi="Calibri"/>
                    <w:b/>
                    <w:sz w:val="20"/>
                    <w:szCs w:val="20"/>
                  </w:rPr>
                </w:pPr>
                <w:r w:rsidRPr="00312650">
                  <w:rPr>
                    <w:rFonts w:ascii="Calibri" w:hAnsi="Calibri"/>
                    <w:b/>
                    <w:sz w:val="20"/>
                    <w:szCs w:val="20"/>
                  </w:rPr>
                  <w:t>Examinator</w:t>
                </w:r>
              </w:p>
              <w:sdt>
                <w:sdtPr>
                  <w:rPr>
                    <w:rFonts w:ascii="Calibri" w:hAnsi="Calibri"/>
                    <w:bCs/>
                    <w:sz w:val="20"/>
                    <w:szCs w:val="20"/>
                  </w:rPr>
                  <w:id w:val="1872498804"/>
                  <w:placeholder>
                    <w:docPart w:val="DefaultPlaceholder_1082065158"/>
                  </w:placeholder>
                </w:sdtPr>
                <w:sdtEndPr>
                  <w:rPr>
                    <w:rFonts w:ascii="Times New Roman" w:hAnsi="Times New Roman"/>
                    <w:bCs w:val="0"/>
                    <w:sz w:val="24"/>
                    <w:szCs w:val="24"/>
                  </w:rPr>
                </w:sdtEndPr>
                <w:sdtContent>
                  <w:p w14:paraId="38EB1DE1" w14:textId="40375157" w:rsidR="00794B45" w:rsidRPr="00312650" w:rsidRDefault="00ED28C8" w:rsidP="00312650">
                    <w:pPr>
                      <w:rPr>
                        <w:rFonts w:ascii="Calibri" w:hAnsi="Calibri"/>
                        <w:b/>
                        <w:sz w:val="20"/>
                        <w:szCs w:val="20"/>
                      </w:rPr>
                    </w:pPr>
                    <w:r w:rsidRPr="00ED28C8">
                      <w:rPr>
                        <w:rFonts w:ascii="Calibri" w:hAnsi="Calibri"/>
                        <w:bCs/>
                        <w:sz w:val="20"/>
                        <w:szCs w:val="20"/>
                      </w:rPr>
                      <w:t>Mikael Forsman</w:t>
                    </w:r>
                  </w:p>
                </w:sdtContent>
              </w:sdt>
            </w:tc>
          </w:tr>
          <w:tr w:rsidR="00794B45" w14:paraId="7EB9E467" w14:textId="77777777" w:rsidTr="00312650">
            <w:tc>
              <w:tcPr>
                <w:tcW w:w="4583" w:type="dxa"/>
                <w:tcBorders>
                  <w:top w:val="single" w:sz="4" w:space="0" w:color="auto"/>
                  <w:left w:val="single" w:sz="4" w:space="0" w:color="auto"/>
                  <w:bottom w:val="single" w:sz="4" w:space="0" w:color="auto"/>
                  <w:right w:val="single" w:sz="4" w:space="0" w:color="auto"/>
                </w:tcBorders>
              </w:tcPr>
              <w:p w14:paraId="4CDB6E55" w14:textId="77777777" w:rsidR="00794B45" w:rsidRPr="00312650" w:rsidRDefault="00794B45" w:rsidP="00312650">
                <w:pPr>
                  <w:rPr>
                    <w:rFonts w:ascii="Calibri" w:hAnsi="Calibri"/>
                    <w:b/>
                    <w:sz w:val="20"/>
                    <w:szCs w:val="20"/>
                  </w:rPr>
                </w:pPr>
                <w:r w:rsidRPr="00312650">
                  <w:rPr>
                    <w:rFonts w:ascii="Calibri" w:hAnsi="Calibri"/>
                    <w:b/>
                    <w:sz w:val="20"/>
                    <w:szCs w:val="20"/>
                  </w:rPr>
                  <w:t>Momentansvariga lärare</w:t>
                </w:r>
              </w:p>
              <w:sdt>
                <w:sdtPr>
                  <w:rPr>
                    <w:rFonts w:ascii="Calibri" w:hAnsi="Calibri"/>
                    <w:b/>
                    <w:sz w:val="20"/>
                    <w:szCs w:val="20"/>
                  </w:rPr>
                  <w:id w:val="-1187896305"/>
                  <w:placeholder>
                    <w:docPart w:val="DefaultPlaceholder_1082065158"/>
                  </w:placeholder>
                </w:sdtPr>
                <w:sdtEndPr>
                  <w:rPr>
                    <w:rFonts w:ascii="Times New Roman" w:hAnsi="Times New Roman"/>
                    <w:b w:val="0"/>
                    <w:bCs/>
                    <w:sz w:val="24"/>
                    <w:szCs w:val="24"/>
                  </w:rPr>
                </w:sdtEndPr>
                <w:sdtContent>
                  <w:p w14:paraId="19249C75" w14:textId="228DBFCC" w:rsidR="00794B45" w:rsidRPr="00ED28C8" w:rsidRDefault="00ED28C8" w:rsidP="00312650">
                    <w:pPr>
                      <w:rPr>
                        <w:rFonts w:ascii="Calibri" w:hAnsi="Calibri"/>
                        <w:bCs/>
                        <w:sz w:val="20"/>
                        <w:szCs w:val="20"/>
                      </w:rPr>
                    </w:pPr>
                    <w:r w:rsidRPr="00ED28C8">
                      <w:rPr>
                        <w:rFonts w:ascii="Calibri" w:hAnsi="Calibri"/>
                        <w:bCs/>
                        <w:sz w:val="20"/>
                        <w:szCs w:val="20"/>
                      </w:rPr>
                      <w:t>Mikael Forsman</w:t>
                    </w:r>
                    <w:r>
                      <w:rPr>
                        <w:rFonts w:ascii="Calibri" w:hAnsi="Calibri"/>
                        <w:bCs/>
                        <w:sz w:val="20"/>
                        <w:szCs w:val="20"/>
                      </w:rPr>
                      <w:t>, Ida-Märta Rhén</w:t>
                    </w:r>
                  </w:p>
                </w:sdtContent>
              </w:sdt>
              <w:p w14:paraId="2C92E55C" w14:textId="77777777" w:rsidR="00794B45" w:rsidRPr="00312650" w:rsidRDefault="00794B45" w:rsidP="0031265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hideMark/>
              </w:tcPr>
              <w:p w14:paraId="1A75BE62" w14:textId="77777777" w:rsidR="00794B45" w:rsidRPr="00312650" w:rsidRDefault="00794B45" w:rsidP="00312650">
                <w:pPr>
                  <w:rPr>
                    <w:rFonts w:ascii="Calibri" w:hAnsi="Calibri"/>
                    <w:b/>
                    <w:sz w:val="20"/>
                    <w:szCs w:val="20"/>
                  </w:rPr>
                </w:pPr>
                <w:r w:rsidRPr="00312650">
                  <w:rPr>
                    <w:rFonts w:ascii="Calibri" w:hAnsi="Calibri"/>
                    <w:b/>
                    <w:sz w:val="20"/>
                    <w:szCs w:val="20"/>
                  </w:rPr>
                  <w:t xml:space="preserve">Övriga medverkande lärare </w:t>
                </w:r>
              </w:p>
              <w:sdt>
                <w:sdtPr>
                  <w:id w:val="734120908"/>
                  <w:placeholder>
                    <w:docPart w:val="DefaultPlaceholder_1082065158"/>
                  </w:placeholder>
                </w:sdtPr>
                <w:sdtEndPr/>
                <w:sdtContent>
                  <w:p w14:paraId="321585C7" w14:textId="3B694599" w:rsidR="00794B45" w:rsidRPr="00312650" w:rsidRDefault="00ED28C8" w:rsidP="00312650">
                    <w:pPr>
                      <w:rPr>
                        <w:rFonts w:ascii="Calibri" w:hAnsi="Calibri"/>
                        <w:b/>
                        <w:sz w:val="20"/>
                        <w:szCs w:val="20"/>
                      </w:rPr>
                    </w:pPr>
                    <w:r>
                      <w:rPr>
                        <w:rFonts w:asciiTheme="minorHAnsi" w:hAnsiTheme="minorHAnsi" w:cstheme="minorHAnsi"/>
                        <w:sz w:val="20"/>
                        <w:szCs w:val="20"/>
                      </w:rPr>
                      <w:t xml:space="preserve">Carl Lind, </w:t>
                    </w:r>
                    <w:r w:rsidR="00CE4AEA">
                      <w:rPr>
                        <w:rFonts w:asciiTheme="minorHAnsi" w:hAnsiTheme="minorHAnsi" w:cstheme="minorHAnsi"/>
                        <w:sz w:val="20"/>
                        <w:szCs w:val="20"/>
                      </w:rPr>
                      <w:t xml:space="preserve">Teresia Nyman, </w:t>
                    </w:r>
                    <w:r>
                      <w:rPr>
                        <w:rFonts w:asciiTheme="minorHAnsi" w:hAnsiTheme="minorHAnsi" w:cstheme="minorHAnsi"/>
                        <w:sz w:val="20"/>
                        <w:szCs w:val="20"/>
                      </w:rPr>
                      <w:t xml:space="preserve">Victoria </w:t>
                    </w:r>
                    <w:proofErr w:type="spellStart"/>
                    <w:r>
                      <w:rPr>
                        <w:rFonts w:asciiTheme="minorHAnsi" w:hAnsiTheme="minorHAnsi" w:cstheme="minorHAnsi"/>
                        <w:sz w:val="20"/>
                        <w:szCs w:val="20"/>
                      </w:rPr>
                      <w:t>Caldenius</w:t>
                    </w:r>
                    <w:proofErr w:type="spellEnd"/>
                    <w:r>
                      <w:rPr>
                        <w:rFonts w:asciiTheme="minorHAnsi" w:hAnsiTheme="minorHAnsi" w:cstheme="minorHAnsi"/>
                        <w:sz w:val="20"/>
                        <w:szCs w:val="20"/>
                      </w:rPr>
                      <w:t xml:space="preserve">, Kerstin </w:t>
                    </w:r>
                    <w:proofErr w:type="spellStart"/>
                    <w:r>
                      <w:rPr>
                        <w:rFonts w:asciiTheme="minorHAnsi" w:hAnsiTheme="minorHAnsi" w:cstheme="minorHAnsi"/>
                        <w:sz w:val="20"/>
                        <w:szCs w:val="20"/>
                      </w:rPr>
                      <w:t>Tegbrant</w:t>
                    </w:r>
                    <w:proofErr w:type="spellEnd"/>
                    <w:r>
                      <w:rPr>
                        <w:rFonts w:asciiTheme="minorHAnsi" w:hAnsiTheme="minorHAnsi" w:cstheme="minorHAnsi"/>
                        <w:sz w:val="20"/>
                        <w:szCs w:val="20"/>
                      </w:rPr>
                      <w:t>, Kristina Eliasson</w:t>
                    </w:r>
                    <w:r w:rsidR="00CE4AEA">
                      <w:rPr>
                        <w:rFonts w:asciiTheme="minorHAnsi" w:hAnsiTheme="minorHAnsi" w:cstheme="minorHAnsi"/>
                        <w:sz w:val="20"/>
                        <w:szCs w:val="20"/>
                      </w:rPr>
                      <w:t>, Jörgen Eklund</w:t>
                    </w:r>
                  </w:p>
                </w:sdtContent>
              </w:sdt>
            </w:tc>
          </w:tr>
        </w:tbl>
        <w:p w14:paraId="3C7C3DB4" w14:textId="77777777" w:rsidR="00794B45" w:rsidRDefault="00794B45" w:rsidP="00794B45">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260"/>
            <w:gridCol w:w="3402"/>
          </w:tblGrid>
          <w:tr w:rsidR="00794B45" w14:paraId="7432A7C1" w14:textId="77777777" w:rsidTr="00312650">
            <w:tc>
              <w:tcPr>
                <w:tcW w:w="2660" w:type="dxa"/>
                <w:tcBorders>
                  <w:top w:val="single" w:sz="4" w:space="0" w:color="auto"/>
                  <w:left w:val="single" w:sz="4" w:space="0" w:color="auto"/>
                  <w:bottom w:val="single" w:sz="4" w:space="0" w:color="auto"/>
                  <w:right w:val="single" w:sz="4" w:space="0" w:color="auto"/>
                </w:tcBorders>
                <w:hideMark/>
              </w:tcPr>
              <w:p w14:paraId="0557E6A7" w14:textId="77777777" w:rsidR="00794B45" w:rsidRPr="00312650" w:rsidRDefault="00794B45" w:rsidP="00312650">
                <w:pPr>
                  <w:rPr>
                    <w:rFonts w:ascii="Calibri" w:hAnsi="Calibri"/>
                    <w:b/>
                    <w:sz w:val="20"/>
                    <w:szCs w:val="20"/>
                  </w:rPr>
                </w:pPr>
                <w:r w:rsidRPr="00312650">
                  <w:rPr>
                    <w:rFonts w:ascii="Calibri" w:hAnsi="Calibri"/>
                    <w:b/>
                    <w:sz w:val="20"/>
                    <w:szCs w:val="20"/>
                  </w:rPr>
                  <w:t>Antal registrerade studenter vid treveckorskontrollen</w:t>
                </w:r>
              </w:p>
              <w:sdt>
                <w:sdtPr>
                  <w:rPr>
                    <w:rFonts w:ascii="Calibri" w:hAnsi="Calibri"/>
                    <w:b/>
                    <w:sz w:val="20"/>
                    <w:szCs w:val="20"/>
                  </w:rPr>
                  <w:id w:val="-1008294580"/>
                  <w:placeholder>
                    <w:docPart w:val="DefaultPlaceholder_1082065158"/>
                  </w:placeholder>
                </w:sdtPr>
                <w:sdtEndPr>
                  <w:rPr>
                    <w:rFonts w:ascii="Times New Roman" w:hAnsi="Times New Roman"/>
                    <w:b w:val="0"/>
                    <w:sz w:val="24"/>
                    <w:szCs w:val="24"/>
                  </w:rPr>
                </w:sdtEndPr>
                <w:sdtContent>
                  <w:p w14:paraId="18385A5B" w14:textId="0BC133E4" w:rsidR="00794B45" w:rsidRDefault="005B150F" w:rsidP="00312650">
                    <w:r>
                      <w:rPr>
                        <w:rFonts w:ascii="Calibri" w:hAnsi="Calibri"/>
                        <w:b/>
                        <w:sz w:val="20"/>
                        <w:szCs w:val="20"/>
                      </w:rPr>
                      <w:t>9</w:t>
                    </w:r>
                  </w:p>
                </w:sdtContent>
              </w:sdt>
              <w:p w14:paraId="44EF05B0" w14:textId="77777777" w:rsidR="00794B45" w:rsidRPr="00312650" w:rsidRDefault="00794B45" w:rsidP="00312650">
                <w:pPr>
                  <w:rPr>
                    <w:rFonts w:ascii="Calibri" w:hAnsi="Calibri"/>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0BA065C" w14:textId="77777777" w:rsidR="00794B45" w:rsidRPr="00312650" w:rsidRDefault="00794B45" w:rsidP="00312650">
                <w:pPr>
                  <w:rPr>
                    <w:rFonts w:ascii="Calibri" w:hAnsi="Calibri"/>
                    <w:b/>
                    <w:sz w:val="20"/>
                    <w:szCs w:val="20"/>
                  </w:rPr>
                </w:pPr>
                <w:r w:rsidRPr="00312650">
                  <w:rPr>
                    <w:rFonts w:ascii="Calibri" w:hAnsi="Calibri"/>
                    <w:b/>
                    <w:sz w:val="20"/>
                    <w:szCs w:val="20"/>
                  </w:rPr>
                  <w:t>Antal godkända vid sista kursdatum</w:t>
                </w:r>
              </w:p>
              <w:sdt>
                <w:sdtPr>
                  <w:rPr>
                    <w:rFonts w:ascii="Calibri" w:hAnsi="Calibri"/>
                    <w:b/>
                    <w:sz w:val="20"/>
                    <w:szCs w:val="20"/>
                  </w:rPr>
                  <w:id w:val="-1223519153"/>
                  <w:placeholder>
                    <w:docPart w:val="DefaultPlaceholder_1082065158"/>
                  </w:placeholder>
                </w:sdtPr>
                <w:sdtEndPr/>
                <w:sdtContent>
                  <w:p w14:paraId="1B92AD99" w14:textId="29C3193B" w:rsidR="00794B45" w:rsidRPr="00312650" w:rsidRDefault="00CE4AEA" w:rsidP="00312650">
                    <w:pPr>
                      <w:rPr>
                        <w:rFonts w:ascii="Calibri" w:hAnsi="Calibri"/>
                        <w:b/>
                        <w:sz w:val="20"/>
                        <w:szCs w:val="20"/>
                      </w:rPr>
                    </w:pPr>
                    <w:r>
                      <w:rPr>
                        <w:rFonts w:ascii="Calibri" w:hAnsi="Calibri"/>
                        <w:bCs/>
                        <w:sz w:val="20"/>
                        <w:szCs w:val="20"/>
                      </w:rPr>
                      <w:t>9</w:t>
                    </w:r>
                  </w:p>
                </w:sdtContent>
              </w:sdt>
              <w:p w14:paraId="651A8692" w14:textId="77777777" w:rsidR="00794B45" w:rsidRPr="00312650" w:rsidRDefault="00794B45" w:rsidP="00312650">
                <w:pPr>
                  <w:rPr>
                    <w:rFonts w:ascii="Calibri" w:hAnsi="Calibri"/>
                    <w:b/>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45A96D86" w14:textId="77777777" w:rsidR="00794B45" w:rsidRPr="00312650" w:rsidRDefault="00794B45" w:rsidP="00312650">
                <w:pPr>
                  <w:rPr>
                    <w:rFonts w:ascii="Calibri" w:hAnsi="Calibri"/>
                    <w:b/>
                    <w:sz w:val="20"/>
                    <w:szCs w:val="20"/>
                  </w:rPr>
                </w:pPr>
                <w:r w:rsidRPr="00312650">
                  <w:rPr>
                    <w:rFonts w:ascii="Calibri" w:hAnsi="Calibri"/>
                    <w:b/>
                    <w:sz w:val="20"/>
                    <w:szCs w:val="20"/>
                  </w:rPr>
                  <w:t>Svarsfrekvens kursvärderingsenkät</w:t>
                </w:r>
              </w:p>
              <w:sdt>
                <w:sdtPr>
                  <w:rPr>
                    <w:rFonts w:ascii="Calibri" w:hAnsi="Calibri"/>
                    <w:b/>
                    <w:sz w:val="20"/>
                    <w:szCs w:val="20"/>
                  </w:rPr>
                  <w:id w:val="-1528787423"/>
                  <w:placeholder>
                    <w:docPart w:val="DefaultPlaceholder_1082065158"/>
                  </w:placeholder>
                </w:sdtPr>
                <w:sdtEndPr/>
                <w:sdtContent>
                  <w:p w14:paraId="0FDB8965" w14:textId="17C66CB7" w:rsidR="00794B45" w:rsidRPr="00312650" w:rsidRDefault="00CE4AEA" w:rsidP="00312650">
                    <w:pPr>
                      <w:rPr>
                        <w:rFonts w:ascii="Calibri" w:hAnsi="Calibri"/>
                        <w:b/>
                        <w:sz w:val="20"/>
                        <w:szCs w:val="20"/>
                      </w:rPr>
                    </w:pPr>
                    <w:r>
                      <w:rPr>
                        <w:rFonts w:ascii="Calibri" w:hAnsi="Calibri"/>
                        <w:b/>
                        <w:sz w:val="20"/>
                        <w:szCs w:val="20"/>
                      </w:rPr>
                      <w:t>6</w:t>
                    </w:r>
                  </w:p>
                </w:sdtContent>
              </w:sdt>
            </w:tc>
          </w:tr>
          <w:tr w:rsidR="00794B45" w14:paraId="130D7394" w14:textId="77777777" w:rsidTr="00312650">
            <w:tc>
              <w:tcPr>
                <w:tcW w:w="9322" w:type="dxa"/>
                <w:gridSpan w:val="3"/>
                <w:tcBorders>
                  <w:top w:val="single" w:sz="4" w:space="0" w:color="auto"/>
                  <w:left w:val="single" w:sz="4" w:space="0" w:color="auto"/>
                  <w:bottom w:val="single" w:sz="4" w:space="0" w:color="auto"/>
                  <w:right w:val="single" w:sz="4" w:space="0" w:color="auto"/>
                </w:tcBorders>
              </w:tcPr>
              <w:p w14:paraId="565A7C91" w14:textId="77777777" w:rsidR="00794B45" w:rsidRPr="00312650" w:rsidRDefault="00794B45" w:rsidP="00312650">
                <w:pPr>
                  <w:rPr>
                    <w:rFonts w:ascii="Calibri" w:hAnsi="Calibri"/>
                    <w:sz w:val="20"/>
                    <w:szCs w:val="20"/>
                  </w:rPr>
                </w:pPr>
                <w:r w:rsidRPr="00312650">
                  <w:rPr>
                    <w:rFonts w:ascii="Calibri" w:hAnsi="Calibri"/>
                    <w:b/>
                    <w:sz w:val="20"/>
                    <w:szCs w:val="20"/>
                  </w:rPr>
                  <w:t xml:space="preserve">Övriga metoder för studentinflytande </w:t>
                </w:r>
                <w:r w:rsidRPr="00312650">
                  <w:rPr>
                    <w:rFonts w:ascii="Calibri" w:hAnsi="Calibri"/>
                    <w:sz w:val="20"/>
                    <w:szCs w:val="20"/>
                  </w:rPr>
                  <w:t xml:space="preserve">(utöver avslutande kursvärdering) </w:t>
                </w:r>
              </w:p>
              <w:sdt>
                <w:sdtPr>
                  <w:rPr>
                    <w:rFonts w:ascii="Calibri" w:hAnsi="Calibri"/>
                    <w:b/>
                    <w:sz w:val="20"/>
                    <w:szCs w:val="20"/>
                  </w:rPr>
                  <w:id w:val="383145964"/>
                  <w:placeholder>
                    <w:docPart w:val="DefaultPlaceholder_1082065158"/>
                  </w:placeholder>
                </w:sdtPr>
                <w:sdtEndPr>
                  <w:rPr>
                    <w:b w:val="0"/>
                    <w:bCs/>
                  </w:rPr>
                </w:sdtEndPr>
                <w:sdtContent>
                  <w:p w14:paraId="68699E6A" w14:textId="14C27008" w:rsidR="00794B45" w:rsidRPr="00ED28C8" w:rsidRDefault="00ED28C8" w:rsidP="00312650">
                    <w:pPr>
                      <w:rPr>
                        <w:rFonts w:ascii="Calibri" w:hAnsi="Calibri"/>
                        <w:bCs/>
                        <w:sz w:val="20"/>
                        <w:szCs w:val="20"/>
                      </w:rPr>
                    </w:pPr>
                    <w:r w:rsidRPr="00ED28C8">
                      <w:rPr>
                        <w:rFonts w:ascii="Calibri" w:hAnsi="Calibri"/>
                        <w:bCs/>
                        <w:sz w:val="20"/>
                        <w:szCs w:val="20"/>
                      </w:rPr>
                      <w:t>Kursråd</w:t>
                    </w:r>
                    <w:r>
                      <w:rPr>
                        <w:rFonts w:ascii="Calibri" w:hAnsi="Calibri"/>
                        <w:bCs/>
                        <w:sz w:val="20"/>
                        <w:szCs w:val="20"/>
                      </w:rPr>
                      <w:t xml:space="preserve">, vilket hålls </w:t>
                    </w:r>
                    <w:r w:rsidRPr="00ED28C8">
                      <w:rPr>
                        <w:rFonts w:ascii="Calibri" w:hAnsi="Calibri"/>
                        <w:bCs/>
                        <w:sz w:val="20"/>
                        <w:szCs w:val="20"/>
                      </w:rPr>
                      <w:t>i mitten av kursen</w:t>
                    </w:r>
                    <w:r>
                      <w:rPr>
                        <w:rFonts w:ascii="Calibri" w:hAnsi="Calibri"/>
                        <w:bCs/>
                        <w:sz w:val="20"/>
                        <w:szCs w:val="20"/>
                      </w:rPr>
                      <w:t>s genomförande.</w:t>
                    </w:r>
                  </w:p>
                </w:sdtContent>
              </w:sdt>
              <w:p w14:paraId="36EF3D3F" w14:textId="77777777" w:rsidR="00794B45" w:rsidRPr="00312650" w:rsidRDefault="00794B45" w:rsidP="00312650">
                <w:pPr>
                  <w:rPr>
                    <w:rFonts w:ascii="Calibri" w:hAnsi="Calibri"/>
                    <w:b/>
                    <w:sz w:val="20"/>
                    <w:szCs w:val="20"/>
                  </w:rPr>
                </w:pPr>
              </w:p>
            </w:tc>
          </w:tr>
          <w:tr w:rsidR="00794B45" w14:paraId="4EDDF0D0" w14:textId="77777777" w:rsidTr="00312650">
            <w:tc>
              <w:tcPr>
                <w:tcW w:w="9322" w:type="dxa"/>
                <w:gridSpan w:val="3"/>
                <w:tcBorders>
                  <w:top w:val="single" w:sz="4" w:space="0" w:color="auto"/>
                  <w:left w:val="single" w:sz="4" w:space="0" w:color="auto"/>
                  <w:bottom w:val="single" w:sz="4" w:space="0" w:color="auto"/>
                  <w:right w:val="single" w:sz="4" w:space="0" w:color="auto"/>
                </w:tcBorders>
              </w:tcPr>
              <w:p w14:paraId="0617B881" w14:textId="77777777" w:rsidR="00794B45" w:rsidRPr="00312650" w:rsidRDefault="00794B45" w:rsidP="00312650">
                <w:pPr>
                  <w:rPr>
                    <w:rFonts w:ascii="Calibri" w:hAnsi="Calibri"/>
                    <w:b/>
                    <w:sz w:val="20"/>
                    <w:szCs w:val="20"/>
                  </w:rPr>
                </w:pPr>
                <w:r w:rsidRPr="00312650">
                  <w:rPr>
                    <w:rFonts w:ascii="Calibri" w:hAnsi="Calibri"/>
                    <w:b/>
                    <w:sz w:val="20"/>
                    <w:szCs w:val="20"/>
                  </w:rPr>
                  <w:t>Återkoppling av kursvärderingsresultat till studenterna</w:t>
                </w:r>
              </w:p>
              <w:sdt>
                <w:sdtPr>
                  <w:rPr>
                    <w:rFonts w:ascii="Calibri" w:hAnsi="Calibri"/>
                    <w:b/>
                    <w:sz w:val="20"/>
                    <w:szCs w:val="20"/>
                  </w:rPr>
                  <w:id w:val="2081553366"/>
                  <w:placeholder>
                    <w:docPart w:val="DefaultPlaceholder_1082065158"/>
                  </w:placeholder>
                </w:sdtPr>
                <w:sdtEndPr>
                  <w:rPr>
                    <w:b w:val="0"/>
                    <w:bCs/>
                  </w:rPr>
                </w:sdtEndPr>
                <w:sdtContent>
                  <w:p w14:paraId="570DE821" w14:textId="27E5BD51" w:rsidR="00794B45" w:rsidRPr="00ED28C8" w:rsidRDefault="00ED28C8" w:rsidP="00312650">
                    <w:pPr>
                      <w:rPr>
                        <w:rFonts w:ascii="Calibri" w:hAnsi="Calibri"/>
                        <w:bCs/>
                        <w:sz w:val="20"/>
                        <w:szCs w:val="20"/>
                      </w:rPr>
                    </w:pPr>
                    <w:r w:rsidRPr="00ED28C8">
                      <w:rPr>
                        <w:rFonts w:ascii="Calibri" w:hAnsi="Calibri"/>
                        <w:bCs/>
                        <w:sz w:val="20"/>
                        <w:szCs w:val="20"/>
                      </w:rPr>
                      <w:t xml:space="preserve">Kursvärderingen publiceras </w:t>
                    </w:r>
                    <w:r>
                      <w:rPr>
                        <w:rFonts w:ascii="Calibri" w:hAnsi="Calibri"/>
                        <w:bCs/>
                        <w:sz w:val="20"/>
                        <w:szCs w:val="20"/>
                      </w:rPr>
                      <w:t>på programmets webbplats</w:t>
                    </w:r>
                    <w:r w:rsidR="006B06F9">
                      <w:rPr>
                        <w:rFonts w:ascii="Calibri" w:hAnsi="Calibri"/>
                        <w:bCs/>
                        <w:sz w:val="20"/>
                        <w:szCs w:val="20"/>
                      </w:rPr>
                      <w:t>.</w:t>
                    </w:r>
                    <w:r w:rsidRPr="00ED28C8">
                      <w:rPr>
                        <w:rFonts w:ascii="Calibri" w:hAnsi="Calibri"/>
                        <w:bCs/>
                        <w:sz w:val="20"/>
                        <w:szCs w:val="20"/>
                      </w:rPr>
                      <w:t xml:space="preserve"> </w:t>
                    </w:r>
                  </w:p>
                </w:sdtContent>
              </w:sdt>
              <w:p w14:paraId="4B8F2DD4" w14:textId="77777777" w:rsidR="00794B45" w:rsidRPr="00312650" w:rsidRDefault="00794B45" w:rsidP="00312650">
                <w:pPr>
                  <w:rPr>
                    <w:rFonts w:ascii="Calibri" w:hAnsi="Calibri"/>
                    <w:b/>
                    <w:sz w:val="20"/>
                    <w:szCs w:val="20"/>
                  </w:rPr>
                </w:pPr>
              </w:p>
            </w:tc>
          </w:tr>
        </w:tbl>
        <w:p w14:paraId="336C2A63" w14:textId="77777777" w:rsidR="00794B45" w:rsidRDefault="00794B45" w:rsidP="00794B45">
          <w:pPr>
            <w:pStyle w:val="Rubrik4"/>
            <w:rPr>
              <w:sz w:val="24"/>
              <w:szCs w:val="24"/>
            </w:rPr>
          </w:pPr>
          <w:r>
            <w:t>Observera att…</w:t>
          </w:r>
          <w:r>
            <w:rPr>
              <w:sz w:val="24"/>
              <w:szCs w:val="24"/>
            </w:rPr>
            <w:t xml:space="preserve"> </w:t>
          </w:r>
        </w:p>
        <w:p w14:paraId="57A2F519"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r>
            <w:rPr>
              <w:rFonts w:ascii="Calibri" w:hAnsi="Calibri"/>
              <w:sz w:val="22"/>
              <w:szCs w:val="22"/>
            </w:rPr>
            <w:t>Analysen ska (tillsammans med sammanfattande kvantitativ sammanställning av studenternas kursvärdering) delges utbildningsnämnd vid kursgivande institution samt för programkurser även programansvarig nämnd.</w:t>
          </w:r>
        </w:p>
        <w:p w14:paraId="21A1B7D2"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p>
        <w:p w14:paraId="5415B0CE" w14:textId="158E00CB" w:rsidR="00794B45" w:rsidRDefault="00794B45" w:rsidP="00794B45">
          <w:pPr>
            <w:pBdr>
              <w:top w:val="single" w:sz="4" w:space="1" w:color="auto"/>
              <w:left w:val="single" w:sz="4" w:space="4" w:color="auto"/>
              <w:bottom w:val="single" w:sz="4" w:space="1" w:color="auto"/>
              <w:right w:val="single" w:sz="4" w:space="4" w:color="auto"/>
            </w:pBdr>
            <w:rPr>
              <w:rFonts w:ascii="Calibri" w:hAnsi="Calibri"/>
              <w:b/>
              <w:sz w:val="20"/>
              <w:szCs w:val="20"/>
            </w:rPr>
          </w:pPr>
          <w:r>
            <w:rPr>
              <w:rFonts w:ascii="Calibri" w:hAnsi="Calibri"/>
              <w:sz w:val="22"/>
              <w:szCs w:val="22"/>
            </w:rPr>
            <w:t xml:space="preserve">Analysen har delgivits utbildningsnämnd följande datum:  </w:t>
          </w:r>
          <w:sdt>
            <w:sdtPr>
              <w:rPr>
                <w:rFonts w:ascii="Calibri" w:hAnsi="Calibri"/>
                <w:sz w:val="22"/>
                <w:szCs w:val="22"/>
              </w:rPr>
              <w:id w:val="-1529947923"/>
              <w:placeholder>
                <w:docPart w:val="DefaultPlaceholder_1082065158"/>
              </w:placeholder>
            </w:sdtPr>
            <w:sdtEndPr>
              <w:rPr>
                <w:b/>
                <w:sz w:val="20"/>
                <w:szCs w:val="20"/>
              </w:rPr>
            </w:sdtEndPr>
            <w:sdtContent>
              <w:r w:rsidR="005B150F">
                <w:rPr>
                  <w:rFonts w:ascii="Calibri" w:hAnsi="Calibri"/>
                  <w:b/>
                  <w:sz w:val="20"/>
                  <w:szCs w:val="20"/>
                </w:rPr>
                <w:t>2025-12-09</w:t>
              </w:r>
            </w:sdtContent>
          </w:sdt>
        </w:p>
        <w:p w14:paraId="5F2CAD8B" w14:textId="71648256" w:rsidR="00794B45" w:rsidRPr="00263E13"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r w:rsidRPr="00263E13">
            <w:rPr>
              <w:rFonts w:ascii="Calibri" w:hAnsi="Calibri"/>
              <w:sz w:val="22"/>
              <w:szCs w:val="22"/>
            </w:rPr>
            <w:t xml:space="preserve">Analysen har delgivits programansvarig nämnd följande datum: </w:t>
          </w:r>
          <w:sdt>
            <w:sdtPr>
              <w:rPr>
                <w:rFonts w:ascii="Calibri" w:hAnsi="Calibri"/>
                <w:sz w:val="22"/>
                <w:szCs w:val="22"/>
              </w:rPr>
              <w:id w:val="841278887"/>
              <w:placeholder>
                <w:docPart w:val="DefaultPlaceholder_1082065158"/>
              </w:placeholder>
            </w:sdtPr>
            <w:sdtEndPr/>
            <w:sdtContent>
              <w:r w:rsidR="005B150F">
                <w:rPr>
                  <w:rFonts w:ascii="Calibri" w:hAnsi="Calibri"/>
                  <w:sz w:val="22"/>
                  <w:szCs w:val="22"/>
                </w:rPr>
                <w:t>2025-12-10</w:t>
              </w:r>
            </w:sdtContent>
          </w:sdt>
        </w:p>
        <w:p w14:paraId="500A9E1D" w14:textId="77777777" w:rsidR="00794B45" w:rsidRDefault="00794B45" w:rsidP="00794B45">
          <w:pPr>
            <w:pStyle w:val="Rubrik4"/>
          </w:pPr>
          <w:r w:rsidRPr="00794B45">
            <w:rPr>
              <w:b w:val="0"/>
              <w:bCs w:val="0"/>
            </w:rPr>
            <w:t>1.</w:t>
          </w:r>
          <w:r>
            <w:t xml:space="preserve"> Beskrivning av eventuellt genomförda förändringar sedan föregående kurstillfälle baserat på tidigare studenters synpunkter</w:t>
          </w:r>
        </w:p>
        <w:sdt>
          <w:sdtPr>
            <w:rPr>
              <w:rFonts w:ascii="Calibri" w:hAnsi="Calibri"/>
              <w:b/>
              <w:sz w:val="20"/>
              <w:szCs w:val="20"/>
            </w:rPr>
            <w:id w:val="908426023"/>
            <w:placeholder>
              <w:docPart w:val="DefaultPlaceholder_1082065158"/>
            </w:placeholder>
          </w:sdtPr>
          <w:sdtEndPr/>
          <w:sdtContent>
            <w:p w14:paraId="3848B306" w14:textId="77777777" w:rsidR="00354112" w:rsidRPr="00354112" w:rsidRDefault="00354112" w:rsidP="00354112">
              <w:pPr>
                <w:pStyle w:val="paragraph"/>
                <w:textAlignment w:val="baseline"/>
                <w:rPr>
                  <w:rStyle w:val="normaltextrun"/>
                  <w:i/>
                  <w:iCs/>
                </w:rPr>
              </w:pPr>
              <w:r w:rsidRPr="00354112">
                <w:rPr>
                  <w:rStyle w:val="normaltextrun"/>
                  <w:i/>
                  <w:iCs/>
                </w:rPr>
                <w:t>Inför varje kursomgång ser vi över och reviderar de moment som behöver utvecklas. Vi lägger till relevanta inslag och tar bort sådant som inte längre är ändamålsenligt.</w:t>
              </w:r>
            </w:p>
            <w:p w14:paraId="18572847" w14:textId="39DC7776" w:rsidR="00354112" w:rsidRDefault="00354112" w:rsidP="00354112">
              <w:pPr>
                <w:pStyle w:val="paragraph"/>
                <w:textAlignment w:val="baseline"/>
                <w:rPr>
                  <w:rStyle w:val="normaltextrun"/>
                  <w:i/>
                  <w:iCs/>
                </w:rPr>
              </w:pPr>
              <w:r w:rsidRPr="00354112">
                <w:rPr>
                  <w:rStyle w:val="normaltextrun"/>
                  <w:i/>
                  <w:iCs/>
                </w:rPr>
                <w:t xml:space="preserve">Vid kursrådet 2024 framkom </w:t>
              </w:r>
              <w:r>
                <w:rPr>
                  <w:rStyle w:val="normaltextrun"/>
                  <w:i/>
                  <w:iCs/>
                </w:rPr>
                <w:t xml:space="preserve">bland annat </w:t>
              </w:r>
              <w:r w:rsidRPr="00354112">
                <w:rPr>
                  <w:rStyle w:val="normaltextrun"/>
                  <w:i/>
                  <w:iCs/>
                </w:rPr>
                <w:t>två önskemål från studenterna:</w:t>
              </w:r>
            </w:p>
            <w:p w14:paraId="647C0CBB" w14:textId="77777777" w:rsidR="00354112" w:rsidRDefault="00354112" w:rsidP="00354112">
              <w:pPr>
                <w:pStyle w:val="paragraph"/>
                <w:numPr>
                  <w:ilvl w:val="0"/>
                  <w:numId w:val="2"/>
                </w:numPr>
                <w:textAlignment w:val="baseline"/>
                <w:rPr>
                  <w:rStyle w:val="normaltextrun"/>
                  <w:i/>
                  <w:iCs/>
                </w:rPr>
              </w:pPr>
              <w:r>
                <w:rPr>
                  <w:rStyle w:val="normaltextrun"/>
                  <w:i/>
                  <w:iCs/>
                </w:rPr>
                <w:t>a</w:t>
              </w:r>
              <w:r w:rsidRPr="00354112">
                <w:rPr>
                  <w:rStyle w:val="normaltextrun"/>
                  <w:i/>
                  <w:iCs/>
                </w:rPr>
                <w:t xml:space="preserve">tt inlämningsuppgifterna skulle lämnas in på måndagar </w:t>
              </w:r>
              <w:proofErr w:type="gramStart"/>
              <w:r w:rsidRPr="00354112">
                <w:rPr>
                  <w:rStyle w:val="normaltextrun"/>
                  <w:i/>
                  <w:iCs/>
                </w:rPr>
                <w:t>istället</w:t>
              </w:r>
              <w:proofErr w:type="gramEnd"/>
              <w:r w:rsidRPr="00354112">
                <w:rPr>
                  <w:rStyle w:val="normaltextrun"/>
                  <w:i/>
                  <w:iCs/>
                </w:rPr>
                <w:t xml:space="preserve"> för på söndagar</w:t>
              </w:r>
            </w:p>
            <w:p w14:paraId="66241EE7" w14:textId="7D5FEFB6" w:rsidR="00354112" w:rsidRPr="00354112" w:rsidRDefault="00354112" w:rsidP="00354112">
              <w:pPr>
                <w:pStyle w:val="paragraph"/>
                <w:numPr>
                  <w:ilvl w:val="0"/>
                  <w:numId w:val="2"/>
                </w:numPr>
                <w:textAlignment w:val="baseline"/>
                <w:rPr>
                  <w:rStyle w:val="normaltextrun"/>
                  <w:i/>
                  <w:iCs/>
                </w:rPr>
              </w:pPr>
              <w:r w:rsidRPr="00354112">
                <w:rPr>
                  <w:rStyle w:val="normaltextrun"/>
                  <w:i/>
                  <w:iCs/>
                </w:rPr>
                <w:t>att tentamen skulle schemaläggas sist i kursen</w:t>
              </w:r>
            </w:p>
            <w:p w14:paraId="42609899" w14:textId="02EB5BBE" w:rsidR="00794B45" w:rsidRDefault="00354112" w:rsidP="00354112">
              <w:pPr>
                <w:pStyle w:val="paragraph"/>
                <w:spacing w:before="0" w:beforeAutospacing="0" w:after="0" w:afterAutospacing="0"/>
                <w:textAlignment w:val="baseline"/>
                <w:rPr>
                  <w:rStyle w:val="normaltextrun"/>
                  <w:i/>
                  <w:iCs/>
                </w:rPr>
              </w:pPr>
              <w:r w:rsidRPr="00354112">
                <w:rPr>
                  <w:rStyle w:val="normaltextrun"/>
                  <w:i/>
                  <w:iCs/>
                </w:rPr>
                <w:lastRenderedPageBreak/>
                <w:t>Båda dessa önskemål har vi tillgodosett i den aktuella kursomgången.</w:t>
              </w:r>
            </w:p>
            <w:p w14:paraId="06E15753" w14:textId="406A5B18" w:rsidR="006335D1" w:rsidRDefault="006335D1" w:rsidP="00354112">
              <w:pPr>
                <w:pStyle w:val="paragraph"/>
                <w:spacing w:before="0" w:beforeAutospacing="0" w:after="0" w:afterAutospacing="0"/>
                <w:textAlignment w:val="baseline"/>
                <w:rPr>
                  <w:rStyle w:val="normaltextrun"/>
                  <w:i/>
                  <w:iCs/>
                </w:rPr>
              </w:pPr>
              <w:r>
                <w:rPr>
                  <w:rStyle w:val="normaltextrun"/>
                  <w:i/>
                  <w:iCs/>
                </w:rPr>
                <w:t>Vi hade i denna kursomgång även lagt till en</w:t>
              </w:r>
              <w:r w:rsidR="00927DF9">
                <w:rPr>
                  <w:rStyle w:val="normaltextrun"/>
                  <w:i/>
                  <w:iCs/>
                </w:rPr>
                <w:t xml:space="preserve"> ny</w:t>
              </w:r>
              <w:r>
                <w:rPr>
                  <w:rStyle w:val="normaltextrun"/>
                  <w:i/>
                  <w:iCs/>
                </w:rPr>
                <w:t xml:space="preserve"> </w:t>
              </w:r>
              <w:r w:rsidR="00927DF9">
                <w:rPr>
                  <w:rStyle w:val="normaltextrun"/>
                  <w:i/>
                  <w:iCs/>
                </w:rPr>
                <w:t>föreläsning</w:t>
              </w:r>
              <w:r>
                <w:rPr>
                  <w:rStyle w:val="normaltextrun"/>
                  <w:i/>
                  <w:iCs/>
                </w:rPr>
                <w:t xml:space="preserve"> om åtgärder – detta eftersom vi vet att det generellt har uppmärksammats brister i åtgärdsarbetet.</w:t>
              </w:r>
            </w:p>
            <w:p w14:paraId="786C6809" w14:textId="77777777" w:rsidR="00354112" w:rsidRDefault="00354112" w:rsidP="00354112">
              <w:pPr>
                <w:pStyle w:val="paragraph"/>
                <w:spacing w:before="0" w:beforeAutospacing="0" w:after="0" w:afterAutospacing="0"/>
                <w:textAlignment w:val="baseline"/>
                <w:rPr>
                  <w:rStyle w:val="normaltextrun"/>
                  <w:i/>
                  <w:iCs/>
                </w:rPr>
              </w:pPr>
            </w:p>
            <w:p w14:paraId="33D78520" w14:textId="0F2654A0" w:rsidR="00354112" w:rsidRPr="00794B45" w:rsidRDefault="005B150F" w:rsidP="00354112">
              <w:pPr>
                <w:pStyle w:val="paragraph"/>
                <w:spacing w:before="0" w:beforeAutospacing="0" w:after="0" w:afterAutospacing="0"/>
                <w:textAlignment w:val="baseline"/>
              </w:pPr>
            </w:p>
          </w:sdtContent>
        </w:sdt>
        <w:p w14:paraId="0ECB0C2A" w14:textId="77777777" w:rsidR="00794B45" w:rsidRDefault="00794B45" w:rsidP="00794B45">
          <w:pPr>
            <w:pStyle w:val="Rubrik4"/>
          </w:pPr>
          <w:r>
            <w:t>2. Kortfattad sammanfattning av studenternas värderingar av kursen</w:t>
          </w:r>
        </w:p>
        <w:p w14:paraId="1E9E4DEC" w14:textId="77777777" w:rsidR="00794B45" w:rsidRDefault="00794B45" w:rsidP="00794B45">
          <w:pPr>
            <w:rPr>
              <w:i/>
            </w:rPr>
          </w:pPr>
          <w:r>
            <w:rPr>
              <w:i/>
            </w:rPr>
            <w:t>(Baserad på studenternas kvantitativa svar på kursvärderingen och centrala synpunkter ur fritextsvar. Kvantitativ sammanställning och ev. grafer bifogas.)</w:t>
          </w:r>
        </w:p>
        <w:sdt>
          <w:sdtPr>
            <w:rPr>
              <w:rFonts w:ascii="Calibri" w:hAnsi="Calibri"/>
              <w:b/>
              <w:sz w:val="20"/>
              <w:szCs w:val="20"/>
            </w:rPr>
            <w:id w:val="175153957"/>
            <w:placeholder>
              <w:docPart w:val="DefaultPlaceholder_1082065158"/>
            </w:placeholder>
          </w:sdtPr>
          <w:sdtEndPr>
            <w:rPr>
              <w:rFonts w:ascii="Times New Roman" w:hAnsi="Times New Roman"/>
              <w:sz w:val="24"/>
              <w:szCs w:val="24"/>
            </w:rPr>
          </w:sdtEndPr>
          <w:sdtContent>
            <w:p w14:paraId="3A202616" w14:textId="5898042F" w:rsidR="00794B45" w:rsidRDefault="006335D1" w:rsidP="00794B45">
              <w:pPr>
                <w:rPr>
                  <w:rStyle w:val="normaltextrun"/>
                  <w:i/>
                  <w:iCs/>
                  <w:color w:val="000000"/>
                  <w:shd w:val="clear" w:color="auto" w:fill="FFFFFF"/>
                </w:rPr>
              </w:pPr>
              <w:r>
                <w:rPr>
                  <w:rStyle w:val="normaltextrun"/>
                  <w:i/>
                  <w:iCs/>
                  <w:color w:val="000000"/>
                  <w:shd w:val="clear" w:color="auto" w:fill="FFFFFF"/>
                </w:rPr>
                <w:t>De</w:t>
              </w:r>
              <w:r w:rsidR="006410F9" w:rsidRPr="006410F9">
                <w:rPr>
                  <w:rStyle w:val="normaltextrun"/>
                  <w:i/>
                  <w:iCs/>
                  <w:color w:val="000000"/>
                  <w:shd w:val="clear" w:color="auto" w:fill="FFFFFF"/>
                </w:rPr>
                <w:t>ltagarna ans</w:t>
              </w:r>
              <w:r>
                <w:rPr>
                  <w:rStyle w:val="normaltextrun"/>
                  <w:i/>
                  <w:iCs/>
                  <w:color w:val="000000"/>
                  <w:shd w:val="clear" w:color="auto" w:fill="FFFFFF"/>
                </w:rPr>
                <w:t xml:space="preserve">åg </w:t>
              </w:r>
              <w:r w:rsidR="006410F9" w:rsidRPr="006410F9">
                <w:rPr>
                  <w:rStyle w:val="normaltextrun"/>
                  <w:i/>
                  <w:iCs/>
                  <w:color w:val="000000"/>
                  <w:shd w:val="clear" w:color="auto" w:fill="FFFFFF"/>
                </w:rPr>
                <w:t>att de delvis</w:t>
              </w:r>
              <w:r w:rsidR="00354112">
                <w:rPr>
                  <w:rStyle w:val="normaltextrun"/>
                  <w:i/>
                  <w:iCs/>
                  <w:color w:val="000000"/>
                  <w:shd w:val="clear" w:color="auto" w:fill="FFFFFF"/>
                </w:rPr>
                <w:t xml:space="preserve"> till </w:t>
              </w:r>
              <w:r w:rsidR="006410F9" w:rsidRPr="006410F9">
                <w:rPr>
                  <w:rStyle w:val="normaltextrun"/>
                  <w:i/>
                  <w:iCs/>
                  <w:color w:val="000000"/>
                  <w:shd w:val="clear" w:color="auto" w:fill="FFFFFF"/>
                </w:rPr>
                <w:t xml:space="preserve">i </w:t>
              </w:r>
              <w:r w:rsidR="00354112">
                <w:rPr>
                  <w:rStyle w:val="normaltextrun"/>
                  <w:i/>
                  <w:iCs/>
                  <w:color w:val="000000"/>
                  <w:shd w:val="clear" w:color="auto" w:fill="FFFFFF"/>
                </w:rPr>
                <w:t xml:space="preserve">mycket </w:t>
              </w:r>
              <w:r w:rsidR="006410F9" w:rsidRPr="006410F9">
                <w:rPr>
                  <w:rStyle w:val="normaltextrun"/>
                  <w:i/>
                  <w:iCs/>
                  <w:color w:val="000000"/>
                  <w:shd w:val="clear" w:color="auto" w:fill="FFFFFF"/>
                </w:rPr>
                <w:t>hög grad uppnått kursens alla mål</w:t>
              </w:r>
              <w:r>
                <w:rPr>
                  <w:rStyle w:val="normaltextrun"/>
                  <w:i/>
                  <w:iCs/>
                  <w:color w:val="000000"/>
                  <w:shd w:val="clear" w:color="auto" w:fill="FFFFFF"/>
                </w:rPr>
                <w:t xml:space="preserve"> samt att </w:t>
              </w:r>
              <w:r w:rsidR="00025705">
                <w:rPr>
                  <w:rStyle w:val="normaltextrun"/>
                  <w:i/>
                  <w:iCs/>
                  <w:color w:val="000000"/>
                  <w:shd w:val="clear" w:color="auto" w:fill="FFFFFF"/>
                </w:rPr>
                <w:t xml:space="preserve">de </w:t>
              </w:r>
              <w:r w:rsidR="00354112">
                <w:rPr>
                  <w:rStyle w:val="normaltextrun"/>
                  <w:i/>
                  <w:iCs/>
                  <w:color w:val="000000"/>
                  <w:shd w:val="clear" w:color="auto" w:fill="FFFFFF"/>
                </w:rPr>
                <w:t xml:space="preserve">delvis till i mycket hög grad </w:t>
              </w:r>
              <w:r w:rsidR="00025705" w:rsidRPr="006410F9">
                <w:rPr>
                  <w:rStyle w:val="normaltextrun"/>
                  <w:i/>
                  <w:iCs/>
                  <w:color w:val="000000"/>
                  <w:shd w:val="clear" w:color="auto" w:fill="FFFFFF"/>
                </w:rPr>
                <w:t>utvecklat värdefulla kunskaper</w:t>
              </w:r>
              <w:r w:rsidR="00025705">
                <w:rPr>
                  <w:rStyle w:val="normaltextrun"/>
                  <w:i/>
                  <w:iCs/>
                  <w:color w:val="000000"/>
                  <w:shd w:val="clear" w:color="auto" w:fill="FFFFFF"/>
                </w:rPr>
                <w:t xml:space="preserve"> genom kursen</w:t>
              </w:r>
              <w:r w:rsidR="006410F9" w:rsidRPr="006410F9">
                <w:rPr>
                  <w:rStyle w:val="normaltextrun"/>
                  <w:i/>
                  <w:iCs/>
                  <w:color w:val="000000"/>
                  <w:shd w:val="clear" w:color="auto" w:fill="FFFFFF"/>
                </w:rPr>
                <w:t xml:space="preserve">. </w:t>
              </w:r>
              <w:r>
                <w:rPr>
                  <w:rStyle w:val="normaltextrun"/>
                  <w:i/>
                  <w:iCs/>
                  <w:color w:val="000000"/>
                  <w:shd w:val="clear" w:color="auto" w:fill="FFFFFF"/>
                </w:rPr>
                <w:t xml:space="preserve">Deltagarna </w:t>
              </w:r>
              <w:r w:rsidRPr="006410F9">
                <w:rPr>
                  <w:rStyle w:val="normaltextrun"/>
                  <w:i/>
                  <w:iCs/>
                  <w:color w:val="000000"/>
                  <w:shd w:val="clear" w:color="auto" w:fill="FFFFFF"/>
                </w:rPr>
                <w:t>delg</w:t>
              </w:r>
              <w:r>
                <w:rPr>
                  <w:rStyle w:val="normaltextrun"/>
                  <w:i/>
                  <w:iCs/>
                  <w:color w:val="000000"/>
                  <w:shd w:val="clear" w:color="auto" w:fill="FFFFFF"/>
                </w:rPr>
                <w:t>av att</w:t>
              </w:r>
              <w:r w:rsidRPr="006410F9">
                <w:rPr>
                  <w:rStyle w:val="normaltextrun"/>
                  <w:i/>
                  <w:iCs/>
                  <w:color w:val="000000"/>
                  <w:shd w:val="clear" w:color="auto" w:fill="FFFFFF"/>
                </w:rPr>
                <w:t xml:space="preserve"> </w:t>
              </w:r>
              <w:r>
                <w:rPr>
                  <w:rStyle w:val="normaltextrun"/>
                  <w:i/>
                  <w:iCs/>
                  <w:color w:val="000000"/>
                  <w:shd w:val="clear" w:color="auto" w:fill="FFFFFF"/>
                </w:rPr>
                <w:t>u</w:t>
              </w:r>
              <w:r w:rsidR="006410F9" w:rsidRPr="006410F9">
                <w:rPr>
                  <w:rStyle w:val="normaltextrun"/>
                  <w:i/>
                  <w:iCs/>
                  <w:color w:val="000000"/>
                  <w:shd w:val="clear" w:color="auto" w:fill="FFFFFF"/>
                </w:rPr>
                <w:t>ndervisning</w:t>
              </w:r>
              <w:r>
                <w:rPr>
                  <w:rStyle w:val="normaltextrun"/>
                  <w:i/>
                  <w:iCs/>
                  <w:color w:val="000000"/>
                  <w:shd w:val="clear" w:color="auto" w:fill="FFFFFF"/>
                </w:rPr>
                <w:t xml:space="preserve">stempo som överkomligt liksom att det fanns en tydlig röd tråd genom kursen. De var även </w:t>
              </w:r>
              <w:r w:rsidRPr="006410F9">
                <w:rPr>
                  <w:rStyle w:val="normaltextrun"/>
                  <w:i/>
                  <w:iCs/>
                  <w:color w:val="000000"/>
                  <w:shd w:val="clear" w:color="auto" w:fill="FFFFFF"/>
                </w:rPr>
                <w:t xml:space="preserve">nöjda med föreläsare och </w:t>
              </w:r>
              <w:r>
                <w:rPr>
                  <w:rStyle w:val="normaltextrun"/>
                  <w:i/>
                  <w:iCs/>
                  <w:color w:val="000000"/>
                  <w:shd w:val="clear" w:color="auto" w:fill="FFFFFF"/>
                </w:rPr>
                <w:t xml:space="preserve">innehåll. Bland deltagarna fanns det önskemål om att få rotera när det gäller </w:t>
              </w:r>
              <w:proofErr w:type="spellStart"/>
              <w:r>
                <w:rPr>
                  <w:rStyle w:val="normaltextrun"/>
                  <w:i/>
                  <w:iCs/>
                  <w:color w:val="000000"/>
                  <w:shd w:val="clear" w:color="auto" w:fill="FFFFFF"/>
                </w:rPr>
                <w:t>artbetsgrupper</w:t>
              </w:r>
              <w:proofErr w:type="spellEnd"/>
              <w:r>
                <w:rPr>
                  <w:rStyle w:val="normaltextrun"/>
                  <w:i/>
                  <w:iCs/>
                  <w:color w:val="000000"/>
                  <w:shd w:val="clear" w:color="auto" w:fill="FFFFFF"/>
                </w:rPr>
                <w:t xml:space="preserve">. Det fanns även önskemål om mer gruppdiskussioner för att ta till sig kunskapen och omsätta den i praktik.  </w:t>
              </w:r>
            </w:p>
            <w:p w14:paraId="2FF91B91" w14:textId="77777777" w:rsidR="00025705" w:rsidRPr="006410F9" w:rsidRDefault="005B150F" w:rsidP="00794B45"/>
          </w:sdtContent>
        </w:sdt>
        <w:p w14:paraId="7E61DB2D" w14:textId="77777777" w:rsidR="00794B45" w:rsidRDefault="00794B45" w:rsidP="00794B45">
          <w:pPr>
            <w:pStyle w:val="Rubrik4"/>
          </w:pPr>
          <w:r>
            <w:t>3. Kursansvarigs reflektioner kring kursens genomförande och resultat</w:t>
          </w:r>
        </w:p>
        <w:p w14:paraId="0B224E9A" w14:textId="780F05C0" w:rsidR="00794B45" w:rsidRDefault="00794B45" w:rsidP="00794B45">
          <w:pPr>
            <w:rPr>
              <w:b/>
              <w:i/>
            </w:rPr>
          </w:pPr>
          <w:r>
            <w:rPr>
              <w:b/>
              <w:i/>
            </w:rPr>
            <w:t>Kursens styrkor:</w:t>
          </w:r>
          <w:r w:rsidRPr="00794B45">
            <w:rPr>
              <w:rFonts w:ascii="Calibri" w:hAnsi="Calibri"/>
              <w:b/>
              <w:sz w:val="20"/>
              <w:szCs w:val="20"/>
            </w:rPr>
            <w:t xml:space="preserve"> </w:t>
          </w:r>
          <w:sdt>
            <w:sdtPr>
              <w:rPr>
                <w:rFonts w:ascii="Calibri" w:hAnsi="Calibri"/>
                <w:b/>
                <w:sz w:val="20"/>
                <w:szCs w:val="20"/>
              </w:rPr>
              <w:id w:val="-692374362"/>
              <w:placeholder>
                <w:docPart w:val="DefaultPlaceholder_1082065158"/>
              </w:placeholder>
            </w:sdtPr>
            <w:sdtEndPr/>
            <w:sdtContent>
              <w:r w:rsidR="004A487A">
                <w:rPr>
                  <w:rFonts w:ascii="Calibri" w:hAnsi="Calibri"/>
                  <w:b/>
                  <w:sz w:val="20"/>
                  <w:szCs w:val="20"/>
                </w:rPr>
                <w:br/>
              </w:r>
              <w:r w:rsidR="00B56E2C" w:rsidRPr="00B56E2C">
                <w:rPr>
                  <w:i/>
                  <w:iCs/>
                  <w:color w:val="000000"/>
                  <w:shd w:val="clear" w:color="auto" w:fill="FFFFFF"/>
                </w:rPr>
                <w:t>Kursens innehåll och</w:t>
              </w:r>
              <w:r w:rsidR="00B56E2C" w:rsidRPr="00B56E2C">
                <w:rPr>
                  <w:b/>
                  <w:bCs/>
                  <w:i/>
                  <w:iCs/>
                  <w:color w:val="000000"/>
                  <w:shd w:val="clear" w:color="auto" w:fill="FFFFFF"/>
                </w:rPr>
                <w:t xml:space="preserve"> </w:t>
              </w:r>
              <w:r w:rsidR="00B56E2C" w:rsidRPr="00B56E2C">
                <w:rPr>
                  <w:i/>
                  <w:iCs/>
                  <w:color w:val="000000"/>
                  <w:shd w:val="clear" w:color="auto" w:fill="FFFFFF"/>
                </w:rPr>
                <w:t>upplägg</w:t>
              </w:r>
              <w:r w:rsidR="00B56E2C" w:rsidRPr="00B56E2C">
                <w:rPr>
                  <w:b/>
                  <w:bCs/>
                  <w:i/>
                  <w:iCs/>
                  <w:color w:val="000000"/>
                  <w:shd w:val="clear" w:color="auto" w:fill="FFFFFF"/>
                </w:rPr>
                <w:t xml:space="preserve"> </w:t>
              </w:r>
              <w:r w:rsidR="00B56E2C" w:rsidRPr="00B56E2C">
                <w:rPr>
                  <w:i/>
                  <w:iCs/>
                  <w:color w:val="000000"/>
                  <w:shd w:val="clear" w:color="auto" w:fill="FFFFFF"/>
                </w:rPr>
                <w:t>granskas och revideras inför varje kurstillfälle</w:t>
              </w:r>
              <w:r w:rsidR="00B56E2C" w:rsidRPr="00B56E2C">
                <w:rPr>
                  <w:b/>
                  <w:bCs/>
                  <w:i/>
                  <w:iCs/>
                  <w:color w:val="000000"/>
                  <w:shd w:val="clear" w:color="auto" w:fill="FFFFFF"/>
                </w:rPr>
                <w:t>.</w:t>
              </w:r>
              <w:r w:rsidR="00B56E2C" w:rsidRPr="00B56E2C">
                <w:rPr>
                  <w:i/>
                  <w:iCs/>
                  <w:color w:val="000000"/>
                  <w:shd w:val="clear" w:color="auto" w:fill="FFFFFF"/>
                </w:rPr>
                <w:t xml:space="preserve"> Inför seminarierna fick kursdeltagarna, som tidigare, tillgång till förberedelsematerial att läsa in sig på, något vi bedömer skapar bästa möjliga förutsättningar för aktiva och givande diskussioner. Under </w:t>
              </w:r>
              <w:proofErr w:type="spellStart"/>
              <w:r w:rsidR="00B56E2C" w:rsidRPr="00B56E2C">
                <w:rPr>
                  <w:i/>
                  <w:iCs/>
                  <w:color w:val="000000"/>
                  <w:shd w:val="clear" w:color="auto" w:fill="FFFFFF"/>
                </w:rPr>
                <w:t>webbinarierna</w:t>
              </w:r>
              <w:proofErr w:type="spellEnd"/>
              <w:r w:rsidR="00B56E2C" w:rsidRPr="00B56E2C">
                <w:rPr>
                  <w:i/>
                  <w:iCs/>
                  <w:color w:val="000000"/>
                  <w:shd w:val="clear" w:color="auto" w:fill="FFFFFF"/>
                </w:rPr>
                <w:t xml:space="preserve"> deltog studenterna engagerat och visade tydligt intresse för att fördjupa sina kunskaper.</w:t>
              </w:r>
              <w:r w:rsidR="00B56E2C">
                <w:rPr>
                  <w:i/>
                  <w:iCs/>
                  <w:color w:val="000000"/>
                  <w:shd w:val="clear" w:color="auto" w:fill="FFFFFF"/>
                </w:rPr>
                <w:t xml:space="preserve"> </w:t>
              </w:r>
              <w:r w:rsidR="00B56E2C" w:rsidRPr="00B56E2C">
                <w:rPr>
                  <w:i/>
                  <w:iCs/>
                  <w:color w:val="000000"/>
                  <w:shd w:val="clear" w:color="auto" w:fill="FFFFFF"/>
                </w:rPr>
                <w:t xml:space="preserve">Vid det avslutande seminariet presenterade kursdeltagarna sina arbetsplatsrapporter. Detta moment, som utgör både examination och ett värdefullt lärandetillfälle, uppskattades </w:t>
              </w:r>
              <w:r w:rsidR="00B56E2C">
                <w:rPr>
                  <w:i/>
                  <w:iCs/>
                  <w:color w:val="000000"/>
                  <w:shd w:val="clear" w:color="auto" w:fill="FFFFFF"/>
                </w:rPr>
                <w:t>som vanligt</w:t>
              </w:r>
              <w:r w:rsidR="00B56E2C" w:rsidRPr="00B56E2C">
                <w:rPr>
                  <w:i/>
                  <w:iCs/>
                  <w:color w:val="000000"/>
                  <w:shd w:val="clear" w:color="auto" w:fill="FFFFFF"/>
                </w:rPr>
                <w:t>. Varje deltagare fick både muntlig och skriftlig återkoppling från en granskande kurskamrat samt från de två examinatorerna. Momentet bidrog dessutom till relevanta diskussioner kring bland annat upplägg, genomförande och rapportering av exponeringsbedömning i arbetsmiljöer.</w:t>
              </w:r>
              <w:r w:rsidR="00B56E2C">
                <w:rPr>
                  <w:i/>
                  <w:iCs/>
                  <w:color w:val="000000"/>
                  <w:shd w:val="clear" w:color="auto" w:fill="FFFFFF"/>
                </w:rPr>
                <w:br/>
              </w:r>
              <w:r w:rsidR="00B56E2C" w:rsidRPr="00B56E2C">
                <w:rPr>
                  <w:i/>
                  <w:iCs/>
                  <w:color w:val="000000"/>
                  <w:shd w:val="clear" w:color="auto" w:fill="FFFFFF"/>
                </w:rPr>
                <w:t xml:space="preserve">Detta år gjordes den tidigare hemtentamen om. Studenterna gavs möjlighet att antingen genomföra en skriftlig salstentamen på plats eller en muntlig tentamen på distans, och båda alternativen utnyttjades. Vi anser att dessa examinationsformer ger en mer rättvis och transparent bedömning av studenternas kunskaper. </w:t>
              </w:r>
              <w:r w:rsidR="00B56E2C">
                <w:rPr>
                  <w:i/>
                  <w:iCs/>
                  <w:color w:val="000000"/>
                  <w:shd w:val="clear" w:color="auto" w:fill="FFFFFF"/>
                </w:rPr>
                <w:t>Den muntliga tentamen</w:t>
              </w:r>
              <w:r w:rsidR="00B56E2C" w:rsidRPr="00B56E2C">
                <w:rPr>
                  <w:i/>
                  <w:iCs/>
                  <w:color w:val="000000"/>
                  <w:shd w:val="clear" w:color="auto" w:fill="FFFFFF"/>
                </w:rPr>
                <w:t xml:space="preserve"> gav oss dessutom möjlighet att ge omedelbar återkoppling på studenternas resonemang, något vi ser som både pedagogiskt värdefullt och uppskattat av deltagarna</w:t>
              </w:r>
              <w:r w:rsidR="00B56E2C">
                <w:rPr>
                  <w:i/>
                  <w:iCs/>
                  <w:color w:val="000000"/>
                  <w:shd w:val="clear" w:color="auto" w:fill="FFFFFF"/>
                </w:rPr>
                <w:t>.</w:t>
              </w:r>
            </w:sdtContent>
          </w:sdt>
        </w:p>
        <w:p w14:paraId="3E2E2A29" w14:textId="0B4A18B7" w:rsidR="00794B45" w:rsidRDefault="00794B45" w:rsidP="00794B45">
          <w:pPr>
            <w:rPr>
              <w:b/>
              <w:i/>
            </w:rPr>
          </w:pPr>
          <w:r>
            <w:rPr>
              <w:b/>
              <w:i/>
            </w:rPr>
            <w:t>Kursens svagheter:</w:t>
          </w:r>
          <w:r w:rsidRPr="00794B45">
            <w:rPr>
              <w:rFonts w:ascii="Calibri" w:hAnsi="Calibri"/>
              <w:b/>
              <w:sz w:val="20"/>
              <w:szCs w:val="20"/>
            </w:rPr>
            <w:t xml:space="preserve"> </w:t>
          </w:r>
          <w:sdt>
            <w:sdtPr>
              <w:rPr>
                <w:rFonts w:ascii="Calibri" w:hAnsi="Calibri"/>
                <w:b/>
                <w:sz w:val="20"/>
                <w:szCs w:val="20"/>
              </w:rPr>
              <w:id w:val="-1163624909"/>
              <w:placeholder>
                <w:docPart w:val="DefaultPlaceholder_1082065158"/>
              </w:placeholder>
            </w:sdtPr>
            <w:sdtEndPr/>
            <w:sdtContent>
              <w:r w:rsidR="006B034B">
                <w:rPr>
                  <w:rStyle w:val="normaltextrun"/>
                  <w:i/>
                  <w:iCs/>
                  <w:color w:val="000000"/>
                  <w:shd w:val="clear" w:color="auto" w:fill="FFFFFF"/>
                </w:rPr>
                <w:br/>
              </w:r>
              <w:r w:rsidR="00850C47" w:rsidRPr="00850C47">
                <w:rPr>
                  <w:i/>
                  <w:iCs/>
                </w:rPr>
                <w:t xml:space="preserve">Det är många moment som ska rymmas i kursen, vilket innebär att vissa områden kanske inte får så stort utrymme som vi skulle önska. Inför kommande kursomgångar kommer vi därför att se över både kursinnehåll och kursupplägg. </w:t>
              </w:r>
              <w:r w:rsidR="00850C47">
                <w:rPr>
                  <w:i/>
                  <w:iCs/>
                </w:rPr>
                <w:br/>
              </w:r>
              <w:r w:rsidR="006410F9">
                <w:rPr>
                  <w:rStyle w:val="normaltextrun"/>
                  <w:i/>
                  <w:iCs/>
                </w:rPr>
                <w:t>Kursmomenten är ofta av diskussions-, och reflektions</w:t>
              </w:r>
              <w:r w:rsidR="006B034B">
                <w:rPr>
                  <w:rStyle w:val="normaltextrun"/>
                  <w:i/>
                  <w:iCs/>
                </w:rPr>
                <w:t>karaktär</w:t>
              </w:r>
              <w:r w:rsidR="006410F9">
                <w:rPr>
                  <w:rStyle w:val="normaltextrun"/>
                  <w:i/>
                  <w:iCs/>
                </w:rPr>
                <w:t xml:space="preserve"> vilket innebär att grupparbete och diskussion är viktigt, gärna i kombination med återkoppling från ansvarig för det aktuella kursmomentet. Rent praktisk</w:t>
              </w:r>
              <w:r w:rsidR="006B034B">
                <w:rPr>
                  <w:rStyle w:val="normaltextrun"/>
                  <w:i/>
                  <w:iCs/>
                </w:rPr>
                <w:t xml:space="preserve"> arbetar vi återkommande med att hitta ett optimalt upplägg för detta som en del i förbättringarna i kursen. </w:t>
              </w:r>
              <w:r w:rsidR="00850C47">
                <w:rPr>
                  <w:i/>
                  <w:iCs/>
                </w:rPr>
                <w:br/>
              </w:r>
              <w:r w:rsidR="006B034B">
                <w:rPr>
                  <w:rStyle w:val="normaltextrun"/>
                  <w:i/>
                  <w:iCs/>
                </w:rPr>
                <w:t xml:space="preserve">Det är svårt att ge lämpliga ersättningsuppgifter för de kursdeltagare som är </w:t>
              </w:r>
              <w:r w:rsidR="006B034B">
                <w:rPr>
                  <w:rStyle w:val="normaltextrun"/>
                  <w:i/>
                  <w:iCs/>
                </w:rPr>
                <w:lastRenderedPageBreak/>
                <w:t>frånvarnade vid ett visst kursmoment.</w:t>
              </w:r>
              <w:r w:rsidR="006410F9">
                <w:rPr>
                  <w:rStyle w:val="normaltextrun"/>
                  <w:i/>
                  <w:iCs/>
                </w:rPr>
                <w:t xml:space="preserve"> </w:t>
              </w:r>
              <w:r w:rsidR="00850C47">
                <w:rPr>
                  <w:rStyle w:val="normaltextrun"/>
                  <w:i/>
                  <w:iCs/>
                </w:rPr>
                <w:t xml:space="preserve">Vi försöker </w:t>
              </w:r>
              <w:r w:rsidR="006B034B">
                <w:rPr>
                  <w:rStyle w:val="normaltextrun"/>
                  <w:i/>
                  <w:iCs/>
                </w:rPr>
                <w:t xml:space="preserve">dock </w:t>
              </w:r>
              <w:r w:rsidR="00850C47">
                <w:rPr>
                  <w:rStyle w:val="normaltextrun"/>
                  <w:i/>
                  <w:iCs/>
                </w:rPr>
                <w:t xml:space="preserve">även här att arbeta fram </w:t>
              </w:r>
              <w:r w:rsidR="006B034B">
                <w:rPr>
                  <w:rStyle w:val="normaltextrun"/>
                  <w:i/>
                  <w:iCs/>
                </w:rPr>
                <w:t>lämpliga och anpassade uppgifter.</w:t>
              </w:r>
            </w:sdtContent>
          </w:sdt>
        </w:p>
        <w:p w14:paraId="0C1433ED" w14:textId="77777777" w:rsidR="00794B45" w:rsidRDefault="00794B45" w:rsidP="00794B45">
          <w:pPr>
            <w:pStyle w:val="Rubrik4"/>
          </w:pPr>
          <w:r>
            <w:t>3. Övriga synpunkter</w:t>
          </w:r>
        </w:p>
        <w:sdt>
          <w:sdtPr>
            <w:rPr>
              <w:rFonts w:ascii="Calibri" w:hAnsi="Calibri"/>
              <w:b/>
              <w:sz w:val="20"/>
              <w:szCs w:val="20"/>
            </w:rPr>
            <w:id w:val="-987247202"/>
            <w:placeholder>
              <w:docPart w:val="DefaultPlaceholder_1082065158"/>
            </w:placeholder>
            <w:showingPlcHdr/>
          </w:sdtPr>
          <w:sdtEndPr/>
          <w:sdtContent>
            <w:p w14:paraId="7E18B414" w14:textId="1BC299FA" w:rsidR="00794B45" w:rsidRPr="00794B45" w:rsidRDefault="006B034B" w:rsidP="00794B45">
              <w:r w:rsidRPr="003A7120">
                <w:rPr>
                  <w:rStyle w:val="Platshllartext"/>
                </w:rPr>
                <w:t>Klicka här för att ange text.</w:t>
              </w:r>
            </w:p>
          </w:sdtContent>
        </w:sdt>
        <w:p w14:paraId="14C1712F" w14:textId="77777777" w:rsidR="00794B45" w:rsidRDefault="00794B45" w:rsidP="00794B45">
          <w:pPr>
            <w:pStyle w:val="Rubrik4"/>
          </w:pPr>
          <w:r>
            <w:t>4. Kursansvarigs slutsatser och eventuella förslag till förändringar</w:t>
          </w:r>
        </w:p>
        <w:p w14:paraId="5C1FCCBF" w14:textId="77777777" w:rsidR="00794B45" w:rsidRDefault="00794B45" w:rsidP="00794B45">
          <w:pPr>
            <w:rPr>
              <w:i/>
            </w:rPr>
          </w:pPr>
          <w:r>
            <w:rPr>
              <w:i/>
            </w:rPr>
            <w:t>(Om förändringar föreslås, ange vem som är ansvarig för att genomföra dessa och en tidsplan. )</w:t>
          </w:r>
        </w:p>
        <w:sdt>
          <w:sdtPr>
            <w:rPr>
              <w:rFonts w:ascii="Calibri" w:hAnsi="Calibri"/>
              <w:b/>
              <w:sz w:val="20"/>
              <w:szCs w:val="20"/>
            </w:rPr>
            <w:id w:val="-920947061"/>
            <w:placeholder>
              <w:docPart w:val="DefaultPlaceholder_1082065158"/>
            </w:placeholder>
          </w:sdtPr>
          <w:sdtEndPr/>
          <w:sdtContent>
            <w:sdt>
              <w:sdtPr>
                <w:rPr>
                  <w:rFonts w:ascii="Calibri" w:hAnsi="Calibri"/>
                  <w:b/>
                  <w:sz w:val="20"/>
                  <w:szCs w:val="20"/>
                </w:rPr>
                <w:id w:val="-1463335052"/>
                <w:placeholder>
                  <w:docPart w:val="2EF93378A571480D93ABD87067640D98"/>
                </w:placeholder>
              </w:sdtPr>
              <w:sdtEndPr/>
              <w:sdtContent>
                <w:p w14:paraId="0F287264" w14:textId="23C6C04F" w:rsidR="00927DF9" w:rsidRPr="00927DF9" w:rsidRDefault="00927DF9" w:rsidP="00927DF9">
                  <w:pPr>
                    <w:rPr>
                      <w:i/>
                      <w:iCs/>
                      <w:color w:val="000000"/>
                      <w:shd w:val="clear" w:color="auto" w:fill="FFFFFF"/>
                    </w:rPr>
                  </w:pPr>
                  <w:r w:rsidRPr="00927DF9">
                    <w:rPr>
                      <w:i/>
                      <w:iCs/>
                      <w:color w:val="000000"/>
                      <w:shd w:val="clear" w:color="auto" w:fill="FFFFFF"/>
                    </w:rPr>
                    <w:t>Kursen har i dagsläget ett välfungerande innehåll och upplägg. Vi arbetar dock kontinuerligt med att se över och uppdatera kursen, bland annat utifrån studenternas önskemål. Sedan tidigare finns det önskemål om att inkludera ett moment om kognitiv ergonomi, ett område som generellt har fått ökad uppmärksamhet. Ett annat återkommande önskemål är att ägna mer tid åt ergonomisk riskbedömning och metoder för detta. Det har även framförts förslag om att förlägga en kursdag i Stockholm, men vår erfarenhet från tidigare kurser – då ett sådant moment ingick – är att många deltagare har svårt att resa till en annan ort, vilket gör förslaget svårt att genomföra i praktiken.</w:t>
                  </w:r>
                  <w:r>
                    <w:rPr>
                      <w:i/>
                      <w:iCs/>
                      <w:color w:val="000000"/>
                      <w:shd w:val="clear" w:color="auto" w:fill="FFFFFF"/>
                    </w:rPr>
                    <w:br/>
                  </w:r>
                </w:p>
                <w:p w14:paraId="4D08C354" w14:textId="6DD96164" w:rsidR="00DA42B0" w:rsidRPr="00794B45" w:rsidRDefault="00927DF9" w:rsidP="00927DF9">
                  <w:r w:rsidRPr="00927DF9">
                    <w:rPr>
                      <w:i/>
                      <w:iCs/>
                      <w:color w:val="000000"/>
                      <w:shd w:val="clear" w:color="auto" w:fill="FFFFFF"/>
                    </w:rPr>
                    <w:t xml:space="preserve">Inför nästa kurstillfälle planerar vi att se över kursens innehåll samt att justera kursmoment och </w:t>
                  </w:r>
                  <w:proofErr w:type="spellStart"/>
                  <w:r w:rsidRPr="00927DF9">
                    <w:rPr>
                      <w:i/>
                      <w:iCs/>
                      <w:color w:val="000000"/>
                      <w:shd w:val="clear" w:color="auto" w:fill="FFFFFF"/>
                    </w:rPr>
                    <w:t>webbinarier</w:t>
                  </w:r>
                  <w:proofErr w:type="spellEnd"/>
                  <w:r w:rsidRPr="00927DF9">
                    <w:rPr>
                      <w:i/>
                      <w:iCs/>
                      <w:color w:val="000000"/>
                      <w:shd w:val="clear" w:color="auto" w:fill="FFFFFF"/>
                    </w:rPr>
                    <w:t xml:space="preserve"> så att de harmonierar ännu bättre. Vi kommer även att undersöka möjligheten att </w:t>
                  </w:r>
                  <w:r>
                    <w:rPr>
                      <w:i/>
                      <w:iCs/>
                      <w:color w:val="000000"/>
                      <w:shd w:val="clear" w:color="auto" w:fill="FFFFFF"/>
                    </w:rPr>
                    <w:t>beröra</w:t>
                  </w:r>
                  <w:r w:rsidRPr="00927DF9">
                    <w:rPr>
                      <w:i/>
                      <w:iCs/>
                      <w:color w:val="000000"/>
                      <w:shd w:val="clear" w:color="auto" w:fill="FFFFFF"/>
                    </w:rPr>
                    <w:t xml:space="preserve"> kognitiv ergonomi </w:t>
                  </w:r>
                  <w:r>
                    <w:rPr>
                      <w:i/>
                      <w:iCs/>
                      <w:color w:val="000000"/>
                      <w:shd w:val="clear" w:color="auto" w:fill="FFFFFF"/>
                    </w:rPr>
                    <w:t>i kursen</w:t>
                  </w:r>
                  <w:r w:rsidRPr="00927DF9">
                    <w:rPr>
                      <w:i/>
                      <w:iCs/>
                      <w:color w:val="000000"/>
                      <w:shd w:val="clear" w:color="auto" w:fill="FFFFFF"/>
                    </w:rPr>
                    <w:t>.</w:t>
                  </w:r>
                </w:p>
              </w:sdtContent>
            </w:sdt>
            <w:p w14:paraId="4AFEAFD3" w14:textId="643A45C7" w:rsidR="00794B45" w:rsidRDefault="005B150F" w:rsidP="00794B45">
              <w:pPr>
                <w:rPr>
                  <w:i/>
                </w:rPr>
              </w:pPr>
            </w:p>
          </w:sdtContent>
        </w:sdt>
        <w:p w14:paraId="27AC15D5" w14:textId="77777777" w:rsidR="00794B45" w:rsidRDefault="00794B45" w:rsidP="00794B45">
          <w:pPr>
            <w:pStyle w:val="Rubrik4"/>
          </w:pPr>
          <w:r>
            <w:t xml:space="preserve">Bilagor: </w:t>
          </w:r>
          <w:sdt>
            <w:sdtPr>
              <w:id w:val="1248234507"/>
              <w:placeholder>
                <w:docPart w:val="DefaultPlaceholder_1082065158"/>
              </w:placeholder>
            </w:sdtPr>
            <w:sdtEndPr>
              <w:rPr>
                <w:rFonts w:ascii="Calibri" w:hAnsi="Calibri"/>
                <w:b w:val="0"/>
                <w:szCs w:val="20"/>
              </w:rPr>
            </w:sdtEndPr>
            <w:sdtContent>
              <w:bookmarkStart w:id="1" w:name="Text17"/>
              <w:r>
                <w:rPr>
                  <w:rFonts w:ascii="Calibri" w:hAnsi="Calibri"/>
                  <w:b w:val="0"/>
                  <w:szCs w:val="20"/>
                </w:rPr>
                <w:fldChar w:fldCharType="begin">
                  <w:ffData>
                    <w:name w:val="Text17"/>
                    <w:enabled/>
                    <w:calcOnExit w:val="0"/>
                    <w:textInput/>
                  </w:ffData>
                </w:fldChar>
              </w:r>
              <w:r>
                <w:rPr>
                  <w:rFonts w:ascii="Calibri" w:hAnsi="Calibri"/>
                  <w:b w:val="0"/>
                  <w:szCs w:val="20"/>
                </w:rPr>
                <w:instrText xml:space="preserve"> FORMTEXT </w:instrText>
              </w:r>
              <w:r>
                <w:rPr>
                  <w:rFonts w:ascii="Calibri" w:hAnsi="Calibri"/>
                  <w:b w:val="0"/>
                  <w:szCs w:val="20"/>
                </w:rPr>
              </w:r>
              <w:r>
                <w:rPr>
                  <w:rFonts w:ascii="Calibri" w:hAnsi="Calibri"/>
                  <w:b w:val="0"/>
                  <w:szCs w:val="20"/>
                </w:rPr>
                <w:fldChar w:fldCharType="separate"/>
              </w:r>
              <w:r>
                <w:rPr>
                  <w:rFonts w:ascii="Calibri" w:hAnsi="Calibri"/>
                  <w:b w:val="0"/>
                  <w:noProof/>
                  <w:szCs w:val="20"/>
                </w:rPr>
                <w:t> </w:t>
              </w:r>
              <w:r>
                <w:rPr>
                  <w:rFonts w:ascii="Calibri" w:hAnsi="Calibri"/>
                  <w:b w:val="0"/>
                  <w:noProof/>
                  <w:szCs w:val="20"/>
                </w:rPr>
                <w:t> </w:t>
              </w:r>
              <w:r>
                <w:rPr>
                  <w:rFonts w:ascii="Calibri" w:hAnsi="Calibri"/>
                  <w:b w:val="0"/>
                  <w:noProof/>
                  <w:szCs w:val="20"/>
                </w:rPr>
                <w:t> </w:t>
              </w:r>
              <w:r>
                <w:rPr>
                  <w:rFonts w:ascii="Calibri" w:hAnsi="Calibri"/>
                  <w:b w:val="0"/>
                  <w:noProof/>
                  <w:szCs w:val="20"/>
                </w:rPr>
                <w:t> </w:t>
              </w:r>
              <w:r>
                <w:rPr>
                  <w:rFonts w:ascii="Calibri" w:hAnsi="Calibri"/>
                  <w:b w:val="0"/>
                  <w:noProof/>
                  <w:szCs w:val="20"/>
                </w:rPr>
                <w:t> </w:t>
              </w:r>
              <w:r>
                <w:rPr>
                  <w:rFonts w:ascii="Calibri" w:hAnsi="Calibri"/>
                  <w:b w:val="0"/>
                  <w:szCs w:val="20"/>
                </w:rPr>
                <w:fldChar w:fldCharType="end"/>
              </w:r>
              <w:bookmarkEnd w:id="1"/>
            </w:sdtContent>
          </w:sdt>
        </w:p>
        <w:p w14:paraId="0FCE609A" w14:textId="77777777" w:rsidR="00794B45" w:rsidRPr="007516BA" w:rsidRDefault="005B150F" w:rsidP="00036E63"/>
      </w:sdtContent>
    </w:sdt>
    <w:sectPr w:rsidR="00794B45" w:rsidRPr="007516BA" w:rsidSect="00196E75">
      <w:headerReference w:type="default" r:id="rId10"/>
      <w:headerReference w:type="first" r:id="rId11"/>
      <w:footerReference w:type="first" r:id="rId12"/>
      <w:pgSz w:w="11906" w:h="16838" w:code="9"/>
      <w:pgMar w:top="1418" w:right="1418" w:bottom="2308" w:left="2308"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6D403" w14:textId="77777777" w:rsidR="00022930" w:rsidRDefault="00022930">
      <w:r>
        <w:separator/>
      </w:r>
    </w:p>
  </w:endnote>
  <w:endnote w:type="continuationSeparator" w:id="0">
    <w:p w14:paraId="3256CD7C" w14:textId="77777777" w:rsidR="00022930" w:rsidRDefault="00022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6422C" w14:textId="77777777" w:rsidR="007D3C45" w:rsidRPr="007516BA" w:rsidRDefault="007D3C45" w:rsidP="00F2517F">
    <w:pPr>
      <w:pBdr>
        <w:bottom w:val="single" w:sz="2" w:space="1" w:color="auto"/>
      </w:pBdr>
      <w:ind w:left="-180" w:right="-1064"/>
    </w:pPr>
  </w:p>
  <w:p w14:paraId="4FF57DA8" w14:textId="77777777" w:rsidR="007D3C45" w:rsidRPr="00196E75" w:rsidRDefault="007D3C45" w:rsidP="00F2517F">
    <w:pPr>
      <w:rPr>
        <w:sz w:val="12"/>
        <w:szCs w:val="12"/>
      </w:rPr>
    </w:pPr>
  </w:p>
  <w:tbl>
    <w:tblPr>
      <w:tblW w:w="9348" w:type="dxa"/>
      <w:tblLayout w:type="fixed"/>
      <w:tblLook w:val="01E0" w:firstRow="1" w:lastRow="1" w:firstColumn="1" w:lastColumn="1" w:noHBand="0" w:noVBand="0"/>
    </w:tblPr>
    <w:tblGrid>
      <w:gridCol w:w="2418"/>
      <w:gridCol w:w="2200"/>
      <w:gridCol w:w="2310"/>
      <w:gridCol w:w="2420"/>
    </w:tblGrid>
    <w:tr w:rsidR="007D3C45" w:rsidRPr="00B6143B" w14:paraId="50DCC672" w14:textId="77777777" w:rsidTr="00B6143B">
      <w:tc>
        <w:tcPr>
          <w:tcW w:w="2418" w:type="dxa"/>
        </w:tcPr>
        <w:p w14:paraId="17E2709F" w14:textId="77777777" w:rsidR="007D3C45" w:rsidRPr="00B6143B" w:rsidRDefault="007D3C45" w:rsidP="00A75DE0">
          <w:pPr>
            <w:pStyle w:val="Sidfot"/>
            <w:rPr>
              <w:rFonts w:cs="Arial"/>
              <w:b/>
              <w:highlight w:val="red"/>
            </w:rPr>
          </w:pPr>
          <w:r w:rsidRPr="00B6143B">
            <w:rPr>
              <w:rFonts w:cs="Arial"/>
              <w:b/>
            </w:rPr>
            <w:t>Postadress</w:t>
          </w:r>
        </w:p>
      </w:tc>
      <w:tc>
        <w:tcPr>
          <w:tcW w:w="2200" w:type="dxa"/>
        </w:tcPr>
        <w:p w14:paraId="65074E63" w14:textId="77777777" w:rsidR="007D3C45" w:rsidRPr="00B6143B" w:rsidRDefault="007D3C45" w:rsidP="00A75DE0">
          <w:pPr>
            <w:pStyle w:val="Sidfot"/>
            <w:rPr>
              <w:rFonts w:cs="Arial"/>
              <w:b/>
              <w:highlight w:val="red"/>
            </w:rPr>
          </w:pPr>
          <w:r w:rsidRPr="00B6143B">
            <w:rPr>
              <w:rFonts w:cs="Arial"/>
              <w:b/>
            </w:rPr>
            <w:t>Besöksadress</w:t>
          </w:r>
        </w:p>
      </w:tc>
      <w:tc>
        <w:tcPr>
          <w:tcW w:w="2310" w:type="dxa"/>
        </w:tcPr>
        <w:p w14:paraId="645728DE" w14:textId="77777777" w:rsidR="007D3C45" w:rsidRPr="00B6143B" w:rsidRDefault="007D3C45" w:rsidP="00A75DE0">
          <w:pPr>
            <w:pStyle w:val="Sidfot"/>
            <w:rPr>
              <w:rFonts w:cs="Arial"/>
              <w:b/>
              <w:highlight w:val="red"/>
            </w:rPr>
          </w:pPr>
          <w:r w:rsidRPr="00B6143B">
            <w:rPr>
              <w:rFonts w:cs="Arial"/>
              <w:b/>
            </w:rPr>
            <w:t>Telefon</w:t>
          </w:r>
        </w:p>
      </w:tc>
      <w:tc>
        <w:tcPr>
          <w:tcW w:w="2420" w:type="dxa"/>
        </w:tcPr>
        <w:p w14:paraId="7EC7C4FB" w14:textId="77777777" w:rsidR="007D3C45" w:rsidRPr="00B6143B" w:rsidRDefault="007D3C45" w:rsidP="00A75DE0">
          <w:pPr>
            <w:pStyle w:val="Sidfot"/>
            <w:rPr>
              <w:rFonts w:cs="Arial"/>
              <w:b/>
              <w:highlight w:val="red"/>
            </w:rPr>
          </w:pPr>
          <w:r w:rsidRPr="00B6143B">
            <w:rPr>
              <w:rFonts w:cs="Arial"/>
              <w:b/>
            </w:rPr>
            <w:t>E-Post</w:t>
          </w:r>
        </w:p>
      </w:tc>
    </w:tr>
    <w:tr w:rsidR="007D3C45" w:rsidRPr="00B6143B" w14:paraId="594F08E8" w14:textId="77777777" w:rsidTr="00B6143B">
      <w:tc>
        <w:tcPr>
          <w:tcW w:w="2418" w:type="dxa"/>
          <w:vMerge w:val="restart"/>
        </w:tcPr>
        <w:p w14:paraId="40B5E798" w14:textId="77777777" w:rsidR="007D3C45" w:rsidRDefault="006F1F26" w:rsidP="00A75DE0">
          <w:pPr>
            <w:pStyle w:val="Sidfot"/>
            <w:rPr>
              <w:rFonts w:cs="Arial"/>
            </w:rPr>
          </w:pPr>
          <w:r>
            <w:rPr>
              <w:rFonts w:cs="Arial"/>
            </w:rPr>
            <w:t>Karolinska Institutet</w:t>
          </w:r>
        </w:p>
        <w:p w14:paraId="1D828671" w14:textId="77777777" w:rsidR="006F1F26" w:rsidRPr="00B6143B" w:rsidRDefault="006F1F26" w:rsidP="00A75DE0">
          <w:pPr>
            <w:pStyle w:val="Sidfot"/>
            <w:rPr>
              <w:rFonts w:cs="Arial"/>
              <w:highlight w:val="yellow"/>
            </w:rPr>
          </w:pPr>
          <w:r>
            <w:rPr>
              <w:rFonts w:cs="Arial"/>
            </w:rPr>
            <w:t>171 77 Stockholm</w:t>
          </w:r>
        </w:p>
      </w:tc>
      <w:tc>
        <w:tcPr>
          <w:tcW w:w="2200" w:type="dxa"/>
          <w:vMerge w:val="restart"/>
        </w:tcPr>
        <w:p w14:paraId="336C56D2" w14:textId="77777777" w:rsidR="007D3C45" w:rsidRPr="00B6143B" w:rsidRDefault="006F1F26" w:rsidP="007D3C45">
          <w:pPr>
            <w:pStyle w:val="Sidfot"/>
            <w:rPr>
              <w:rFonts w:cs="Arial"/>
            </w:rPr>
          </w:pPr>
          <w:r>
            <w:rPr>
              <w:rFonts w:cs="Arial"/>
            </w:rPr>
            <w:t>Nobels väg 6</w:t>
          </w:r>
        </w:p>
        <w:p w14:paraId="5E4B91DA" w14:textId="77777777" w:rsidR="007D3C45" w:rsidRPr="00B6143B" w:rsidRDefault="006F1F26" w:rsidP="00A75DE0">
          <w:pPr>
            <w:pStyle w:val="Sidfot"/>
            <w:rPr>
              <w:rFonts w:cs="Arial"/>
              <w:highlight w:val="yellow"/>
            </w:rPr>
          </w:pPr>
          <w:r>
            <w:rPr>
              <w:rFonts w:cs="Arial"/>
            </w:rPr>
            <w:t>Solna</w:t>
          </w:r>
        </w:p>
      </w:tc>
      <w:tc>
        <w:tcPr>
          <w:tcW w:w="2310" w:type="dxa"/>
        </w:tcPr>
        <w:p w14:paraId="142730B0" w14:textId="77777777" w:rsidR="007D3C45" w:rsidRPr="00B6143B" w:rsidRDefault="006F1F26" w:rsidP="006F1F26">
          <w:pPr>
            <w:pStyle w:val="Sidfot"/>
            <w:rPr>
              <w:rFonts w:cs="Arial"/>
            </w:rPr>
          </w:pPr>
          <w:r>
            <w:rPr>
              <w:rFonts w:cs="Arial"/>
            </w:rPr>
            <w:t>08-524 800 00</w:t>
          </w:r>
          <w:r w:rsidR="007D3C45" w:rsidRPr="00B6143B">
            <w:rPr>
              <w:rFonts w:cs="Arial"/>
            </w:rPr>
            <w:t>, vx</w:t>
          </w:r>
          <w:r w:rsidR="007D3C45" w:rsidRPr="00B6143B">
            <w:rPr>
              <w:rFonts w:cs="Arial"/>
            </w:rPr>
            <w:br/>
          </w:r>
          <w:r>
            <w:rPr>
              <w:rFonts w:cs="Arial"/>
            </w:rPr>
            <w:t>08-524 839 77</w:t>
          </w:r>
          <w:r w:rsidR="007D3C45" w:rsidRPr="00B6143B">
            <w:rPr>
              <w:rFonts w:cs="Arial"/>
            </w:rPr>
            <w:t>, dir</w:t>
          </w:r>
        </w:p>
      </w:tc>
      <w:tc>
        <w:tcPr>
          <w:tcW w:w="2420" w:type="dxa"/>
        </w:tcPr>
        <w:p w14:paraId="3E839745" w14:textId="77777777" w:rsidR="007D3C45" w:rsidRPr="00B6143B" w:rsidRDefault="006F1F26" w:rsidP="006F1F26">
          <w:pPr>
            <w:pStyle w:val="Sidfot"/>
            <w:rPr>
              <w:rFonts w:cs="Arial"/>
            </w:rPr>
          </w:pPr>
          <w:r>
            <w:rPr>
              <w:rFonts w:cs="Arial"/>
            </w:rPr>
            <w:t>lena.atterwall@ki.se</w:t>
          </w:r>
          <w:r w:rsidR="007D3C45" w:rsidRPr="00B6143B">
            <w:rPr>
              <w:rFonts w:cs="Arial"/>
            </w:rPr>
            <w:br/>
          </w:r>
          <w:r w:rsidR="007D3C45" w:rsidRPr="00B6143B">
            <w:rPr>
              <w:rFonts w:cs="Arial"/>
              <w:b/>
            </w:rPr>
            <w:t>Web</w:t>
          </w:r>
          <w:r w:rsidR="007B294C" w:rsidRPr="00B6143B">
            <w:rPr>
              <w:rFonts w:cs="Arial"/>
              <w:b/>
            </w:rPr>
            <w:t>b</w:t>
          </w:r>
        </w:p>
      </w:tc>
    </w:tr>
    <w:tr w:rsidR="007D3C45" w:rsidRPr="00B6143B" w14:paraId="47FDE688" w14:textId="77777777" w:rsidTr="00B6143B">
      <w:tc>
        <w:tcPr>
          <w:tcW w:w="2418" w:type="dxa"/>
          <w:vMerge/>
        </w:tcPr>
        <w:p w14:paraId="48159A20" w14:textId="77777777" w:rsidR="007D3C45" w:rsidRPr="00B6143B" w:rsidRDefault="007D3C45" w:rsidP="00A75DE0">
          <w:pPr>
            <w:pStyle w:val="Sidfot"/>
            <w:rPr>
              <w:rFonts w:cs="Arial"/>
            </w:rPr>
          </w:pPr>
        </w:p>
      </w:tc>
      <w:tc>
        <w:tcPr>
          <w:tcW w:w="2200" w:type="dxa"/>
          <w:vMerge/>
        </w:tcPr>
        <w:p w14:paraId="7FC6A266" w14:textId="77777777" w:rsidR="007D3C45" w:rsidRPr="00B6143B" w:rsidRDefault="007D3C45" w:rsidP="00A75DE0">
          <w:pPr>
            <w:pStyle w:val="Sidfot"/>
            <w:rPr>
              <w:rFonts w:cs="Arial"/>
            </w:rPr>
          </w:pPr>
        </w:p>
      </w:tc>
      <w:tc>
        <w:tcPr>
          <w:tcW w:w="2310" w:type="dxa"/>
        </w:tcPr>
        <w:p w14:paraId="02512F06" w14:textId="77777777" w:rsidR="007D3C45" w:rsidRPr="00B6143B" w:rsidRDefault="007D3C45" w:rsidP="00A75DE0">
          <w:pPr>
            <w:pStyle w:val="Sidfot"/>
            <w:rPr>
              <w:rFonts w:cs="Arial"/>
              <w:highlight w:val="red"/>
            </w:rPr>
          </w:pPr>
        </w:p>
      </w:tc>
      <w:tc>
        <w:tcPr>
          <w:tcW w:w="2420" w:type="dxa"/>
        </w:tcPr>
        <w:p w14:paraId="7F85B857" w14:textId="77777777" w:rsidR="007D3C45" w:rsidRPr="00B6143B" w:rsidRDefault="007D3C45" w:rsidP="00A75DE0">
          <w:pPr>
            <w:pStyle w:val="Sidfot"/>
            <w:rPr>
              <w:rFonts w:cs="Arial"/>
            </w:rPr>
          </w:pPr>
          <w:r w:rsidRPr="00B6143B">
            <w:rPr>
              <w:rFonts w:cs="Arial"/>
            </w:rPr>
            <w:t>ki.se</w:t>
          </w:r>
        </w:p>
      </w:tc>
    </w:tr>
    <w:tr w:rsidR="007D3C45" w:rsidRPr="00B6143B" w14:paraId="499C7A45" w14:textId="77777777" w:rsidTr="00B6143B">
      <w:tc>
        <w:tcPr>
          <w:tcW w:w="2418" w:type="dxa"/>
        </w:tcPr>
        <w:p w14:paraId="7281C2CC" w14:textId="77777777" w:rsidR="007D3C45" w:rsidRPr="00B6143B" w:rsidRDefault="007D3C45" w:rsidP="00A75DE0">
          <w:pPr>
            <w:pStyle w:val="Sidfot"/>
            <w:rPr>
              <w:rFonts w:cs="Arial"/>
            </w:rPr>
          </w:pPr>
          <w:r w:rsidRPr="00B6143B">
            <w:rPr>
              <w:rFonts w:cs="Arial"/>
            </w:rPr>
            <w:t>Org. nummer 202100 2973</w:t>
          </w:r>
        </w:p>
      </w:tc>
      <w:tc>
        <w:tcPr>
          <w:tcW w:w="2200" w:type="dxa"/>
        </w:tcPr>
        <w:p w14:paraId="771B12AD" w14:textId="77777777" w:rsidR="007D3C45" w:rsidRPr="00B6143B" w:rsidRDefault="007D3C45" w:rsidP="00A75DE0">
          <w:pPr>
            <w:pStyle w:val="Sidfot"/>
            <w:rPr>
              <w:rFonts w:cs="Arial"/>
            </w:rPr>
          </w:pPr>
        </w:p>
      </w:tc>
      <w:tc>
        <w:tcPr>
          <w:tcW w:w="2310" w:type="dxa"/>
        </w:tcPr>
        <w:p w14:paraId="64A87FBD" w14:textId="77777777" w:rsidR="007D3C45" w:rsidRPr="00B6143B" w:rsidRDefault="007D3C45" w:rsidP="00A75DE0">
          <w:pPr>
            <w:pStyle w:val="Sidfot"/>
            <w:rPr>
              <w:rFonts w:cs="Arial"/>
            </w:rPr>
          </w:pPr>
        </w:p>
      </w:tc>
      <w:tc>
        <w:tcPr>
          <w:tcW w:w="2420" w:type="dxa"/>
        </w:tcPr>
        <w:p w14:paraId="2F397078" w14:textId="77777777" w:rsidR="007D3C45" w:rsidRPr="00B6143B" w:rsidRDefault="007D3C45" w:rsidP="00A75DE0">
          <w:pPr>
            <w:pStyle w:val="Sidfot"/>
            <w:rPr>
              <w:rFonts w:cs="Arial"/>
            </w:rPr>
          </w:pPr>
        </w:p>
      </w:tc>
    </w:tr>
  </w:tbl>
  <w:p w14:paraId="130B7845" w14:textId="77777777" w:rsidR="007D3C45" w:rsidRDefault="007D3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F903B" w14:textId="77777777" w:rsidR="00022930" w:rsidRDefault="00022930">
      <w:r>
        <w:separator/>
      </w:r>
    </w:p>
  </w:footnote>
  <w:footnote w:type="continuationSeparator" w:id="0">
    <w:p w14:paraId="45D68097" w14:textId="77777777" w:rsidR="00022930" w:rsidRDefault="00022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7" w:type="dxa"/>
      <w:tblInd w:w="-1322" w:type="dxa"/>
      <w:tblLayout w:type="fixed"/>
      <w:tblLook w:val="01E0" w:firstRow="1" w:lastRow="1" w:firstColumn="1" w:lastColumn="1" w:noHBand="0" w:noVBand="0"/>
    </w:tblPr>
    <w:tblGrid>
      <w:gridCol w:w="5390"/>
      <w:gridCol w:w="3385"/>
      <w:gridCol w:w="789"/>
      <w:gridCol w:w="1353"/>
    </w:tblGrid>
    <w:tr w:rsidR="007D3C45" w:rsidRPr="00332C0C" w14:paraId="19A3932F" w14:textId="77777777" w:rsidTr="00B6143B">
      <w:trPr>
        <w:trHeight w:hRule="exact" w:val="227"/>
      </w:trPr>
      <w:tc>
        <w:tcPr>
          <w:tcW w:w="5390" w:type="dxa"/>
          <w:vMerge w:val="restart"/>
        </w:tcPr>
        <w:p w14:paraId="6DC416D2" w14:textId="77777777" w:rsidR="007D3C45" w:rsidRPr="00332C0C" w:rsidRDefault="007D3C45" w:rsidP="00A75DE0">
          <w:pPr>
            <w:pStyle w:val="Sidhuvud"/>
          </w:pPr>
        </w:p>
      </w:tc>
      <w:tc>
        <w:tcPr>
          <w:tcW w:w="3385" w:type="dxa"/>
        </w:tcPr>
        <w:p w14:paraId="16AC65EF" w14:textId="77777777" w:rsidR="007D3C45" w:rsidRPr="00B6143B" w:rsidRDefault="007D3C45" w:rsidP="00A75DE0">
          <w:pPr>
            <w:pStyle w:val="Sidhuvud"/>
            <w:rPr>
              <w:rFonts w:cs="Arial"/>
            </w:rPr>
          </w:pPr>
        </w:p>
      </w:tc>
      <w:tc>
        <w:tcPr>
          <w:tcW w:w="789" w:type="dxa"/>
        </w:tcPr>
        <w:p w14:paraId="6ECF4E2C" w14:textId="77777777" w:rsidR="007D3C45" w:rsidRPr="00B6143B" w:rsidRDefault="007D3C45" w:rsidP="00A75DE0">
          <w:pPr>
            <w:pStyle w:val="Sidhuvud"/>
            <w:rPr>
              <w:rFonts w:cs="Arial"/>
            </w:rPr>
          </w:pPr>
        </w:p>
      </w:tc>
      <w:tc>
        <w:tcPr>
          <w:tcW w:w="1353" w:type="dxa"/>
        </w:tcPr>
        <w:p w14:paraId="21F6F1B6" w14:textId="77777777" w:rsidR="007D3C45" w:rsidRPr="00B6143B" w:rsidRDefault="007D3C45" w:rsidP="00A75DE0">
          <w:pPr>
            <w:pStyle w:val="Sidhuvud"/>
            <w:rPr>
              <w:rFonts w:cs="Arial"/>
            </w:rPr>
          </w:pPr>
        </w:p>
      </w:tc>
    </w:tr>
    <w:tr w:rsidR="007D3C45" w:rsidRPr="00332C0C" w14:paraId="47031801" w14:textId="77777777" w:rsidTr="00B6143B">
      <w:tc>
        <w:tcPr>
          <w:tcW w:w="5390" w:type="dxa"/>
          <w:vMerge/>
        </w:tcPr>
        <w:p w14:paraId="3352312A" w14:textId="77777777" w:rsidR="007D3C45" w:rsidRPr="00332C0C" w:rsidRDefault="007D3C45" w:rsidP="00A75DE0">
          <w:pPr>
            <w:pStyle w:val="Sidhuvud"/>
          </w:pPr>
        </w:p>
      </w:tc>
      <w:tc>
        <w:tcPr>
          <w:tcW w:w="3385" w:type="dxa"/>
        </w:tcPr>
        <w:p w14:paraId="7334EFD9" w14:textId="77777777" w:rsidR="007D3C45" w:rsidRPr="00B6143B" w:rsidRDefault="007D3C45" w:rsidP="00A75DE0">
          <w:pPr>
            <w:pStyle w:val="Sidhuvud"/>
            <w:rPr>
              <w:rFonts w:cs="Arial"/>
              <w:b/>
              <w:sz w:val="20"/>
              <w:szCs w:val="20"/>
              <w:highlight w:val="darkMagenta"/>
            </w:rPr>
          </w:pPr>
        </w:p>
      </w:tc>
      <w:tc>
        <w:tcPr>
          <w:tcW w:w="789" w:type="dxa"/>
        </w:tcPr>
        <w:p w14:paraId="50E23EA2" w14:textId="77777777" w:rsidR="007D3C45" w:rsidRPr="00B6143B" w:rsidRDefault="007D3C45" w:rsidP="00A75DE0">
          <w:pPr>
            <w:pStyle w:val="Sidhuvud"/>
            <w:rPr>
              <w:rFonts w:cs="Arial"/>
              <w:b/>
              <w:sz w:val="20"/>
              <w:szCs w:val="20"/>
            </w:rPr>
          </w:pPr>
          <w:r w:rsidRPr="00B6143B">
            <w:rPr>
              <w:rFonts w:cs="Arial"/>
              <w:b/>
              <w:sz w:val="20"/>
              <w:szCs w:val="20"/>
            </w:rPr>
            <w:t>Sid:</w:t>
          </w:r>
        </w:p>
      </w:tc>
      <w:tc>
        <w:tcPr>
          <w:tcW w:w="1353" w:type="dxa"/>
        </w:tcPr>
        <w:p w14:paraId="1289AEC9" w14:textId="77777777" w:rsidR="007D3C45" w:rsidRPr="00B6143B" w:rsidRDefault="007D3C45" w:rsidP="00A75DE0">
          <w:pPr>
            <w:pStyle w:val="Sidhuvud"/>
            <w:rPr>
              <w:rFonts w:cs="Arial"/>
              <w:sz w:val="20"/>
              <w:szCs w:val="20"/>
              <w:highlight w:val="darkMagenta"/>
            </w:rPr>
          </w:pPr>
          <w:r w:rsidRPr="00B6143B">
            <w:rPr>
              <w:rStyle w:val="Sidnummer"/>
              <w:rFonts w:cs="Arial"/>
              <w:sz w:val="20"/>
              <w:szCs w:val="20"/>
            </w:rPr>
            <w:fldChar w:fldCharType="begin"/>
          </w:r>
          <w:r w:rsidRPr="00B6143B">
            <w:rPr>
              <w:rStyle w:val="Sidnummer"/>
              <w:rFonts w:cs="Arial"/>
              <w:sz w:val="20"/>
              <w:szCs w:val="20"/>
            </w:rPr>
            <w:instrText xml:space="preserve"> PAGE </w:instrText>
          </w:r>
          <w:r w:rsidRPr="00B6143B">
            <w:rPr>
              <w:rStyle w:val="Sidnummer"/>
              <w:rFonts w:cs="Arial"/>
              <w:sz w:val="20"/>
              <w:szCs w:val="20"/>
            </w:rPr>
            <w:fldChar w:fldCharType="separate"/>
          </w:r>
          <w:r w:rsidR="00551649">
            <w:rPr>
              <w:rStyle w:val="Sidnummer"/>
              <w:rFonts w:cs="Arial"/>
              <w:sz w:val="20"/>
              <w:szCs w:val="20"/>
            </w:rPr>
            <w:t>2</w:t>
          </w:r>
          <w:r w:rsidRPr="00B6143B">
            <w:rPr>
              <w:rStyle w:val="Sidnummer"/>
              <w:rFonts w:cs="Arial"/>
              <w:sz w:val="20"/>
              <w:szCs w:val="20"/>
            </w:rPr>
            <w:fldChar w:fldCharType="end"/>
          </w:r>
          <w:r w:rsidRPr="00B6143B">
            <w:rPr>
              <w:rStyle w:val="Sidnummer"/>
              <w:rFonts w:cs="Arial"/>
              <w:sz w:val="20"/>
              <w:szCs w:val="20"/>
            </w:rPr>
            <w:t xml:space="preserve"> / </w:t>
          </w:r>
          <w:r w:rsidRPr="00B6143B">
            <w:rPr>
              <w:rStyle w:val="Sidnummer"/>
              <w:rFonts w:cs="Arial"/>
              <w:sz w:val="20"/>
              <w:szCs w:val="20"/>
            </w:rPr>
            <w:fldChar w:fldCharType="begin"/>
          </w:r>
          <w:r w:rsidRPr="00B6143B">
            <w:rPr>
              <w:rStyle w:val="Sidnummer"/>
              <w:rFonts w:cs="Arial"/>
              <w:sz w:val="20"/>
              <w:szCs w:val="20"/>
            </w:rPr>
            <w:instrText xml:space="preserve"> NUMPAGES </w:instrText>
          </w:r>
          <w:r w:rsidRPr="00B6143B">
            <w:rPr>
              <w:rStyle w:val="Sidnummer"/>
              <w:rFonts w:cs="Arial"/>
              <w:sz w:val="20"/>
              <w:szCs w:val="20"/>
            </w:rPr>
            <w:fldChar w:fldCharType="separate"/>
          </w:r>
          <w:r w:rsidR="00551649">
            <w:rPr>
              <w:rStyle w:val="Sidnummer"/>
              <w:rFonts w:cs="Arial"/>
              <w:sz w:val="20"/>
              <w:szCs w:val="20"/>
            </w:rPr>
            <w:t>2</w:t>
          </w:r>
          <w:r w:rsidRPr="00B6143B">
            <w:rPr>
              <w:rStyle w:val="Sidnummer"/>
              <w:rFonts w:cs="Arial"/>
              <w:sz w:val="20"/>
              <w:szCs w:val="20"/>
            </w:rPr>
            <w:fldChar w:fldCharType="end"/>
          </w:r>
        </w:p>
      </w:tc>
    </w:tr>
    <w:tr w:rsidR="00AC715B" w:rsidRPr="00332C0C" w14:paraId="3741780E" w14:textId="77777777" w:rsidTr="00B6143B">
      <w:tc>
        <w:tcPr>
          <w:tcW w:w="5390" w:type="dxa"/>
          <w:vMerge/>
        </w:tcPr>
        <w:p w14:paraId="5CBCC709" w14:textId="77777777" w:rsidR="00AC715B" w:rsidRPr="00332C0C" w:rsidRDefault="00AC715B" w:rsidP="00A75DE0">
          <w:pPr>
            <w:pStyle w:val="Sidhuvud"/>
          </w:pPr>
        </w:p>
      </w:tc>
      <w:tc>
        <w:tcPr>
          <w:tcW w:w="5527" w:type="dxa"/>
          <w:gridSpan w:val="3"/>
        </w:tcPr>
        <w:p w14:paraId="512C9AF5" w14:textId="77777777" w:rsidR="00AC715B" w:rsidRPr="00B6143B" w:rsidRDefault="00AC715B" w:rsidP="00A75DE0">
          <w:pPr>
            <w:pStyle w:val="Sidhuvud"/>
            <w:rPr>
              <w:rFonts w:cs="Arial"/>
              <w:sz w:val="20"/>
              <w:szCs w:val="20"/>
            </w:rPr>
          </w:pPr>
        </w:p>
      </w:tc>
    </w:tr>
  </w:tbl>
  <w:p w14:paraId="65A77CC3" w14:textId="77777777" w:rsidR="007D3C45" w:rsidRPr="007516BA" w:rsidRDefault="007D3C45" w:rsidP="0054298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04" w:type="dxa"/>
      <w:tblInd w:w="-1322" w:type="dxa"/>
      <w:tblLayout w:type="fixed"/>
      <w:tblCellMar>
        <w:left w:w="0" w:type="dxa"/>
      </w:tblCellMar>
      <w:tblLook w:val="01E0" w:firstRow="1" w:lastRow="1" w:firstColumn="1" w:lastColumn="1" w:noHBand="0" w:noVBand="0"/>
    </w:tblPr>
    <w:tblGrid>
      <w:gridCol w:w="5390"/>
      <w:gridCol w:w="3192"/>
      <w:gridCol w:w="550"/>
      <w:gridCol w:w="1372"/>
    </w:tblGrid>
    <w:tr w:rsidR="007D3C45" w:rsidRPr="00332C0C" w14:paraId="64DF4C32" w14:textId="77777777" w:rsidTr="00B6143B">
      <w:trPr>
        <w:trHeight w:hRule="exact" w:val="227"/>
      </w:trPr>
      <w:tc>
        <w:tcPr>
          <w:tcW w:w="5390" w:type="dxa"/>
          <w:vMerge w:val="restart"/>
        </w:tcPr>
        <w:p w14:paraId="35C86C9F" w14:textId="77777777" w:rsidR="007D3C45" w:rsidRPr="00332C0C" w:rsidRDefault="006969FE" w:rsidP="00A75DE0">
          <w:pPr>
            <w:pStyle w:val="Sidhuvud"/>
          </w:pPr>
          <w:r>
            <w:drawing>
              <wp:inline distT="0" distB="0" distL="0" distR="0" wp14:anchorId="248F8D57" wp14:editId="322E0FB5">
                <wp:extent cx="1800225" cy="742950"/>
                <wp:effectExtent l="0" t="0" r="9525" b="0"/>
                <wp:docPr id="1" name="Bild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42950"/>
                        </a:xfrm>
                        <a:prstGeom prst="rect">
                          <a:avLst/>
                        </a:prstGeom>
                        <a:noFill/>
                        <a:ln>
                          <a:noFill/>
                        </a:ln>
                      </pic:spPr>
                    </pic:pic>
                  </a:graphicData>
                </a:graphic>
              </wp:inline>
            </w:drawing>
          </w:r>
        </w:p>
      </w:tc>
      <w:tc>
        <w:tcPr>
          <w:tcW w:w="3192" w:type="dxa"/>
        </w:tcPr>
        <w:p w14:paraId="64FBE3E7" w14:textId="77777777" w:rsidR="007D3C45" w:rsidRPr="00B6143B" w:rsidRDefault="007D3C45" w:rsidP="00A75DE0">
          <w:pPr>
            <w:pStyle w:val="Sidhuvud"/>
            <w:rPr>
              <w:rFonts w:cs="Arial"/>
            </w:rPr>
          </w:pPr>
        </w:p>
      </w:tc>
      <w:tc>
        <w:tcPr>
          <w:tcW w:w="550" w:type="dxa"/>
        </w:tcPr>
        <w:p w14:paraId="2E631473" w14:textId="77777777" w:rsidR="007D3C45" w:rsidRPr="00B6143B" w:rsidRDefault="007D3C45" w:rsidP="00A75DE0">
          <w:pPr>
            <w:pStyle w:val="Sidhuvud"/>
            <w:rPr>
              <w:rFonts w:cs="Arial"/>
            </w:rPr>
          </w:pPr>
        </w:p>
      </w:tc>
      <w:tc>
        <w:tcPr>
          <w:tcW w:w="1372" w:type="dxa"/>
        </w:tcPr>
        <w:p w14:paraId="2A143919" w14:textId="77777777" w:rsidR="007D3C45" w:rsidRPr="00B6143B" w:rsidRDefault="007D3C45" w:rsidP="00A75DE0">
          <w:pPr>
            <w:pStyle w:val="Sidhuvud"/>
            <w:rPr>
              <w:rFonts w:cs="Arial"/>
            </w:rPr>
          </w:pPr>
        </w:p>
      </w:tc>
    </w:tr>
    <w:tr w:rsidR="007D3C45" w:rsidRPr="00332C0C" w14:paraId="1E8865A5" w14:textId="77777777" w:rsidTr="00B6143B">
      <w:tc>
        <w:tcPr>
          <w:tcW w:w="5390" w:type="dxa"/>
          <w:vMerge/>
        </w:tcPr>
        <w:p w14:paraId="657B0B61" w14:textId="77777777" w:rsidR="007D3C45" w:rsidRPr="00332C0C" w:rsidRDefault="007D3C45" w:rsidP="00A75DE0">
          <w:pPr>
            <w:pStyle w:val="Sidhuvud"/>
          </w:pPr>
        </w:p>
      </w:tc>
      <w:tc>
        <w:tcPr>
          <w:tcW w:w="3192" w:type="dxa"/>
        </w:tcPr>
        <w:p w14:paraId="3C7073B0" w14:textId="77777777" w:rsidR="007D3C45" w:rsidRPr="00B6143B" w:rsidRDefault="007D3C45" w:rsidP="00A75DE0">
          <w:pPr>
            <w:pStyle w:val="Sidhuvud"/>
            <w:rPr>
              <w:rFonts w:cs="Arial"/>
              <w:b/>
              <w:sz w:val="20"/>
              <w:szCs w:val="20"/>
              <w:highlight w:val="darkMagenta"/>
            </w:rPr>
          </w:pPr>
        </w:p>
      </w:tc>
      <w:tc>
        <w:tcPr>
          <w:tcW w:w="550" w:type="dxa"/>
        </w:tcPr>
        <w:p w14:paraId="4112EC8C" w14:textId="77777777" w:rsidR="007D3C45" w:rsidRPr="00B6143B" w:rsidRDefault="007D3C45" w:rsidP="00A75DE0">
          <w:pPr>
            <w:pStyle w:val="Sidhuvud"/>
            <w:rPr>
              <w:rFonts w:cs="Arial"/>
              <w:b/>
              <w:sz w:val="20"/>
              <w:szCs w:val="20"/>
            </w:rPr>
          </w:pPr>
        </w:p>
      </w:tc>
      <w:tc>
        <w:tcPr>
          <w:tcW w:w="1372" w:type="dxa"/>
        </w:tcPr>
        <w:p w14:paraId="0E0986E3" w14:textId="77777777" w:rsidR="007D3C45" w:rsidRPr="00B6143B" w:rsidRDefault="007D3C45" w:rsidP="00A75DE0">
          <w:pPr>
            <w:pStyle w:val="Sidhuvud"/>
            <w:rPr>
              <w:rFonts w:cs="Arial"/>
              <w:sz w:val="20"/>
              <w:szCs w:val="20"/>
              <w:highlight w:val="darkMagenta"/>
            </w:rPr>
          </w:pPr>
        </w:p>
      </w:tc>
    </w:tr>
    <w:tr w:rsidR="007D3C45" w:rsidRPr="00332C0C" w14:paraId="13FAAF63" w14:textId="77777777" w:rsidTr="00B6143B">
      <w:tc>
        <w:tcPr>
          <w:tcW w:w="5390" w:type="dxa"/>
          <w:vMerge/>
        </w:tcPr>
        <w:p w14:paraId="71B020BD" w14:textId="77777777" w:rsidR="007D3C45" w:rsidRPr="00332C0C" w:rsidRDefault="007D3C45" w:rsidP="00A75DE0">
          <w:pPr>
            <w:pStyle w:val="Sidhuvud"/>
          </w:pPr>
        </w:p>
      </w:tc>
      <w:tc>
        <w:tcPr>
          <w:tcW w:w="3192" w:type="dxa"/>
        </w:tcPr>
        <w:p w14:paraId="0CE4DC8A" w14:textId="77777777" w:rsidR="007D3C45" w:rsidRPr="00B6143B" w:rsidRDefault="007D3C45" w:rsidP="00B6143B">
          <w:pPr>
            <w:pStyle w:val="Sidhuvud"/>
            <w:tabs>
              <w:tab w:val="clear" w:pos="4536"/>
              <w:tab w:val="clear" w:pos="9072"/>
              <w:tab w:val="right" w:pos="3277"/>
            </w:tabs>
            <w:rPr>
              <w:rFonts w:cs="Arial"/>
              <w:sz w:val="20"/>
              <w:szCs w:val="20"/>
              <w:highlight w:val="red"/>
            </w:rPr>
          </w:pPr>
        </w:p>
      </w:tc>
      <w:tc>
        <w:tcPr>
          <w:tcW w:w="550" w:type="dxa"/>
        </w:tcPr>
        <w:p w14:paraId="42ED4092" w14:textId="77777777" w:rsidR="007D3C45" w:rsidRPr="00B6143B" w:rsidRDefault="007D3C45" w:rsidP="00A75DE0">
          <w:pPr>
            <w:pStyle w:val="Sidhuvud"/>
            <w:rPr>
              <w:rFonts w:cs="Arial"/>
              <w:sz w:val="20"/>
              <w:szCs w:val="20"/>
            </w:rPr>
          </w:pPr>
          <w:r w:rsidRPr="00B6143B">
            <w:rPr>
              <w:rFonts w:cs="Arial"/>
              <w:b/>
              <w:sz w:val="20"/>
              <w:szCs w:val="20"/>
            </w:rPr>
            <w:t>Sid:</w:t>
          </w:r>
        </w:p>
      </w:tc>
      <w:tc>
        <w:tcPr>
          <w:tcW w:w="1372" w:type="dxa"/>
        </w:tcPr>
        <w:p w14:paraId="22D301D9" w14:textId="77777777" w:rsidR="007D3C45" w:rsidRPr="00B6143B" w:rsidRDefault="007D3C45" w:rsidP="00A75DE0">
          <w:pPr>
            <w:pStyle w:val="Sidhuvud"/>
            <w:rPr>
              <w:rFonts w:cs="Arial"/>
              <w:sz w:val="20"/>
              <w:szCs w:val="20"/>
            </w:rPr>
          </w:pPr>
          <w:r w:rsidRPr="00B6143B">
            <w:rPr>
              <w:rStyle w:val="Sidnummer"/>
              <w:rFonts w:cs="Arial"/>
              <w:sz w:val="20"/>
              <w:szCs w:val="20"/>
            </w:rPr>
            <w:fldChar w:fldCharType="begin"/>
          </w:r>
          <w:r w:rsidRPr="00B6143B">
            <w:rPr>
              <w:rStyle w:val="Sidnummer"/>
              <w:rFonts w:cs="Arial"/>
              <w:sz w:val="20"/>
              <w:szCs w:val="20"/>
            </w:rPr>
            <w:instrText xml:space="preserve"> PAGE </w:instrText>
          </w:r>
          <w:r w:rsidRPr="00B6143B">
            <w:rPr>
              <w:rStyle w:val="Sidnummer"/>
              <w:rFonts w:cs="Arial"/>
              <w:sz w:val="20"/>
              <w:szCs w:val="20"/>
            </w:rPr>
            <w:fldChar w:fldCharType="separate"/>
          </w:r>
          <w:r w:rsidR="00551649">
            <w:rPr>
              <w:rStyle w:val="Sidnummer"/>
              <w:rFonts w:cs="Arial"/>
              <w:sz w:val="20"/>
              <w:szCs w:val="20"/>
            </w:rPr>
            <w:t>1</w:t>
          </w:r>
          <w:r w:rsidRPr="00B6143B">
            <w:rPr>
              <w:rStyle w:val="Sidnummer"/>
              <w:rFonts w:cs="Arial"/>
              <w:sz w:val="20"/>
              <w:szCs w:val="20"/>
            </w:rPr>
            <w:fldChar w:fldCharType="end"/>
          </w:r>
          <w:r w:rsidRPr="00B6143B">
            <w:rPr>
              <w:rStyle w:val="Sidnummer"/>
              <w:rFonts w:cs="Arial"/>
              <w:sz w:val="20"/>
              <w:szCs w:val="20"/>
            </w:rPr>
            <w:t xml:space="preserve"> / </w:t>
          </w:r>
          <w:r w:rsidRPr="00B6143B">
            <w:rPr>
              <w:rStyle w:val="Sidnummer"/>
              <w:rFonts w:cs="Arial"/>
              <w:sz w:val="20"/>
              <w:szCs w:val="20"/>
            </w:rPr>
            <w:fldChar w:fldCharType="begin"/>
          </w:r>
          <w:r w:rsidRPr="00B6143B">
            <w:rPr>
              <w:rStyle w:val="Sidnummer"/>
              <w:rFonts w:cs="Arial"/>
              <w:sz w:val="20"/>
              <w:szCs w:val="20"/>
            </w:rPr>
            <w:instrText xml:space="preserve"> NUMPAGES </w:instrText>
          </w:r>
          <w:r w:rsidRPr="00B6143B">
            <w:rPr>
              <w:rStyle w:val="Sidnummer"/>
              <w:rFonts w:cs="Arial"/>
              <w:sz w:val="20"/>
              <w:szCs w:val="20"/>
            </w:rPr>
            <w:fldChar w:fldCharType="separate"/>
          </w:r>
          <w:r w:rsidR="00551649">
            <w:rPr>
              <w:rStyle w:val="Sidnummer"/>
              <w:rFonts w:cs="Arial"/>
              <w:sz w:val="20"/>
              <w:szCs w:val="20"/>
            </w:rPr>
            <w:t>2</w:t>
          </w:r>
          <w:r w:rsidRPr="00B6143B">
            <w:rPr>
              <w:rStyle w:val="Sidnummer"/>
              <w:rFonts w:cs="Arial"/>
              <w:sz w:val="20"/>
              <w:szCs w:val="20"/>
            </w:rPr>
            <w:fldChar w:fldCharType="end"/>
          </w:r>
        </w:p>
      </w:tc>
    </w:tr>
    <w:tr w:rsidR="007D3C45" w:rsidRPr="00332C0C" w14:paraId="57B32695" w14:textId="77777777" w:rsidTr="00B6143B">
      <w:tc>
        <w:tcPr>
          <w:tcW w:w="5390" w:type="dxa"/>
          <w:vMerge/>
        </w:tcPr>
        <w:p w14:paraId="13271C5E" w14:textId="77777777" w:rsidR="007D3C45" w:rsidRPr="00332C0C" w:rsidRDefault="007D3C45" w:rsidP="00A75DE0">
          <w:pPr>
            <w:pStyle w:val="Sidhuvud"/>
          </w:pPr>
        </w:p>
      </w:tc>
      <w:tc>
        <w:tcPr>
          <w:tcW w:w="3192" w:type="dxa"/>
        </w:tcPr>
        <w:p w14:paraId="5E780CDA" w14:textId="77777777" w:rsidR="007D3C45" w:rsidRPr="00B6143B" w:rsidRDefault="007D3C45" w:rsidP="00A75DE0">
          <w:pPr>
            <w:pStyle w:val="Sidhuvud"/>
            <w:rPr>
              <w:rFonts w:cs="Arial"/>
              <w:b/>
              <w:sz w:val="20"/>
              <w:szCs w:val="20"/>
            </w:rPr>
          </w:pPr>
        </w:p>
      </w:tc>
      <w:tc>
        <w:tcPr>
          <w:tcW w:w="550" w:type="dxa"/>
        </w:tcPr>
        <w:p w14:paraId="3E91E4B5" w14:textId="77777777" w:rsidR="007D3C45" w:rsidRPr="00B6143B" w:rsidRDefault="007D3C45" w:rsidP="00A75DE0">
          <w:pPr>
            <w:pStyle w:val="Sidhuvud"/>
            <w:rPr>
              <w:rFonts w:cs="Arial"/>
              <w:b/>
              <w:sz w:val="20"/>
              <w:szCs w:val="20"/>
            </w:rPr>
          </w:pPr>
        </w:p>
      </w:tc>
      <w:tc>
        <w:tcPr>
          <w:tcW w:w="1372" w:type="dxa"/>
        </w:tcPr>
        <w:p w14:paraId="7DFFC19A" w14:textId="77777777" w:rsidR="007D3C45" w:rsidRPr="00B6143B" w:rsidRDefault="007D3C45" w:rsidP="00A75DE0">
          <w:pPr>
            <w:pStyle w:val="Sidhuvud"/>
            <w:rPr>
              <w:rFonts w:cs="Arial"/>
              <w:b/>
              <w:sz w:val="20"/>
              <w:szCs w:val="20"/>
            </w:rPr>
          </w:pPr>
        </w:p>
      </w:tc>
    </w:tr>
    <w:tr w:rsidR="007D3C45" w:rsidRPr="00332C0C" w14:paraId="611B321D" w14:textId="77777777" w:rsidTr="00B6143B">
      <w:tc>
        <w:tcPr>
          <w:tcW w:w="5390" w:type="dxa"/>
          <w:vMerge/>
        </w:tcPr>
        <w:p w14:paraId="0EDC02DD" w14:textId="77777777" w:rsidR="007D3C45" w:rsidRPr="00332C0C" w:rsidRDefault="007D3C45" w:rsidP="00A75DE0">
          <w:pPr>
            <w:pStyle w:val="Sidhuvud"/>
          </w:pPr>
        </w:p>
      </w:tc>
      <w:tc>
        <w:tcPr>
          <w:tcW w:w="3192" w:type="dxa"/>
        </w:tcPr>
        <w:p w14:paraId="29669EDF" w14:textId="77777777" w:rsidR="007D3C45" w:rsidRPr="00B6143B" w:rsidRDefault="007D3C45" w:rsidP="00A75DE0">
          <w:pPr>
            <w:pStyle w:val="Sidhuvud"/>
            <w:rPr>
              <w:rFonts w:cs="Arial"/>
              <w:sz w:val="20"/>
              <w:szCs w:val="20"/>
            </w:rPr>
          </w:pPr>
        </w:p>
      </w:tc>
      <w:tc>
        <w:tcPr>
          <w:tcW w:w="550" w:type="dxa"/>
        </w:tcPr>
        <w:p w14:paraId="60E98888" w14:textId="77777777" w:rsidR="007D3C45" w:rsidRPr="00B6143B" w:rsidRDefault="007D3C45" w:rsidP="00A75DE0">
          <w:pPr>
            <w:pStyle w:val="Sidhuvud"/>
            <w:rPr>
              <w:rFonts w:cs="Arial"/>
              <w:sz w:val="20"/>
              <w:szCs w:val="20"/>
            </w:rPr>
          </w:pPr>
        </w:p>
      </w:tc>
      <w:tc>
        <w:tcPr>
          <w:tcW w:w="1372" w:type="dxa"/>
        </w:tcPr>
        <w:p w14:paraId="7A27BA18" w14:textId="77777777" w:rsidR="007D3C45" w:rsidRPr="00B6143B" w:rsidRDefault="007D3C45" w:rsidP="00A75DE0">
          <w:pPr>
            <w:pStyle w:val="Sidhuvud"/>
            <w:rPr>
              <w:rFonts w:cs="Arial"/>
              <w:sz w:val="20"/>
              <w:szCs w:val="20"/>
            </w:rPr>
          </w:pPr>
        </w:p>
      </w:tc>
    </w:tr>
    <w:tr w:rsidR="00AC715B" w:rsidRPr="00332C0C" w14:paraId="58F6C3A8" w14:textId="77777777" w:rsidTr="00B6143B">
      <w:trPr>
        <w:trHeight w:hRule="exact" w:val="227"/>
      </w:trPr>
      <w:tc>
        <w:tcPr>
          <w:tcW w:w="5390" w:type="dxa"/>
        </w:tcPr>
        <w:p w14:paraId="6B5E6510" w14:textId="77777777" w:rsidR="00AC715B" w:rsidRPr="00332C0C" w:rsidRDefault="00AC715B" w:rsidP="00A75DE0">
          <w:pPr>
            <w:pStyle w:val="Sidhuvud"/>
          </w:pPr>
        </w:p>
      </w:tc>
      <w:tc>
        <w:tcPr>
          <w:tcW w:w="3192" w:type="dxa"/>
        </w:tcPr>
        <w:p w14:paraId="1F58118C" w14:textId="77777777" w:rsidR="00AC715B" w:rsidRPr="00B6143B" w:rsidRDefault="00AC715B" w:rsidP="00A75DE0">
          <w:pPr>
            <w:pStyle w:val="Sidhuvud"/>
            <w:rPr>
              <w:rFonts w:cs="Arial"/>
              <w:sz w:val="20"/>
              <w:szCs w:val="20"/>
            </w:rPr>
          </w:pPr>
        </w:p>
      </w:tc>
      <w:tc>
        <w:tcPr>
          <w:tcW w:w="550" w:type="dxa"/>
        </w:tcPr>
        <w:p w14:paraId="10A5EFB8" w14:textId="77777777" w:rsidR="00AC715B" w:rsidRPr="00B6143B" w:rsidRDefault="00AC715B" w:rsidP="00A75DE0">
          <w:pPr>
            <w:pStyle w:val="Sidhuvud"/>
            <w:rPr>
              <w:rFonts w:cs="Arial"/>
              <w:sz w:val="20"/>
              <w:szCs w:val="20"/>
            </w:rPr>
          </w:pPr>
        </w:p>
      </w:tc>
      <w:tc>
        <w:tcPr>
          <w:tcW w:w="1372" w:type="dxa"/>
        </w:tcPr>
        <w:p w14:paraId="48EA20BD" w14:textId="77777777" w:rsidR="00AC715B" w:rsidRPr="00B6143B" w:rsidRDefault="00AC715B" w:rsidP="00A75DE0">
          <w:pPr>
            <w:pStyle w:val="Sidhuvud"/>
            <w:rPr>
              <w:rFonts w:cs="Arial"/>
              <w:sz w:val="20"/>
              <w:szCs w:val="20"/>
            </w:rPr>
          </w:pPr>
        </w:p>
      </w:tc>
    </w:tr>
  </w:tbl>
  <w:p w14:paraId="0DBCEB70" w14:textId="77777777" w:rsidR="007D3C45" w:rsidRPr="00D2347B" w:rsidRDefault="007D3C45" w:rsidP="0054298A">
    <w:pPr>
      <w:pStyle w:val="Sidhuvud"/>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1A6D"/>
    <w:multiLevelType w:val="hybridMultilevel"/>
    <w:tmpl w:val="293AE6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9A66C8B"/>
    <w:multiLevelType w:val="hybridMultilevel"/>
    <w:tmpl w:val="FFE69F42"/>
    <w:lvl w:ilvl="0" w:tplc="EEFE20C2">
      <w:start w:val="10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97662613">
    <w:abstractNumId w:val="0"/>
  </w:num>
  <w:num w:numId="2" w16cid:durableId="74206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l_¤DocLanguage"/>
    <w:docVar w:name="stc3_dlg_element¤01¤01¤01¤03" w:val="ds_¤Dokumentnamn"/>
    <w:docVar w:name="stc3_dlg_element¤01¤01¤01¤04" w:val="ds_¤DNR"/>
    <w:docVar w:name="stc3_dlg_element¤01¤01¤01¤05" w:val="ds_¤Datum"/>
    <w:docVar w:name="stc3_dlg_element¤01¤01¤01¤06" w:val="ds_¤Mottagare"/>
    <w:docVar w:name="stc3_dlg_rowcount¤ds_¤DNR" w:val="1"/>
    <w:docVar w:name="stc3_dlg_rowcount¤ds_¤Dokumentnamn" w:val="1"/>
    <w:docVar w:name="stc3_dlg_rowcount¤ds_¤Mottagare" w:val="1"/>
    <w:docVar w:name="stc3_dlg_show_dlg_descr¤dialog_¤TemplateDialog" w:val="False"/>
    <w:docVar w:name="stc3_dlg_show_step_descr¤dialog_¤TemplateDialog" w:val="False"/>
    <w:docVar w:name="stc3_dlg_type¤dl_¤DocLanguage" w:val="9"/>
    <w:docVar w:name="stc3_dlg_type¤ds_¤Datum" w:val="6"/>
    <w:docVar w:name="stc3_dlg_type¤ds_¤DNR" w:val="1"/>
    <w:docVar w:name="stc3_dlg_type¤ds_¤Dokumentnamn" w:val="1"/>
    <w:docVar w:name="stc3_dlg_type¤ds_¤Mottagare" w:val="1"/>
    <w:docVar w:name="stc3_dlg_type¤pr_¤Profile" w:val="10"/>
  </w:docVars>
  <w:rsids>
    <w:rsidRoot w:val="00794B45"/>
    <w:rsid w:val="00022930"/>
    <w:rsid w:val="0002559A"/>
    <w:rsid w:val="00025705"/>
    <w:rsid w:val="00032F08"/>
    <w:rsid w:val="00036E63"/>
    <w:rsid w:val="00046832"/>
    <w:rsid w:val="00057050"/>
    <w:rsid w:val="00077AB6"/>
    <w:rsid w:val="000B046A"/>
    <w:rsid w:val="000C63A7"/>
    <w:rsid w:val="00114DC8"/>
    <w:rsid w:val="00121F9C"/>
    <w:rsid w:val="001443B5"/>
    <w:rsid w:val="001663DC"/>
    <w:rsid w:val="00177C13"/>
    <w:rsid w:val="00190E78"/>
    <w:rsid w:val="00196E75"/>
    <w:rsid w:val="001A0713"/>
    <w:rsid w:val="001A4B87"/>
    <w:rsid w:val="0020259A"/>
    <w:rsid w:val="00204C29"/>
    <w:rsid w:val="002211E3"/>
    <w:rsid w:val="002513BC"/>
    <w:rsid w:val="00260F74"/>
    <w:rsid w:val="00270E28"/>
    <w:rsid w:val="002B5698"/>
    <w:rsid w:val="00311ECB"/>
    <w:rsid w:val="00312650"/>
    <w:rsid w:val="00312D7D"/>
    <w:rsid w:val="00313BF9"/>
    <w:rsid w:val="0035118E"/>
    <w:rsid w:val="00354112"/>
    <w:rsid w:val="00363EE8"/>
    <w:rsid w:val="0038441A"/>
    <w:rsid w:val="003A2C70"/>
    <w:rsid w:val="003A3EFD"/>
    <w:rsid w:val="003C1047"/>
    <w:rsid w:val="003C6F5C"/>
    <w:rsid w:val="003C7C90"/>
    <w:rsid w:val="003C7F7E"/>
    <w:rsid w:val="003D617B"/>
    <w:rsid w:val="003E590E"/>
    <w:rsid w:val="004079AC"/>
    <w:rsid w:val="00421BED"/>
    <w:rsid w:val="0043320A"/>
    <w:rsid w:val="00444B24"/>
    <w:rsid w:val="0047273D"/>
    <w:rsid w:val="00486C3A"/>
    <w:rsid w:val="0049165B"/>
    <w:rsid w:val="004A0360"/>
    <w:rsid w:val="004A487A"/>
    <w:rsid w:val="004A6340"/>
    <w:rsid w:val="004C0E78"/>
    <w:rsid w:val="004C60FE"/>
    <w:rsid w:val="004D70E9"/>
    <w:rsid w:val="004F5992"/>
    <w:rsid w:val="00506F0A"/>
    <w:rsid w:val="00523BED"/>
    <w:rsid w:val="0054298A"/>
    <w:rsid w:val="00551649"/>
    <w:rsid w:val="0056617D"/>
    <w:rsid w:val="00595A9C"/>
    <w:rsid w:val="005B150F"/>
    <w:rsid w:val="005F2B31"/>
    <w:rsid w:val="00607EDF"/>
    <w:rsid w:val="00614C86"/>
    <w:rsid w:val="00623605"/>
    <w:rsid w:val="006335D1"/>
    <w:rsid w:val="006352AD"/>
    <w:rsid w:val="006410F9"/>
    <w:rsid w:val="00655F20"/>
    <w:rsid w:val="006969FE"/>
    <w:rsid w:val="006A2BE9"/>
    <w:rsid w:val="006A7D96"/>
    <w:rsid w:val="006B034B"/>
    <w:rsid w:val="006B06F9"/>
    <w:rsid w:val="006F1F26"/>
    <w:rsid w:val="006F663E"/>
    <w:rsid w:val="00704998"/>
    <w:rsid w:val="00717163"/>
    <w:rsid w:val="00737C71"/>
    <w:rsid w:val="007478B9"/>
    <w:rsid w:val="007516BA"/>
    <w:rsid w:val="0075279C"/>
    <w:rsid w:val="00752CBD"/>
    <w:rsid w:val="00766E50"/>
    <w:rsid w:val="00794B45"/>
    <w:rsid w:val="00794E33"/>
    <w:rsid w:val="007A73C3"/>
    <w:rsid w:val="007B294C"/>
    <w:rsid w:val="007D3C45"/>
    <w:rsid w:val="007D67DD"/>
    <w:rsid w:val="007E4EBC"/>
    <w:rsid w:val="007F1290"/>
    <w:rsid w:val="00850C47"/>
    <w:rsid w:val="0087683D"/>
    <w:rsid w:val="00887F84"/>
    <w:rsid w:val="008B1B61"/>
    <w:rsid w:val="008B4FE9"/>
    <w:rsid w:val="008D56D0"/>
    <w:rsid w:val="0092147F"/>
    <w:rsid w:val="00927DF9"/>
    <w:rsid w:val="00985CC6"/>
    <w:rsid w:val="009C25E7"/>
    <w:rsid w:val="009D5720"/>
    <w:rsid w:val="009E346D"/>
    <w:rsid w:val="00A266C3"/>
    <w:rsid w:val="00A270C9"/>
    <w:rsid w:val="00A75DE0"/>
    <w:rsid w:val="00A928E6"/>
    <w:rsid w:val="00AA6965"/>
    <w:rsid w:val="00AB07EC"/>
    <w:rsid w:val="00AC715B"/>
    <w:rsid w:val="00AE6D5F"/>
    <w:rsid w:val="00B2181E"/>
    <w:rsid w:val="00B3247F"/>
    <w:rsid w:val="00B374B5"/>
    <w:rsid w:val="00B56273"/>
    <w:rsid w:val="00B56E2C"/>
    <w:rsid w:val="00B6143B"/>
    <w:rsid w:val="00B62291"/>
    <w:rsid w:val="00B67A1F"/>
    <w:rsid w:val="00B75EB4"/>
    <w:rsid w:val="00B9432D"/>
    <w:rsid w:val="00BE03B9"/>
    <w:rsid w:val="00BE1CE1"/>
    <w:rsid w:val="00BE7011"/>
    <w:rsid w:val="00BF01D7"/>
    <w:rsid w:val="00C07890"/>
    <w:rsid w:val="00C4073F"/>
    <w:rsid w:val="00C52BCE"/>
    <w:rsid w:val="00C76C82"/>
    <w:rsid w:val="00C77DF5"/>
    <w:rsid w:val="00C87F27"/>
    <w:rsid w:val="00C9081B"/>
    <w:rsid w:val="00CB4642"/>
    <w:rsid w:val="00CC0DF7"/>
    <w:rsid w:val="00CE4AEA"/>
    <w:rsid w:val="00D1522F"/>
    <w:rsid w:val="00D2347B"/>
    <w:rsid w:val="00D344FD"/>
    <w:rsid w:val="00D640C6"/>
    <w:rsid w:val="00D738A2"/>
    <w:rsid w:val="00D83D27"/>
    <w:rsid w:val="00D97B15"/>
    <w:rsid w:val="00DA42B0"/>
    <w:rsid w:val="00DB2A7A"/>
    <w:rsid w:val="00DC3E08"/>
    <w:rsid w:val="00DC602A"/>
    <w:rsid w:val="00DD15E7"/>
    <w:rsid w:val="00DD3D5A"/>
    <w:rsid w:val="00E104D8"/>
    <w:rsid w:val="00E16C3A"/>
    <w:rsid w:val="00E25166"/>
    <w:rsid w:val="00E337FD"/>
    <w:rsid w:val="00E43E0B"/>
    <w:rsid w:val="00E46177"/>
    <w:rsid w:val="00E50FD3"/>
    <w:rsid w:val="00E51B72"/>
    <w:rsid w:val="00ED28C8"/>
    <w:rsid w:val="00ED3868"/>
    <w:rsid w:val="00F07825"/>
    <w:rsid w:val="00F2517F"/>
    <w:rsid w:val="00F310C9"/>
    <w:rsid w:val="00F9207F"/>
    <w:rsid w:val="00FC72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54BAF7"/>
  <w15:docId w15:val="{FBD46367-3FFF-486C-AC90-8B883637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B45"/>
    <w:rPr>
      <w:sz w:val="24"/>
      <w:szCs w:val="24"/>
    </w:rPr>
  </w:style>
  <w:style w:type="paragraph" w:styleId="Rubrik1">
    <w:name w:val="heading 1"/>
    <w:basedOn w:val="Normal"/>
    <w:next w:val="Normal"/>
    <w:qFormat/>
    <w:rsid w:val="006F663E"/>
    <w:pPr>
      <w:keepNext/>
      <w:spacing w:before="240" w:after="60"/>
      <w:outlineLvl w:val="0"/>
    </w:pPr>
    <w:rPr>
      <w:rFonts w:ascii="Arial" w:hAnsi="Arial" w:cs="Arial"/>
      <w:b/>
      <w:bCs/>
      <w:kern w:val="32"/>
      <w:szCs w:val="32"/>
    </w:rPr>
  </w:style>
  <w:style w:type="paragraph" w:styleId="Rubrik2">
    <w:name w:val="heading 2"/>
    <w:basedOn w:val="Normal"/>
    <w:next w:val="Normal"/>
    <w:link w:val="Rubrik2Char"/>
    <w:uiPriority w:val="1"/>
    <w:qFormat/>
    <w:rsid w:val="006F663E"/>
    <w:pPr>
      <w:keepNext/>
      <w:spacing w:before="240" w:after="60"/>
      <w:outlineLvl w:val="1"/>
    </w:pPr>
    <w:rPr>
      <w:rFonts w:ascii="Arial" w:hAnsi="Arial" w:cs="Arial"/>
      <w:b/>
      <w:bCs/>
      <w:iCs/>
      <w:sz w:val="20"/>
      <w:szCs w:val="28"/>
    </w:rPr>
  </w:style>
  <w:style w:type="paragraph" w:styleId="Rubrik3">
    <w:name w:val="heading 3"/>
    <w:basedOn w:val="Normal"/>
    <w:next w:val="Normal"/>
    <w:qFormat/>
    <w:rsid w:val="006F663E"/>
    <w:pPr>
      <w:keepNext/>
      <w:spacing w:before="240" w:after="60"/>
      <w:outlineLvl w:val="2"/>
    </w:pPr>
    <w:rPr>
      <w:rFonts w:ascii="Arial" w:hAnsi="Arial" w:cs="Arial"/>
      <w:b/>
      <w:bCs/>
      <w:i/>
      <w:sz w:val="20"/>
      <w:szCs w:val="26"/>
    </w:rPr>
  </w:style>
  <w:style w:type="paragraph" w:styleId="Rubrik4">
    <w:name w:val="heading 4"/>
    <w:basedOn w:val="Normal"/>
    <w:next w:val="Normal"/>
    <w:link w:val="Rubrik4Char"/>
    <w:uiPriority w:val="1"/>
    <w:qFormat/>
    <w:rsid w:val="00794B45"/>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37C71"/>
    <w:pPr>
      <w:tabs>
        <w:tab w:val="center" w:pos="4536"/>
        <w:tab w:val="right" w:pos="9072"/>
      </w:tabs>
    </w:pPr>
    <w:rPr>
      <w:rFonts w:ascii="Arial" w:hAnsi="Arial"/>
      <w:noProof/>
      <w:sz w:val="16"/>
      <w:szCs w:val="16"/>
    </w:rPr>
  </w:style>
  <w:style w:type="paragraph" w:styleId="Sidfot">
    <w:name w:val="footer"/>
    <w:basedOn w:val="Normal"/>
    <w:rsid w:val="00737C71"/>
    <w:pPr>
      <w:tabs>
        <w:tab w:val="center" w:pos="4536"/>
        <w:tab w:val="right" w:pos="9072"/>
      </w:tabs>
    </w:pPr>
    <w:rPr>
      <w:rFonts w:ascii="Arial" w:hAnsi="Arial"/>
      <w:noProof/>
      <w:sz w:val="14"/>
      <w:szCs w:val="14"/>
    </w:rPr>
  </w:style>
  <w:style w:type="table" w:styleId="Tabellrutnt">
    <w:name w:val="Table Grid"/>
    <w:basedOn w:val="Normaltabell"/>
    <w:rsid w:val="004C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3D617B"/>
    <w:rPr>
      <w:rFonts w:ascii="Tahoma" w:hAnsi="Tahoma" w:cs="Tahoma"/>
      <w:sz w:val="16"/>
      <w:szCs w:val="16"/>
    </w:rPr>
  </w:style>
  <w:style w:type="character" w:styleId="Sidnummer">
    <w:name w:val="page number"/>
    <w:basedOn w:val="Standardstycketeckensnitt"/>
    <w:rsid w:val="00E337FD"/>
  </w:style>
  <w:style w:type="paragraph" w:customStyle="1" w:styleId="Headline">
    <w:name w:val="Headline"/>
    <w:basedOn w:val="Normal"/>
    <w:next w:val="Normal"/>
    <w:rsid w:val="0054298A"/>
    <w:rPr>
      <w:b/>
    </w:rPr>
  </w:style>
  <w:style w:type="character" w:customStyle="1" w:styleId="Rubrik4Char">
    <w:name w:val="Rubrik 4 Char"/>
    <w:link w:val="Rubrik4"/>
    <w:uiPriority w:val="1"/>
    <w:rsid w:val="00794B45"/>
    <w:rPr>
      <w:rFonts w:ascii="Arial" w:hAnsi="Arial"/>
      <w:b/>
      <w:bCs/>
      <w:szCs w:val="28"/>
    </w:rPr>
  </w:style>
  <w:style w:type="character" w:customStyle="1" w:styleId="Rubrik2Char">
    <w:name w:val="Rubrik 2 Char"/>
    <w:link w:val="Rubrik2"/>
    <w:uiPriority w:val="1"/>
    <w:locked/>
    <w:rsid w:val="00794B45"/>
    <w:rPr>
      <w:rFonts w:ascii="Arial" w:hAnsi="Arial" w:cs="Arial"/>
      <w:b/>
      <w:bCs/>
      <w:iCs/>
      <w:szCs w:val="28"/>
    </w:rPr>
  </w:style>
  <w:style w:type="character" w:styleId="Platshllartext">
    <w:name w:val="Placeholder Text"/>
    <w:basedOn w:val="Standardstycketeckensnitt"/>
    <w:uiPriority w:val="99"/>
    <w:semiHidden/>
    <w:rsid w:val="009E346D"/>
    <w:rPr>
      <w:color w:val="808080"/>
    </w:rPr>
  </w:style>
  <w:style w:type="character" w:customStyle="1" w:styleId="normaltextrun">
    <w:name w:val="normaltextrun"/>
    <w:basedOn w:val="Standardstycketeckensnitt"/>
    <w:rsid w:val="00ED28C8"/>
  </w:style>
  <w:style w:type="character" w:customStyle="1" w:styleId="eop">
    <w:name w:val="eop"/>
    <w:basedOn w:val="Standardstycketeckensnitt"/>
    <w:rsid w:val="00E50FD3"/>
  </w:style>
  <w:style w:type="paragraph" w:customStyle="1" w:styleId="paragraph">
    <w:name w:val="paragraph"/>
    <w:basedOn w:val="Normal"/>
    <w:rsid w:val="00E50FD3"/>
    <w:pPr>
      <w:spacing w:before="100" w:beforeAutospacing="1" w:after="100" w:afterAutospacing="1"/>
    </w:pPr>
  </w:style>
  <w:style w:type="paragraph" w:styleId="Normalwebb">
    <w:name w:val="Normal (Web)"/>
    <w:basedOn w:val="Normal"/>
    <w:semiHidden/>
    <w:unhideWhenUsed/>
    <w:rsid w:val="00B56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481219">
      <w:bodyDiv w:val="1"/>
      <w:marLeft w:val="0"/>
      <w:marRight w:val="0"/>
      <w:marTop w:val="0"/>
      <w:marBottom w:val="0"/>
      <w:divBdr>
        <w:top w:val="none" w:sz="0" w:space="0" w:color="auto"/>
        <w:left w:val="none" w:sz="0" w:space="0" w:color="auto"/>
        <w:bottom w:val="none" w:sz="0" w:space="0" w:color="auto"/>
        <w:right w:val="none" w:sz="0" w:space="0" w:color="auto"/>
      </w:divBdr>
      <w:divsChild>
        <w:div w:id="1896548333">
          <w:marLeft w:val="0"/>
          <w:marRight w:val="0"/>
          <w:marTop w:val="0"/>
          <w:marBottom w:val="0"/>
          <w:divBdr>
            <w:top w:val="none" w:sz="0" w:space="0" w:color="auto"/>
            <w:left w:val="none" w:sz="0" w:space="0" w:color="auto"/>
            <w:bottom w:val="none" w:sz="0" w:space="0" w:color="auto"/>
            <w:right w:val="none" w:sz="0" w:space="0" w:color="auto"/>
          </w:divBdr>
        </w:div>
        <w:div w:id="653487509">
          <w:marLeft w:val="0"/>
          <w:marRight w:val="0"/>
          <w:marTop w:val="0"/>
          <w:marBottom w:val="0"/>
          <w:divBdr>
            <w:top w:val="none" w:sz="0" w:space="0" w:color="auto"/>
            <w:left w:val="none" w:sz="0" w:space="0" w:color="auto"/>
            <w:bottom w:val="none" w:sz="0" w:space="0" w:color="auto"/>
            <w:right w:val="none" w:sz="0" w:space="0" w:color="auto"/>
          </w:divBdr>
        </w:div>
        <w:div w:id="473060719">
          <w:marLeft w:val="0"/>
          <w:marRight w:val="0"/>
          <w:marTop w:val="0"/>
          <w:marBottom w:val="0"/>
          <w:divBdr>
            <w:top w:val="none" w:sz="0" w:space="0" w:color="auto"/>
            <w:left w:val="none" w:sz="0" w:space="0" w:color="auto"/>
            <w:bottom w:val="none" w:sz="0" w:space="0" w:color="auto"/>
            <w:right w:val="none" w:sz="0" w:space="0" w:color="auto"/>
          </w:divBdr>
        </w:div>
      </w:divsChild>
    </w:div>
    <w:div w:id="892545986">
      <w:bodyDiv w:val="1"/>
      <w:marLeft w:val="0"/>
      <w:marRight w:val="0"/>
      <w:marTop w:val="0"/>
      <w:marBottom w:val="0"/>
      <w:divBdr>
        <w:top w:val="none" w:sz="0" w:space="0" w:color="auto"/>
        <w:left w:val="none" w:sz="0" w:space="0" w:color="auto"/>
        <w:bottom w:val="none" w:sz="0" w:space="0" w:color="auto"/>
        <w:right w:val="none" w:sz="0" w:space="0" w:color="auto"/>
      </w:divBdr>
    </w:div>
    <w:div w:id="894435750">
      <w:bodyDiv w:val="1"/>
      <w:marLeft w:val="0"/>
      <w:marRight w:val="0"/>
      <w:marTop w:val="0"/>
      <w:marBottom w:val="0"/>
      <w:divBdr>
        <w:top w:val="none" w:sz="0" w:space="0" w:color="auto"/>
        <w:left w:val="none" w:sz="0" w:space="0" w:color="auto"/>
        <w:bottom w:val="none" w:sz="0" w:space="0" w:color="auto"/>
        <w:right w:val="none" w:sz="0" w:space="0" w:color="auto"/>
      </w:divBdr>
    </w:div>
    <w:div w:id="971862305">
      <w:bodyDiv w:val="1"/>
      <w:marLeft w:val="0"/>
      <w:marRight w:val="0"/>
      <w:marTop w:val="0"/>
      <w:marBottom w:val="0"/>
      <w:divBdr>
        <w:top w:val="none" w:sz="0" w:space="0" w:color="auto"/>
        <w:left w:val="none" w:sz="0" w:space="0" w:color="auto"/>
        <w:bottom w:val="none" w:sz="0" w:space="0" w:color="auto"/>
        <w:right w:val="none" w:sz="0" w:space="0" w:color="auto"/>
      </w:divBdr>
    </w:div>
    <w:div w:id="1278415282">
      <w:bodyDiv w:val="1"/>
      <w:marLeft w:val="0"/>
      <w:marRight w:val="0"/>
      <w:marTop w:val="0"/>
      <w:marBottom w:val="0"/>
      <w:divBdr>
        <w:top w:val="none" w:sz="0" w:space="0" w:color="auto"/>
        <w:left w:val="none" w:sz="0" w:space="0" w:color="auto"/>
        <w:bottom w:val="none" w:sz="0" w:space="0" w:color="auto"/>
        <w:right w:val="none" w:sz="0" w:space="0" w:color="auto"/>
      </w:divBdr>
    </w:div>
    <w:div w:id="1288512473">
      <w:bodyDiv w:val="1"/>
      <w:marLeft w:val="0"/>
      <w:marRight w:val="0"/>
      <w:marTop w:val="0"/>
      <w:marBottom w:val="0"/>
      <w:divBdr>
        <w:top w:val="none" w:sz="0" w:space="0" w:color="auto"/>
        <w:left w:val="none" w:sz="0" w:space="0" w:color="auto"/>
        <w:bottom w:val="none" w:sz="0" w:space="0" w:color="auto"/>
        <w:right w:val="none" w:sz="0" w:space="0" w:color="auto"/>
      </w:divBdr>
    </w:div>
    <w:div w:id="1361664329">
      <w:bodyDiv w:val="1"/>
      <w:marLeft w:val="0"/>
      <w:marRight w:val="0"/>
      <w:marTop w:val="0"/>
      <w:marBottom w:val="0"/>
      <w:divBdr>
        <w:top w:val="none" w:sz="0" w:space="0" w:color="auto"/>
        <w:left w:val="none" w:sz="0" w:space="0" w:color="auto"/>
        <w:bottom w:val="none" w:sz="0" w:space="0" w:color="auto"/>
        <w:right w:val="none" w:sz="0" w:space="0" w:color="auto"/>
      </w:divBdr>
      <w:divsChild>
        <w:div w:id="150754658">
          <w:marLeft w:val="0"/>
          <w:marRight w:val="0"/>
          <w:marTop w:val="0"/>
          <w:marBottom w:val="0"/>
          <w:divBdr>
            <w:top w:val="none" w:sz="0" w:space="0" w:color="auto"/>
            <w:left w:val="none" w:sz="0" w:space="0" w:color="auto"/>
            <w:bottom w:val="none" w:sz="0" w:space="0" w:color="auto"/>
            <w:right w:val="none" w:sz="0" w:space="0" w:color="auto"/>
          </w:divBdr>
        </w:div>
        <w:div w:id="939028910">
          <w:marLeft w:val="0"/>
          <w:marRight w:val="0"/>
          <w:marTop w:val="0"/>
          <w:marBottom w:val="0"/>
          <w:divBdr>
            <w:top w:val="none" w:sz="0" w:space="0" w:color="auto"/>
            <w:left w:val="none" w:sz="0" w:space="0" w:color="auto"/>
            <w:bottom w:val="none" w:sz="0" w:space="0" w:color="auto"/>
            <w:right w:val="none" w:sz="0" w:space="0" w:color="auto"/>
          </w:divBdr>
        </w:div>
      </w:divsChild>
    </w:div>
    <w:div w:id="161613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mänt"/>
          <w:gallery w:val="placeholder"/>
        </w:category>
        <w:types>
          <w:type w:val="bbPlcHdr"/>
        </w:types>
        <w:behaviors>
          <w:behavior w:val="content"/>
        </w:behaviors>
        <w:guid w:val="{72A16443-0C7B-42DC-8392-8BBD51FC908A}"/>
      </w:docPartPr>
      <w:docPartBody>
        <w:p w:rsidR="00070EA5" w:rsidRDefault="000A7726">
          <w:r w:rsidRPr="003A7120">
            <w:rPr>
              <w:rStyle w:val="Platshllartext"/>
            </w:rPr>
            <w:t>Klicka här för att ange text.</w:t>
          </w:r>
        </w:p>
      </w:docPartBody>
    </w:docPart>
    <w:docPart>
      <w:docPartPr>
        <w:name w:val="2EF93378A571480D93ABD87067640D98"/>
        <w:category>
          <w:name w:val="Allmänt"/>
          <w:gallery w:val="placeholder"/>
        </w:category>
        <w:types>
          <w:type w:val="bbPlcHdr"/>
        </w:types>
        <w:behaviors>
          <w:behavior w:val="content"/>
        </w:behaviors>
        <w:guid w:val="{BE668138-9781-482D-B792-6DD03164EF69}"/>
      </w:docPartPr>
      <w:docPartBody>
        <w:p w:rsidR="00CF753A" w:rsidRDefault="00B17E80" w:rsidP="00B17E80">
          <w:pPr>
            <w:pStyle w:val="2EF93378A571480D93ABD87067640D98"/>
          </w:pPr>
          <w:r w:rsidRPr="003A7120">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726"/>
    <w:rsid w:val="00070EA5"/>
    <w:rsid w:val="000A7726"/>
    <w:rsid w:val="00506F0A"/>
    <w:rsid w:val="00523BED"/>
    <w:rsid w:val="00560212"/>
    <w:rsid w:val="0087683D"/>
    <w:rsid w:val="00B17E80"/>
    <w:rsid w:val="00B8734C"/>
    <w:rsid w:val="00CF75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7E80"/>
    <w:rPr>
      <w:color w:val="808080"/>
    </w:rPr>
  </w:style>
  <w:style w:type="paragraph" w:customStyle="1" w:styleId="2EF93378A571480D93ABD87067640D98">
    <w:name w:val="2EF93378A571480D93ABD87067640D98"/>
    <w:rsid w:val="00B17E80"/>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B61057A5A11043AC81AF3F04C37AB5" ma:contentTypeVersion="38" ma:contentTypeDescription="Skapa ett nytt dokument." ma:contentTypeScope="" ma:versionID="eb0c6b626195600ef452b431e24ee9a4">
  <xsd:schema xmlns:xsd="http://www.w3.org/2001/XMLSchema" xmlns:xs="http://www.w3.org/2001/XMLSchema" xmlns:p="http://schemas.microsoft.com/office/2006/metadata/properties" xmlns:ns2="483d315d-ed55-432b-bd70-1d7aaac4731d" xmlns:ns3="92cd7cde-b6ae-4012-9649-97af58f1bcd0" targetNamespace="http://schemas.microsoft.com/office/2006/metadata/properties" ma:root="true" ma:fieldsID="f3808436312fe484ada0b7d23590a137" ns2:_="" ns3:_="">
    <xsd:import namespace="483d315d-ed55-432b-bd70-1d7aaac4731d"/>
    <xsd:import namespace="92cd7cde-b6ae-4012-9649-97af58f1bc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d315d-ed55-432b-bd70-1d7aaac47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3" nillable="true" ma:displayName="Math Settings" ma:internalName="Math_Settings">
      <xsd:simpleType>
        <xsd:restriction base="dms:Text"/>
      </xsd:simple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Leaders" ma:index="26"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7"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8"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9" nillable="true" ma:displayName="Distribution Groups" ma:internalName="Distribution_Groups">
      <xsd:simpleType>
        <xsd:restriction base="dms:Note">
          <xsd:maxLength value="255"/>
        </xsd:restriction>
      </xsd:simpleType>
    </xsd:element>
    <xsd:element name="LMS_Mappings" ma:index="30" nillable="true" ma:displayName="LMS Mappings" ma:internalName="LMS_Mappings">
      <xsd:simpleType>
        <xsd:restriction base="dms:Note">
          <xsd:maxLength value="255"/>
        </xsd:restriction>
      </xsd:simpleType>
    </xsd:element>
    <xsd:element name="Invited_Leaders" ma:index="31" nillable="true" ma:displayName="Invited Leaders" ma:internalName="Invited_Leaders">
      <xsd:simpleType>
        <xsd:restriction base="dms:Note">
          <xsd:maxLength value="255"/>
        </xsd:restriction>
      </xsd:simpleType>
    </xsd:element>
    <xsd:element name="Invited_Members" ma:index="32" nillable="true" ma:displayName="Invited Members" ma:internalName="Invited_Member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Leaders_Only_SectionGroup" ma:index="34" nillable="true" ma:displayName="Has Leaders Only SectionGroup" ma:internalName="Has_Leaders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Teams_Channel_Section_Location" ma:index="37" nillable="true" ma:displayName="Teams Channel Section Location" ma:internalName="Teams_Channel_Section_Location">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lcf76f155ced4ddcb4097134ff3c332f" ma:index="43"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OCR" ma:index="4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d7cde-b6ae-4012-9649-97af58f1bcd0"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element name="TaxCatchAll" ma:index="44" nillable="true" ma:displayName="Taxonomy Catch All Column" ma:hidden="true" ma:list="{a09ef7e2-1976-4f90-a4d7-f92c9400df60}" ma:internalName="TaxCatchAll" ma:showField="CatchAllData" ma:web="92cd7cde-b6ae-4012-9649-97af58f1b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mber_Groups xmlns="483d315d-ed55-432b-bd70-1d7aaac4731d">
      <UserInfo>
        <DisplayName/>
        <AccountId xsi:nil="true"/>
        <AccountType/>
      </UserInfo>
    </Member_Groups>
    <Self_Registration_Enabled xmlns="483d315d-ed55-432b-bd70-1d7aaac4731d" xsi:nil="true"/>
    <Has_Leaders_Only_SectionGroup xmlns="483d315d-ed55-432b-bd70-1d7aaac4731d" xsi:nil="true"/>
    <TeamsChannelId xmlns="483d315d-ed55-432b-bd70-1d7aaac4731d" xsi:nil="true"/>
    <Math_Settings xmlns="483d315d-ed55-432b-bd70-1d7aaac4731d" xsi:nil="true"/>
    <Leaders xmlns="483d315d-ed55-432b-bd70-1d7aaac4731d">
      <UserInfo>
        <DisplayName/>
        <AccountId xsi:nil="true"/>
        <AccountType/>
      </UserInfo>
    </Leaders>
    <FolderType xmlns="483d315d-ed55-432b-bd70-1d7aaac4731d" xsi:nil="true"/>
    <Owner xmlns="483d315d-ed55-432b-bd70-1d7aaac4731d">
      <UserInfo>
        <DisplayName/>
        <AccountId xsi:nil="true"/>
        <AccountType/>
      </UserInfo>
    </Owner>
    <Invited_Members xmlns="483d315d-ed55-432b-bd70-1d7aaac4731d" xsi:nil="true"/>
    <Members xmlns="483d315d-ed55-432b-bd70-1d7aaac4731d">
      <UserInfo>
        <DisplayName/>
        <AccountId xsi:nil="true"/>
        <AccountType/>
      </UserInfo>
    </Members>
    <NotebookType xmlns="483d315d-ed55-432b-bd70-1d7aaac4731d" xsi:nil="true"/>
    <CultureName xmlns="483d315d-ed55-432b-bd70-1d7aaac4731d" xsi:nil="true"/>
    <LMS_Mappings xmlns="483d315d-ed55-432b-bd70-1d7aaac4731d" xsi:nil="true"/>
    <Invited_Leaders xmlns="483d315d-ed55-432b-bd70-1d7aaac4731d" xsi:nil="true"/>
    <IsNotebookLocked xmlns="483d315d-ed55-432b-bd70-1d7aaac4731d" xsi:nil="true"/>
    <Templates xmlns="483d315d-ed55-432b-bd70-1d7aaac4731d" xsi:nil="true"/>
    <Distribution_Groups xmlns="483d315d-ed55-432b-bd70-1d7aaac4731d" xsi:nil="true"/>
    <AppVersion xmlns="483d315d-ed55-432b-bd70-1d7aaac4731d" xsi:nil="true"/>
    <DefaultSectionNames xmlns="483d315d-ed55-432b-bd70-1d7aaac4731d" xsi:nil="true"/>
    <Is_Collaboration_Space_Locked xmlns="483d315d-ed55-432b-bd70-1d7aaac4731d" xsi:nil="true"/>
    <Teams_Channel_Section_Location xmlns="483d315d-ed55-432b-bd70-1d7aaac4731d" xsi:nil="true"/>
    <lcf76f155ced4ddcb4097134ff3c332f xmlns="483d315d-ed55-432b-bd70-1d7aaac4731d">
      <Terms xmlns="http://schemas.microsoft.com/office/infopath/2007/PartnerControls"/>
    </lcf76f155ced4ddcb4097134ff3c332f>
    <TaxCatchAll xmlns="92cd7cde-b6ae-4012-9649-97af58f1bcd0" xsi:nil="true"/>
  </documentManagement>
</p:properties>
</file>

<file path=customXml/itemProps1.xml><?xml version="1.0" encoding="utf-8"?>
<ds:datastoreItem xmlns:ds="http://schemas.openxmlformats.org/officeDocument/2006/customXml" ds:itemID="{F1D24F06-1C9A-4726-A964-C00DA9E2B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d315d-ed55-432b-bd70-1d7aaac4731d"/>
    <ds:schemaRef ds:uri="92cd7cde-b6ae-4012-9649-97af58f1b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CC8821-008B-4CF9-820F-4A00125C5EDA}">
  <ds:schemaRefs>
    <ds:schemaRef ds:uri="http://schemas.microsoft.com/sharepoint/v3/contenttype/forms"/>
  </ds:schemaRefs>
</ds:datastoreItem>
</file>

<file path=customXml/itemProps3.xml><?xml version="1.0" encoding="utf-8"?>
<ds:datastoreItem xmlns:ds="http://schemas.openxmlformats.org/officeDocument/2006/customXml" ds:itemID="{19D85D6D-C4C3-40E3-B988-C9EF81ECD8AB}">
  <ds:schemaRefs>
    <ds:schemaRef ds:uri="http://schemas.microsoft.com/office/2006/metadata/properties"/>
    <ds:schemaRef ds:uri="http://schemas.microsoft.com/office/infopath/2007/PartnerControls"/>
    <ds:schemaRef ds:uri="483d315d-ed55-432b-bd70-1d7aaac4731d"/>
    <ds:schemaRef ds:uri="92cd7cde-b6ae-4012-9649-97af58f1bcd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955</Words>
  <Characters>5064</Characters>
  <Application>Microsoft Office Word</Application>
  <DocSecurity>4</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Karolinska Institutet</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Atterwall</dc:creator>
  <cp:lastModifiedBy>Katarina Niinisaari Ribba</cp:lastModifiedBy>
  <cp:revision>2</cp:revision>
  <cp:lastPrinted>2005-09-06T09:11:00Z</cp:lastPrinted>
  <dcterms:created xsi:type="dcterms:W3CDTF">2025-12-10T09:29:00Z</dcterms:created>
  <dcterms:modified xsi:type="dcterms:W3CDTF">2025-12-10T09:29:00Z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dl_Dokumentnamn">
    <vt:lpwstr>Dokumentnamn</vt:lpwstr>
  </property>
  <property fmtid="{D5CDD505-2E9C-101B-9397-08002B2CF9AE}" pid="3" name="stc3_ds_Dokumentnamn">
    <vt:lpwstr>Dokumentnamn</vt:lpwstr>
  </property>
  <property fmtid="{D5CDD505-2E9C-101B-9397-08002B2CF9AE}" pid="4" name="stc3_ds_DNR">
    <vt:lpwstr>DNR</vt:lpwstr>
  </property>
  <property fmtid="{D5CDD505-2E9C-101B-9397-08002B2CF9AE}" pid="5" name="stc3_dl_Datum">
    <vt:lpwstr>Datum</vt:lpwstr>
  </property>
  <property fmtid="{D5CDD505-2E9C-101B-9397-08002B2CF9AE}" pid="6" name="stc3_dl_Sida">
    <vt:lpwstr>Sida</vt:lpwstr>
  </property>
  <property fmtid="{D5CDD505-2E9C-101B-9397-08002B2CF9AE}" pid="7" name="stc3_ds_Datum">
    <vt:lpwstr>Datum</vt:lpwstr>
  </property>
  <property fmtid="{D5CDD505-2E9C-101B-9397-08002B2CF9AE}" pid="8" name="stc3_pr_FirstName">
    <vt:lpwstr>FirstName</vt:lpwstr>
  </property>
  <property fmtid="{D5CDD505-2E9C-101B-9397-08002B2CF9AE}" pid="9" name="stc3_pr_LastName">
    <vt:lpwstr>LastName</vt:lpwstr>
  </property>
  <property fmtid="{D5CDD505-2E9C-101B-9397-08002B2CF9AE}" pid="10" name="stc3_pr_EMail">
    <vt:lpwstr>EMail</vt:lpwstr>
  </property>
  <property fmtid="{D5CDD505-2E9C-101B-9397-08002B2CF9AE}" pid="11" name="stc3_ds_Mottagare">
    <vt:lpwstr>Mottagare</vt:lpwstr>
  </property>
  <property fmtid="{D5CDD505-2E9C-101B-9397-08002B2CF9AE}" pid="12" name="stc3_dl_Till">
    <vt:lpwstr>Till</vt:lpwstr>
  </property>
  <property fmtid="{D5CDD505-2E9C-101B-9397-08002B2CF9AE}" pid="13" name="stc3_dl_Avslutningsfras">
    <vt:lpwstr>Avslutningsfras</vt:lpwstr>
  </property>
  <property fmtid="{D5CDD505-2E9C-101B-9397-08002B2CF9AE}" pid="14" name="stc3_dl_Postadress">
    <vt:lpwstr>Postadress</vt:lpwstr>
  </property>
  <property fmtid="{D5CDD505-2E9C-101B-9397-08002B2CF9AE}" pid="15" name="stc3_dl_Besöksadress">
    <vt:lpwstr>Besöksadress</vt:lpwstr>
  </property>
  <property fmtid="{D5CDD505-2E9C-101B-9397-08002B2CF9AE}" pid="16" name="stc3_dl_Telefon">
    <vt:lpwstr>Telefon</vt:lpwstr>
  </property>
  <property fmtid="{D5CDD505-2E9C-101B-9397-08002B2CF9AE}" pid="17" name="stc3_dl_Fax">
    <vt:lpwstr>Fax</vt:lpwstr>
  </property>
  <property fmtid="{D5CDD505-2E9C-101B-9397-08002B2CF9AE}" pid="18" name="stc3_dl_E-Post">
    <vt:lpwstr>E-Post</vt:lpwstr>
  </property>
  <property fmtid="{D5CDD505-2E9C-101B-9397-08002B2CF9AE}" pid="19" name="stc3_dl_Org.nummer">
    <vt:lpwstr>Org.nummer</vt:lpwstr>
  </property>
  <property fmtid="{D5CDD505-2E9C-101B-9397-08002B2CF9AE}" pid="20" name="stc3_ts_MasterHeaderFooter">
    <vt:lpwstr/>
  </property>
  <property fmtid="{D5CDD505-2E9C-101B-9397-08002B2CF9AE}" pid="21" name="stc3_ts_MasterAutotext">
    <vt:lpwstr/>
  </property>
  <property fmtid="{D5CDD505-2E9C-101B-9397-08002B2CF9AE}" pid="22" name="stc3_ts_MasterStyles">
    <vt:lpwstr/>
  </property>
  <property fmtid="{D5CDD505-2E9C-101B-9397-08002B2CF9AE}" pid="23" name="stc3_ts_MasterPageSetup">
    <vt:lpwstr/>
  </property>
  <property fmtid="{D5CDD505-2E9C-101B-9397-08002B2CF9AE}" pid="24" name="stc3_ts_ProcessedDate">
    <vt:lpwstr>2005-09-06 13:27:21</vt:lpwstr>
  </property>
  <property fmtid="{D5CDD505-2E9C-101B-9397-08002B2CF9AE}" pid="25" name="stc3_ts_ProcessedBy">
    <vt:lpwstr>erik.sundstrom</vt:lpwstr>
  </property>
  <property fmtid="{D5CDD505-2E9C-101B-9397-08002B2CF9AE}" pid="26" name="stc3_ts_ProcessedVersion">
    <vt:lpwstr>3.0.41</vt:lpwstr>
  </property>
  <property fmtid="{D5CDD505-2E9C-101B-9397-08002B2CF9AE}" pid="27" name="stc3_ts_ProcessedOwner">
    <vt:lpwstr>mejkSoft</vt:lpwstr>
  </property>
  <property fmtid="{D5CDD505-2E9C-101B-9397-08002B2CF9AE}" pid="28" name="stc3_ts_PreviewMode">
    <vt:lpwstr>1</vt:lpwstr>
  </property>
  <property fmtid="{D5CDD505-2E9C-101B-9397-08002B2CF9AE}" pid="29" name="stc3_ts_PreviewColorMode">
    <vt:lpwstr>0</vt:lpwstr>
  </property>
  <property fmtid="{D5CDD505-2E9C-101B-9397-08002B2CF9AE}" pid="30" name="stc3_ts_DocumentProtection">
    <vt:lpwstr>-1</vt:lpwstr>
  </property>
  <property fmtid="{D5CDD505-2E9C-101B-9397-08002B2CF9AE}" pid="31" name="stc3_ts_DocumentProtectionPassword">
    <vt:lpwstr/>
  </property>
  <property fmtid="{D5CDD505-2E9C-101B-9397-08002B2CF9AE}" pid="32" name="ContentTypeId">
    <vt:lpwstr>0x0101002BB61057A5A11043AC81AF3F04C37AB5</vt:lpwstr>
  </property>
</Properties>
</file>