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15FF" w14:textId="77777777" w:rsidR="003607F2" w:rsidRDefault="003607F2"/>
    <w:p w14:paraId="65B51E57" w14:textId="77777777" w:rsidR="00E94EA7" w:rsidRDefault="00E94EA7" w:rsidP="009D56B4">
      <w:pPr>
        <w:rPr>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5B5FC1" w14:paraId="07FDFBAA" w14:textId="77777777" w:rsidTr="00121457">
        <w:tc>
          <w:tcPr>
            <w:tcW w:w="1951" w:type="dxa"/>
            <w:gridSpan w:val="2"/>
          </w:tcPr>
          <w:p w14:paraId="7059EE75"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Kurskod</w:t>
            </w:r>
          </w:p>
          <w:sdt>
            <w:sdtPr>
              <w:rPr>
                <w:rFonts w:asciiTheme="minorHAnsi" w:hAnsiTheme="minorHAnsi"/>
                <w:b/>
                <w:sz w:val="20"/>
                <w:szCs w:val="20"/>
              </w:rPr>
              <w:id w:val="1789157881"/>
              <w:placeholder>
                <w:docPart w:val="DefaultPlaceholder_1082065158"/>
              </w:placeholder>
            </w:sdtPr>
            <w:sdtEndPr/>
            <w:sdtContent>
              <w:p w14:paraId="451DEC33" w14:textId="2B4042D3" w:rsidR="00E3255B" w:rsidRPr="005B5FC1" w:rsidRDefault="00B55FDB" w:rsidP="009D56B4">
                <w:pPr>
                  <w:rPr>
                    <w:rFonts w:asciiTheme="minorHAnsi" w:hAnsiTheme="minorHAnsi"/>
                    <w:b/>
                    <w:sz w:val="20"/>
                    <w:szCs w:val="20"/>
                  </w:rPr>
                </w:pPr>
                <w:r>
                  <w:rPr>
                    <w:rFonts w:asciiTheme="minorHAnsi" w:hAnsiTheme="minorHAnsi"/>
                    <w:b/>
                    <w:sz w:val="20"/>
                    <w:szCs w:val="20"/>
                  </w:rPr>
                  <w:t>2DS007</w:t>
                </w:r>
              </w:p>
            </w:sdtContent>
          </w:sdt>
        </w:tc>
        <w:tc>
          <w:tcPr>
            <w:tcW w:w="5670" w:type="dxa"/>
          </w:tcPr>
          <w:p w14:paraId="27FB375F"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Kurstitel</w:t>
            </w:r>
          </w:p>
          <w:sdt>
            <w:sdtPr>
              <w:rPr>
                <w:rFonts w:asciiTheme="minorHAnsi" w:hAnsiTheme="minorHAnsi"/>
                <w:b/>
                <w:sz w:val="20"/>
                <w:szCs w:val="20"/>
              </w:rPr>
              <w:id w:val="2091814019"/>
              <w:placeholder>
                <w:docPart w:val="DefaultPlaceholder_1082065158"/>
              </w:placeholder>
            </w:sdtPr>
            <w:sdtEndPr/>
            <w:sdtContent>
              <w:p w14:paraId="6B87FEFE" w14:textId="78C92F14" w:rsidR="00E3255B" w:rsidRDefault="00B55FDB" w:rsidP="009D56B4">
                <w:pPr>
                  <w:rPr>
                    <w:rFonts w:asciiTheme="minorHAnsi" w:hAnsiTheme="minorHAnsi"/>
                    <w:b/>
                    <w:sz w:val="20"/>
                    <w:szCs w:val="20"/>
                  </w:rPr>
                </w:pPr>
                <w:r>
                  <w:rPr>
                    <w:rFonts w:asciiTheme="minorHAnsi" w:hAnsiTheme="minorHAnsi"/>
                    <w:b/>
                    <w:sz w:val="20"/>
                    <w:szCs w:val="20"/>
                  </w:rPr>
                  <w:t xml:space="preserve">Hälsa, </w:t>
                </w:r>
                <w:r w:rsidR="00B70B88">
                  <w:rPr>
                    <w:rFonts w:asciiTheme="minorHAnsi" w:hAnsiTheme="minorHAnsi"/>
                    <w:b/>
                    <w:sz w:val="20"/>
                    <w:szCs w:val="20"/>
                  </w:rPr>
                  <w:t>livsvillkor</w:t>
                </w:r>
                <w:r>
                  <w:rPr>
                    <w:rFonts w:asciiTheme="minorHAnsi" w:hAnsiTheme="minorHAnsi"/>
                    <w:b/>
                    <w:sz w:val="20"/>
                    <w:szCs w:val="20"/>
                  </w:rPr>
                  <w:t xml:space="preserve"> och miljö</w:t>
                </w:r>
              </w:p>
            </w:sdtContent>
          </w:sdt>
          <w:p w14:paraId="5B4E3B0D" w14:textId="77777777" w:rsidR="00E3255B" w:rsidRPr="005B5FC1" w:rsidRDefault="00E3255B" w:rsidP="009D56B4">
            <w:pPr>
              <w:rPr>
                <w:rFonts w:asciiTheme="minorHAnsi" w:hAnsiTheme="minorHAnsi"/>
                <w:b/>
                <w:sz w:val="20"/>
                <w:szCs w:val="20"/>
              </w:rPr>
            </w:pPr>
          </w:p>
        </w:tc>
        <w:tc>
          <w:tcPr>
            <w:tcW w:w="1559" w:type="dxa"/>
          </w:tcPr>
          <w:p w14:paraId="633C4766" w14:textId="77777777" w:rsidR="005B5FC1" w:rsidRDefault="005B5FC1" w:rsidP="009D56B4">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b/>
                <w:sz w:val="20"/>
                <w:szCs w:val="20"/>
              </w:rPr>
              <w:id w:val="-971058267"/>
              <w:placeholder>
                <w:docPart w:val="DefaultPlaceholder_1082065158"/>
              </w:placeholder>
            </w:sdtPr>
            <w:sdtEndPr/>
            <w:sdtContent>
              <w:p w14:paraId="1A8C008E" w14:textId="63849093" w:rsidR="00E3255B" w:rsidRPr="005B5FC1" w:rsidRDefault="00B55FDB" w:rsidP="009D56B4">
                <w:pPr>
                  <w:rPr>
                    <w:rFonts w:asciiTheme="minorHAnsi" w:hAnsiTheme="minorHAnsi"/>
                    <w:b/>
                    <w:sz w:val="20"/>
                    <w:szCs w:val="20"/>
                  </w:rPr>
                </w:pPr>
                <w:r>
                  <w:rPr>
                    <w:rFonts w:asciiTheme="minorHAnsi" w:hAnsiTheme="minorHAnsi"/>
                    <w:b/>
                    <w:sz w:val="20"/>
                    <w:szCs w:val="20"/>
                  </w:rPr>
                  <w:t>7,5</w:t>
                </w:r>
              </w:p>
            </w:sdtContent>
          </w:sdt>
        </w:tc>
      </w:tr>
      <w:tr w:rsidR="005B5FC1" w14:paraId="57938E31" w14:textId="77777777" w:rsidTr="00121457">
        <w:trPr>
          <w:gridBefore w:val="1"/>
          <w:wBefore w:w="6" w:type="dxa"/>
        </w:trPr>
        <w:tc>
          <w:tcPr>
            <w:tcW w:w="1945" w:type="dxa"/>
          </w:tcPr>
          <w:p w14:paraId="35AC6573"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190570376"/>
              <w:placeholder>
                <w:docPart w:val="DefaultPlaceholder_1082065158"/>
              </w:placeholder>
            </w:sdtPr>
            <w:sdtEndPr/>
            <w:sdtContent>
              <w:p w14:paraId="31BCCB90" w14:textId="19725C52" w:rsidR="00E3255B" w:rsidRPr="005B5FC1" w:rsidRDefault="00B55FDB" w:rsidP="009D56B4">
                <w:pPr>
                  <w:rPr>
                    <w:rFonts w:asciiTheme="minorHAnsi" w:hAnsiTheme="minorHAnsi"/>
                    <w:b/>
                    <w:sz w:val="20"/>
                    <w:szCs w:val="20"/>
                  </w:rPr>
                </w:pPr>
                <w:r>
                  <w:rPr>
                    <w:rFonts w:asciiTheme="minorHAnsi" w:hAnsiTheme="minorHAnsi"/>
                    <w:b/>
                    <w:sz w:val="20"/>
                    <w:szCs w:val="20"/>
                  </w:rPr>
                  <w:t>1</w:t>
                </w:r>
              </w:p>
            </w:sdtContent>
          </w:sdt>
        </w:tc>
        <w:tc>
          <w:tcPr>
            <w:tcW w:w="7229" w:type="dxa"/>
            <w:gridSpan w:val="2"/>
          </w:tcPr>
          <w:p w14:paraId="32DA2489" w14:textId="77777777" w:rsidR="005B5FC1" w:rsidRPr="005B5FC1" w:rsidRDefault="005B5FC1" w:rsidP="009D56B4">
            <w:pPr>
              <w:rPr>
                <w:rFonts w:asciiTheme="minorHAnsi" w:hAnsiTheme="minorHAnsi"/>
                <w:b/>
                <w:sz w:val="20"/>
                <w:szCs w:val="20"/>
              </w:rPr>
            </w:pPr>
            <w:r w:rsidRPr="005B5FC1">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EndPr/>
            <w:sdtContent>
              <w:p w14:paraId="75B871B6" w14:textId="45EDA079" w:rsidR="005B5FC1" w:rsidRDefault="00B55FDB" w:rsidP="009D56B4">
                <w:pPr>
                  <w:rPr>
                    <w:rFonts w:asciiTheme="minorHAnsi" w:hAnsiTheme="minorHAnsi"/>
                    <w:b/>
                    <w:sz w:val="20"/>
                    <w:szCs w:val="20"/>
                  </w:rPr>
                </w:pPr>
                <w:r>
                  <w:rPr>
                    <w:rFonts w:asciiTheme="minorHAnsi" w:hAnsiTheme="minorHAnsi"/>
                    <w:b/>
                    <w:sz w:val="20"/>
                    <w:szCs w:val="20"/>
                  </w:rPr>
                  <w:t>260330 - 260503</w:t>
                </w:r>
              </w:p>
            </w:sdtContent>
          </w:sdt>
          <w:p w14:paraId="3FEF3A12" w14:textId="77777777" w:rsidR="001947C8" w:rsidRPr="005B5FC1" w:rsidRDefault="001947C8" w:rsidP="009D56B4">
            <w:pPr>
              <w:rPr>
                <w:rFonts w:asciiTheme="minorHAnsi" w:hAnsiTheme="minorHAnsi"/>
                <w:b/>
                <w:sz w:val="20"/>
                <w:szCs w:val="20"/>
              </w:rPr>
            </w:pPr>
          </w:p>
        </w:tc>
      </w:tr>
    </w:tbl>
    <w:p w14:paraId="52C2DCD8" w14:textId="77777777" w:rsidR="005B5FC1" w:rsidRDefault="005B5FC1" w:rsidP="009D56B4">
      <w:pPr>
        <w:rPr>
          <w:b/>
        </w:rPr>
      </w:pPr>
    </w:p>
    <w:tbl>
      <w:tblPr>
        <w:tblStyle w:val="Tabellrutnt"/>
        <w:tblW w:w="0" w:type="auto"/>
        <w:tblLook w:val="04A0" w:firstRow="1" w:lastRow="0" w:firstColumn="1" w:lastColumn="0" w:noHBand="0" w:noVBand="1"/>
      </w:tblPr>
      <w:tblGrid>
        <w:gridCol w:w="4508"/>
        <w:gridCol w:w="4508"/>
      </w:tblGrid>
      <w:tr w:rsidR="000D61CC" w14:paraId="7B323E79" w14:textId="77777777" w:rsidTr="000D61CC">
        <w:tc>
          <w:tcPr>
            <w:tcW w:w="4583" w:type="dxa"/>
          </w:tcPr>
          <w:p w14:paraId="189F2BA7"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EndPr/>
            <w:sdtContent>
              <w:p w14:paraId="2D5A6FB3" w14:textId="4B92973D" w:rsidR="000F2950" w:rsidRDefault="00B55FDB" w:rsidP="009D56B4">
                <w:pPr>
                  <w:rPr>
                    <w:rFonts w:asciiTheme="minorHAnsi" w:hAnsiTheme="minorHAnsi"/>
                    <w:b/>
                    <w:sz w:val="20"/>
                    <w:szCs w:val="20"/>
                  </w:rPr>
                </w:pPr>
                <w:r>
                  <w:rPr>
                    <w:rFonts w:asciiTheme="minorHAnsi" w:hAnsiTheme="minorHAnsi"/>
                    <w:b/>
                    <w:sz w:val="20"/>
                    <w:szCs w:val="20"/>
                  </w:rPr>
                  <w:t>Eva Sundborg</w:t>
                </w:r>
              </w:p>
            </w:sdtContent>
          </w:sdt>
          <w:p w14:paraId="017BEB31" w14:textId="77777777" w:rsidR="000F2950" w:rsidRPr="000F2950" w:rsidRDefault="000F2950" w:rsidP="009D56B4">
            <w:pPr>
              <w:rPr>
                <w:rFonts w:asciiTheme="minorHAnsi" w:hAnsiTheme="minorHAnsi"/>
                <w:b/>
                <w:sz w:val="20"/>
                <w:szCs w:val="20"/>
              </w:rPr>
            </w:pPr>
          </w:p>
        </w:tc>
        <w:tc>
          <w:tcPr>
            <w:tcW w:w="4583" w:type="dxa"/>
          </w:tcPr>
          <w:p w14:paraId="09FA5D05"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Examinator</w:t>
            </w:r>
          </w:p>
          <w:sdt>
            <w:sdtPr>
              <w:rPr>
                <w:rFonts w:asciiTheme="minorHAnsi" w:hAnsiTheme="minorHAnsi"/>
                <w:b/>
                <w:sz w:val="20"/>
                <w:szCs w:val="20"/>
              </w:rPr>
              <w:id w:val="1095360908"/>
              <w:placeholder>
                <w:docPart w:val="DefaultPlaceholder_1082065158"/>
              </w:placeholder>
            </w:sdtPr>
            <w:sdtEndPr/>
            <w:sdtContent>
              <w:p w14:paraId="64CF2E5B" w14:textId="31AD11E2" w:rsidR="00E3255B" w:rsidRPr="000F2950" w:rsidRDefault="00B55FDB" w:rsidP="009D56B4">
                <w:pPr>
                  <w:rPr>
                    <w:rFonts w:asciiTheme="minorHAnsi" w:hAnsiTheme="minorHAnsi"/>
                    <w:b/>
                    <w:sz w:val="20"/>
                    <w:szCs w:val="20"/>
                  </w:rPr>
                </w:pPr>
                <w:r>
                  <w:rPr>
                    <w:rFonts w:asciiTheme="minorHAnsi" w:hAnsiTheme="minorHAnsi"/>
                    <w:b/>
                    <w:sz w:val="20"/>
                    <w:szCs w:val="20"/>
                  </w:rPr>
                  <w:t>Susanne Andermo</w:t>
                </w:r>
              </w:p>
            </w:sdtContent>
          </w:sdt>
        </w:tc>
      </w:tr>
      <w:tr w:rsidR="000D61CC" w14:paraId="67A765DA" w14:textId="77777777" w:rsidTr="000D61CC">
        <w:tc>
          <w:tcPr>
            <w:tcW w:w="4583" w:type="dxa"/>
          </w:tcPr>
          <w:p w14:paraId="51938F35"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627059511"/>
              <w:placeholder>
                <w:docPart w:val="DefaultPlaceholder_1082065158"/>
              </w:placeholder>
            </w:sdtPr>
            <w:sdtEndPr/>
            <w:sdtContent>
              <w:p w14:paraId="24E9C9C9" w14:textId="6454A24B" w:rsidR="000F2950" w:rsidRDefault="00B55FDB" w:rsidP="009D56B4">
                <w:pPr>
                  <w:rPr>
                    <w:rFonts w:asciiTheme="minorHAnsi" w:hAnsiTheme="minorHAnsi"/>
                    <w:b/>
                    <w:sz w:val="20"/>
                    <w:szCs w:val="20"/>
                  </w:rPr>
                </w:pPr>
                <w:r>
                  <w:rPr>
                    <w:rFonts w:asciiTheme="minorHAnsi" w:hAnsiTheme="minorHAnsi"/>
                    <w:b/>
                    <w:sz w:val="20"/>
                    <w:szCs w:val="20"/>
                  </w:rPr>
                  <w:t>Josefine Wångdahl</w:t>
                </w:r>
              </w:p>
            </w:sdtContent>
          </w:sdt>
          <w:p w14:paraId="37EEDC37" w14:textId="77777777" w:rsidR="000F2950" w:rsidRPr="000F2950" w:rsidRDefault="000F2950" w:rsidP="009D56B4">
            <w:pPr>
              <w:rPr>
                <w:rFonts w:asciiTheme="minorHAnsi" w:hAnsiTheme="minorHAnsi"/>
                <w:b/>
                <w:sz w:val="20"/>
                <w:szCs w:val="20"/>
              </w:rPr>
            </w:pPr>
          </w:p>
        </w:tc>
        <w:tc>
          <w:tcPr>
            <w:tcW w:w="4583" w:type="dxa"/>
          </w:tcPr>
          <w:p w14:paraId="61830CA9"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57023963"/>
              <w:placeholder>
                <w:docPart w:val="DefaultPlaceholder_1082065158"/>
              </w:placeholder>
            </w:sdtPr>
            <w:sdtEndPr/>
            <w:sdtContent>
              <w:p w14:paraId="7B8991B2" w14:textId="44FFAB5F" w:rsidR="00E3255B" w:rsidRPr="000F2950" w:rsidRDefault="00B55FDB" w:rsidP="009D56B4">
                <w:pPr>
                  <w:rPr>
                    <w:rFonts w:asciiTheme="minorHAnsi" w:hAnsiTheme="minorHAnsi"/>
                    <w:b/>
                    <w:sz w:val="20"/>
                    <w:szCs w:val="20"/>
                  </w:rPr>
                </w:pPr>
                <w:r>
                  <w:rPr>
                    <w:rFonts w:asciiTheme="minorHAnsi" w:hAnsiTheme="minorHAnsi"/>
                    <w:b/>
                    <w:sz w:val="20"/>
                    <w:szCs w:val="20"/>
                  </w:rPr>
                  <w:t>Zarina Kabir Nahar</w:t>
                </w:r>
              </w:p>
            </w:sdtContent>
          </w:sdt>
        </w:tc>
      </w:tr>
    </w:tbl>
    <w:p w14:paraId="1BFB56B5" w14:textId="77777777" w:rsidR="005B5FC1" w:rsidRDefault="005B5FC1" w:rsidP="009D56B4">
      <w:pPr>
        <w:rPr>
          <w:b/>
        </w:rPr>
      </w:pPr>
    </w:p>
    <w:tbl>
      <w:tblPr>
        <w:tblStyle w:val="Tabellrutnt"/>
        <w:tblW w:w="0" w:type="auto"/>
        <w:tblLook w:val="04A0" w:firstRow="1" w:lastRow="0" w:firstColumn="1" w:lastColumn="0" w:noHBand="0" w:noVBand="1"/>
      </w:tblPr>
      <w:tblGrid>
        <w:gridCol w:w="2763"/>
        <w:gridCol w:w="2647"/>
        <w:gridCol w:w="3606"/>
      </w:tblGrid>
      <w:tr w:rsidR="00F914AE" w14:paraId="37848BB8" w14:textId="77777777" w:rsidTr="003A7EA4">
        <w:tc>
          <w:tcPr>
            <w:tcW w:w="2802" w:type="dxa"/>
          </w:tcPr>
          <w:p w14:paraId="143A108F" w14:textId="77777777" w:rsidR="00F914AE" w:rsidRDefault="00E3255B" w:rsidP="009D56B4">
            <w:pPr>
              <w:rPr>
                <w:rFonts w:asciiTheme="minorHAnsi" w:hAnsiTheme="minorHAnsi"/>
                <w:b/>
                <w:sz w:val="20"/>
                <w:szCs w:val="20"/>
              </w:rPr>
            </w:pPr>
            <w:r>
              <w:rPr>
                <w:rFonts w:asciiTheme="minorHAnsi" w:hAnsiTheme="minorHAnsi"/>
                <w:b/>
                <w:sz w:val="20"/>
                <w:szCs w:val="20"/>
              </w:rPr>
              <w:t xml:space="preserve">Antal </w:t>
            </w:r>
            <w:r w:rsidR="003A7EA4">
              <w:rPr>
                <w:rFonts w:asciiTheme="minorHAnsi" w:hAnsiTheme="minorHAnsi"/>
                <w:b/>
                <w:sz w:val="20"/>
                <w:szCs w:val="20"/>
              </w:rPr>
              <w:t>registrerade studenter</w:t>
            </w:r>
          </w:p>
          <w:sdt>
            <w:sdtPr>
              <w:rPr>
                <w:rFonts w:asciiTheme="minorHAnsi" w:hAnsiTheme="minorHAnsi"/>
                <w:b/>
                <w:sz w:val="20"/>
                <w:szCs w:val="20"/>
              </w:rPr>
              <w:id w:val="-2001188368"/>
              <w:placeholder>
                <w:docPart w:val="DefaultPlaceholder_1082065158"/>
              </w:placeholder>
            </w:sdtPr>
            <w:sdtEndPr/>
            <w:sdtContent>
              <w:p w14:paraId="1299F746" w14:textId="19CC5485" w:rsidR="00E3255B" w:rsidRPr="00121457" w:rsidRDefault="00B55FDB" w:rsidP="009D56B4">
                <w:pPr>
                  <w:rPr>
                    <w:rFonts w:asciiTheme="minorHAnsi" w:hAnsiTheme="minorHAnsi"/>
                    <w:b/>
                    <w:sz w:val="20"/>
                    <w:szCs w:val="20"/>
                  </w:rPr>
                </w:pPr>
                <w:r>
                  <w:rPr>
                    <w:rFonts w:asciiTheme="minorHAnsi" w:hAnsiTheme="minorHAnsi"/>
                    <w:b/>
                    <w:sz w:val="20"/>
                    <w:szCs w:val="20"/>
                  </w:rPr>
                  <w:t>53</w:t>
                </w:r>
              </w:p>
            </w:sdtContent>
          </w:sdt>
        </w:tc>
        <w:tc>
          <w:tcPr>
            <w:tcW w:w="2693" w:type="dxa"/>
          </w:tcPr>
          <w:p w14:paraId="37AFEA2F" w14:textId="77777777" w:rsidR="00F914AE" w:rsidRDefault="00F914AE" w:rsidP="009D56B4">
            <w:pPr>
              <w:rPr>
                <w:rFonts w:asciiTheme="minorHAnsi" w:hAnsiTheme="minorHAnsi"/>
                <w:b/>
                <w:sz w:val="20"/>
                <w:szCs w:val="20"/>
              </w:rPr>
            </w:pPr>
            <w:r w:rsidRPr="00121457">
              <w:rPr>
                <w:rFonts w:asciiTheme="minorHAnsi" w:hAnsiTheme="minorHAnsi"/>
                <w:b/>
                <w:sz w:val="20"/>
                <w:szCs w:val="20"/>
              </w:rPr>
              <w:t xml:space="preserve">Antal </w:t>
            </w:r>
            <w:r w:rsidR="00121457">
              <w:rPr>
                <w:rFonts w:asciiTheme="minorHAnsi" w:hAnsiTheme="minorHAnsi"/>
                <w:b/>
                <w:sz w:val="20"/>
                <w:szCs w:val="20"/>
              </w:rPr>
              <w:t>som inte fullföljt kursen</w:t>
            </w:r>
          </w:p>
          <w:sdt>
            <w:sdtPr>
              <w:rPr>
                <w:rFonts w:asciiTheme="minorHAnsi" w:hAnsiTheme="minorHAnsi"/>
                <w:b/>
                <w:sz w:val="20"/>
                <w:szCs w:val="20"/>
              </w:rPr>
              <w:id w:val="-849644226"/>
              <w:placeholder>
                <w:docPart w:val="DefaultPlaceholder_1082065158"/>
              </w:placeholder>
            </w:sdtPr>
            <w:sdtEndPr/>
            <w:sdtContent>
              <w:p w14:paraId="72B7D7ED" w14:textId="5D219387" w:rsidR="00121457" w:rsidRPr="00121457" w:rsidRDefault="00B55FDB" w:rsidP="009D56B4">
                <w:pPr>
                  <w:rPr>
                    <w:rFonts w:asciiTheme="minorHAnsi" w:hAnsiTheme="minorHAnsi"/>
                    <w:b/>
                    <w:sz w:val="20"/>
                    <w:szCs w:val="20"/>
                  </w:rPr>
                </w:pPr>
                <w:r>
                  <w:rPr>
                    <w:rFonts w:asciiTheme="minorHAnsi" w:hAnsiTheme="minorHAnsi"/>
                    <w:b/>
                    <w:sz w:val="20"/>
                    <w:szCs w:val="20"/>
                  </w:rPr>
                  <w:t>1</w:t>
                </w:r>
              </w:p>
            </w:sdtContent>
          </w:sdt>
        </w:tc>
        <w:tc>
          <w:tcPr>
            <w:tcW w:w="3671" w:type="dxa"/>
          </w:tcPr>
          <w:p w14:paraId="11E38A8C" w14:textId="77777777" w:rsidR="00F914AE" w:rsidRDefault="00F914AE" w:rsidP="0028717C">
            <w:pPr>
              <w:rPr>
                <w:rFonts w:asciiTheme="minorHAnsi" w:hAnsiTheme="minorHAnsi"/>
                <w:b/>
                <w:sz w:val="20"/>
                <w:szCs w:val="20"/>
              </w:rPr>
            </w:pPr>
            <w:r w:rsidRPr="00121457">
              <w:rPr>
                <w:rFonts w:asciiTheme="minorHAnsi" w:hAnsiTheme="minorHAnsi"/>
                <w:b/>
                <w:sz w:val="20"/>
                <w:szCs w:val="20"/>
              </w:rPr>
              <w:t>Antal god</w:t>
            </w:r>
            <w:r w:rsidR="003A7EA4">
              <w:rPr>
                <w:rFonts w:asciiTheme="minorHAnsi" w:hAnsiTheme="minorHAnsi"/>
                <w:b/>
                <w:sz w:val="20"/>
                <w:szCs w:val="20"/>
              </w:rPr>
              <w:t>kända efter ordinarie tillfälle</w:t>
            </w:r>
          </w:p>
          <w:sdt>
            <w:sdtPr>
              <w:rPr>
                <w:rFonts w:asciiTheme="minorHAnsi" w:hAnsiTheme="minorHAnsi"/>
                <w:b/>
                <w:sz w:val="20"/>
                <w:szCs w:val="20"/>
              </w:rPr>
              <w:id w:val="-1537891755"/>
              <w:placeholder>
                <w:docPart w:val="DefaultPlaceholder_1082065158"/>
              </w:placeholder>
            </w:sdtPr>
            <w:sdtEndPr/>
            <w:sdtContent>
              <w:p w14:paraId="6146E29E" w14:textId="27B85300" w:rsidR="00A6643D" w:rsidRDefault="00B55FDB" w:rsidP="0028717C">
                <w:pPr>
                  <w:rPr>
                    <w:rFonts w:asciiTheme="minorHAnsi" w:hAnsiTheme="minorHAnsi"/>
                    <w:b/>
                    <w:sz w:val="20"/>
                    <w:szCs w:val="20"/>
                  </w:rPr>
                </w:pPr>
                <w:r>
                  <w:rPr>
                    <w:rFonts w:asciiTheme="minorHAnsi" w:hAnsiTheme="minorHAnsi"/>
                    <w:b/>
                    <w:sz w:val="20"/>
                    <w:szCs w:val="20"/>
                  </w:rPr>
                  <w:t>44</w:t>
                </w:r>
              </w:p>
            </w:sdtContent>
          </w:sdt>
          <w:p w14:paraId="7770A55B" w14:textId="77777777" w:rsidR="00E3255B" w:rsidRPr="00121457" w:rsidRDefault="00E3255B" w:rsidP="0028717C">
            <w:pPr>
              <w:rPr>
                <w:rFonts w:asciiTheme="minorHAnsi" w:hAnsiTheme="minorHAnsi"/>
                <w:b/>
                <w:sz w:val="20"/>
                <w:szCs w:val="20"/>
              </w:rPr>
            </w:pPr>
          </w:p>
        </w:tc>
      </w:tr>
    </w:tbl>
    <w:p w14:paraId="72F0EED4" w14:textId="77777777" w:rsidR="009D56B4" w:rsidRDefault="009D56B4" w:rsidP="009D56B4">
      <w:pPr>
        <w:pStyle w:val="Rubrik4"/>
      </w:pPr>
      <w:r>
        <w:t xml:space="preserve">Slutsatser vid föregående kursutvärdering </w:t>
      </w:r>
    </w:p>
    <w:p w14:paraId="64D20DEE" w14:textId="77777777" w:rsidR="00B55FDB" w:rsidRDefault="00B55FDB" w:rsidP="00B55FDB">
      <w:pPr>
        <w:pStyle w:val="Liststycke"/>
        <w:numPr>
          <w:ilvl w:val="0"/>
          <w:numId w:val="2"/>
        </w:numPr>
      </w:pPr>
      <w:r>
        <w:t>Nytt försök att förtydliga kursrummets innehåll görs inför nästa kurs VT26</w:t>
      </w:r>
    </w:p>
    <w:p w14:paraId="696D404B" w14:textId="77777777" w:rsidR="00B55FDB" w:rsidRPr="003A2833" w:rsidRDefault="00B55FDB" w:rsidP="00B55FDB">
      <w:pPr>
        <w:pStyle w:val="Liststycke"/>
        <w:numPr>
          <w:ilvl w:val="0"/>
          <w:numId w:val="2"/>
        </w:numPr>
      </w:pPr>
      <w:r>
        <w:t>Revidering och förbättring av lärandeaktiviteter och instruktioner ses över</w:t>
      </w:r>
    </w:p>
    <w:p w14:paraId="37FC752B" w14:textId="6B699D16" w:rsidR="00B55FDB" w:rsidRDefault="009D56B4" w:rsidP="00B55FDB">
      <w:pPr>
        <w:pStyle w:val="Rubrik4"/>
      </w:pPr>
      <w:r>
        <w:t xml:space="preserve">Beskrivning av genomförda förändringar sedan </w:t>
      </w:r>
      <w:r w:rsidR="00800CFE">
        <w:t>föregående kurstillfälle</w:t>
      </w:r>
    </w:p>
    <w:p w14:paraId="4D598E1F" w14:textId="78FFE652" w:rsidR="00B55FDB" w:rsidRPr="00B55FDB" w:rsidRDefault="00B55FDB" w:rsidP="00B55FDB">
      <w:r>
        <w:t>Slutsatserna i föregående punkt har åtgärdats</w:t>
      </w:r>
    </w:p>
    <w:p w14:paraId="4CC4B689" w14:textId="77777777" w:rsidR="009D56B4" w:rsidRDefault="009D56B4" w:rsidP="009D56B4">
      <w:pPr>
        <w:pStyle w:val="Rubrik4"/>
      </w:pPr>
      <w:r>
        <w:t>Metod(er) för student</w:t>
      </w:r>
      <w:r w:rsidR="001C58BD">
        <w:t>inflytande</w:t>
      </w:r>
    </w:p>
    <w:p w14:paraId="38A19257" w14:textId="77777777" w:rsidR="00B55FDB" w:rsidRPr="00962190" w:rsidRDefault="00B55FDB" w:rsidP="00B55FDB">
      <w:pPr>
        <w:pStyle w:val="Liststycke"/>
        <w:numPr>
          <w:ilvl w:val="0"/>
          <w:numId w:val="3"/>
        </w:numPr>
        <w:rPr>
          <w:iCs/>
        </w:rPr>
      </w:pPr>
      <w:r w:rsidRPr="00962190">
        <w:rPr>
          <w:iCs/>
        </w:rPr>
        <w:t>Nära dialog med studenterna under kursens gång.</w:t>
      </w:r>
    </w:p>
    <w:p w14:paraId="2977D8C4" w14:textId="77777777" w:rsidR="00B55FDB" w:rsidRPr="00962190" w:rsidRDefault="00B55FDB" w:rsidP="00B55FDB">
      <w:pPr>
        <w:pStyle w:val="Liststycke"/>
        <w:numPr>
          <w:ilvl w:val="0"/>
          <w:numId w:val="3"/>
        </w:numPr>
        <w:rPr>
          <w:iCs/>
        </w:rPr>
      </w:pPr>
      <w:r w:rsidRPr="00962190">
        <w:rPr>
          <w:iCs/>
        </w:rPr>
        <w:t>Avsatt tid för kursdialoger</w:t>
      </w:r>
    </w:p>
    <w:p w14:paraId="75C3A3C7" w14:textId="77777777" w:rsidR="00B55FDB" w:rsidRPr="00962190" w:rsidRDefault="00B55FDB" w:rsidP="00B55FDB">
      <w:pPr>
        <w:pStyle w:val="Liststycke"/>
        <w:numPr>
          <w:ilvl w:val="0"/>
          <w:numId w:val="3"/>
        </w:numPr>
        <w:rPr>
          <w:iCs/>
        </w:rPr>
      </w:pPr>
      <w:r w:rsidRPr="00962190">
        <w:rPr>
          <w:iCs/>
        </w:rPr>
        <w:t>Beaktar studenters önskemål i den mån det är möjligt</w:t>
      </w:r>
    </w:p>
    <w:p w14:paraId="6D6EFB8E" w14:textId="77777777" w:rsidR="00B55FDB" w:rsidRPr="00F83308" w:rsidRDefault="00B55FDB" w:rsidP="00B55FDB">
      <w:pPr>
        <w:pStyle w:val="Liststycke"/>
        <w:numPr>
          <w:ilvl w:val="0"/>
          <w:numId w:val="3"/>
        </w:numPr>
        <w:rPr>
          <w:iCs/>
        </w:rPr>
      </w:pPr>
      <w:r w:rsidRPr="00962190">
        <w:rPr>
          <w:iCs/>
        </w:rPr>
        <w:t>Snabb återkoppling vid digitala kontakter</w:t>
      </w:r>
    </w:p>
    <w:p w14:paraId="3433A417" w14:textId="77777777" w:rsidR="009D56B4" w:rsidRDefault="009D56B4" w:rsidP="009D56B4">
      <w:pPr>
        <w:pStyle w:val="Rubrik4"/>
      </w:pPr>
      <w:r>
        <w:t xml:space="preserve">Sammanfattning av studenternas </w:t>
      </w:r>
      <w:r w:rsidR="002833B7">
        <w:t>svar på kursvärdering</w:t>
      </w:r>
    </w:p>
    <w:p w14:paraId="39BF80B5" w14:textId="19E3E492" w:rsidR="00B55FDB" w:rsidRDefault="00AD6E8D" w:rsidP="00B55FDB">
      <w:pPr>
        <w:rPr>
          <w:iCs/>
        </w:rPr>
      </w:pPr>
      <w:r>
        <w:rPr>
          <w:iCs/>
        </w:rPr>
        <w:t>Totalt</w:t>
      </w:r>
      <w:r w:rsidR="00B55FDB">
        <w:rPr>
          <w:iCs/>
        </w:rPr>
        <w:t xml:space="preserve"> 44% (n=23) studenter besvarade enkäten</w:t>
      </w:r>
    </w:p>
    <w:p w14:paraId="7A54AF6D" w14:textId="7722705A" w:rsidR="00B55FDB" w:rsidRDefault="00B55FDB" w:rsidP="00B55FDB">
      <w:pPr>
        <w:rPr>
          <w:iCs/>
        </w:rPr>
      </w:pPr>
      <w:r>
        <w:rPr>
          <w:iCs/>
        </w:rPr>
        <w:t xml:space="preserve">Som alltid i dessa enkäter ansåg studenter att innehållet i Canvas är oorganiserat och rörigt. En del vill ha fler grupparbeten och andra mindre men kursen upplevdes </w:t>
      </w:r>
      <w:r>
        <w:rPr>
          <w:iCs/>
        </w:rPr>
        <w:t xml:space="preserve">som i tidigare kurser </w:t>
      </w:r>
      <w:r>
        <w:rPr>
          <w:iCs/>
        </w:rPr>
        <w:t xml:space="preserve">som väldigt intensiv. </w:t>
      </w:r>
    </w:p>
    <w:p w14:paraId="6A0FB85E" w14:textId="3A38E1EF" w:rsidR="00B55FDB" w:rsidRDefault="00B55FDB" w:rsidP="00B55FDB">
      <w:pPr>
        <w:rPr>
          <w:iCs/>
        </w:rPr>
      </w:pPr>
      <w:r>
        <w:rPr>
          <w:iCs/>
        </w:rPr>
        <w:t>Fler föreläsningar på campus önskades.</w:t>
      </w:r>
      <w:r w:rsidR="00AD6E8D">
        <w:rPr>
          <w:iCs/>
        </w:rPr>
        <w:t xml:space="preserve"> Åsikterna om innehållet varierade från att allt var bra till att bara en lärare var bra.</w:t>
      </w:r>
    </w:p>
    <w:p w14:paraId="4354E1A7" w14:textId="3B0D5EE4" w:rsidR="00B55FDB" w:rsidRDefault="00B55FDB" w:rsidP="00B55FDB">
      <w:pPr>
        <w:rPr>
          <w:iCs/>
        </w:rPr>
      </w:pPr>
      <w:r>
        <w:rPr>
          <w:iCs/>
        </w:rPr>
        <w:t>Kurslitteraturen ansågs vara för mycket forskningsinriktad och för omfattande.  Powerpoint önskades istället och det ansågs att Socialstyrelsens och Folkhälsomyndighetens hemsidor var enklare att hämta information ifrån.</w:t>
      </w:r>
    </w:p>
    <w:p w14:paraId="6A2F6C1F" w14:textId="2BB0AC39" w:rsidR="00B55FDB" w:rsidRDefault="00B55FDB" w:rsidP="00B55FDB">
      <w:pPr>
        <w:rPr>
          <w:iCs/>
        </w:rPr>
      </w:pPr>
      <w:r>
        <w:rPr>
          <w:iCs/>
        </w:rPr>
        <w:t>Tillämpningen av instuderingsfrågor och fallbeskrivningar i slutexaminationen ansågs vara för svårt.</w:t>
      </w:r>
      <w:r w:rsidR="00AD6E8D">
        <w:rPr>
          <w:iCs/>
        </w:rPr>
        <w:t xml:space="preserve"> Genomgång av fallbeskrivningarna hade önskats.</w:t>
      </w:r>
    </w:p>
    <w:p w14:paraId="5E9A386E" w14:textId="45F39B9F" w:rsidR="00AD6E8D" w:rsidRDefault="00AD6E8D" w:rsidP="00B55FDB">
      <w:pPr>
        <w:rPr>
          <w:iCs/>
        </w:rPr>
      </w:pPr>
    </w:p>
    <w:p w14:paraId="4F80E288" w14:textId="77777777" w:rsidR="009D56B4" w:rsidRDefault="009D56B4" w:rsidP="009D56B4">
      <w:pPr>
        <w:pStyle w:val="Rubrik4"/>
      </w:pPr>
      <w:r>
        <w:t>Kursansvarigs reflektioner kring kursens genomförande och resultat</w:t>
      </w:r>
    </w:p>
    <w:p w14:paraId="55BBF85A" w14:textId="77777777" w:rsidR="00AD6E8D" w:rsidRDefault="00AD6E8D" w:rsidP="009D56B4">
      <w:pPr>
        <w:rPr>
          <w:i/>
        </w:rPr>
      </w:pPr>
    </w:p>
    <w:p w14:paraId="7F4DFB7A" w14:textId="457820B1" w:rsidR="00AD6E8D" w:rsidRDefault="00AD6E8D" w:rsidP="00AD6E8D">
      <w:pPr>
        <w:rPr>
          <w:iCs/>
        </w:rPr>
      </w:pPr>
      <w:r>
        <w:rPr>
          <w:iCs/>
        </w:rPr>
        <w:lastRenderedPageBreak/>
        <w:t xml:space="preserve">Kursen utgår från att studenterna är legitimerade sjuksköterskor och de förväntas ha den kunskap som detta innebär. De som haft intyg om behov av pedagogiskt stöd har erbjudits detta. Utifrån studenternas uttryckta åsikter under kursens gång och i kursvärderingen har inte alla varit beredda på vad det innebär att studera på avancerad nivå med de krav på eget ansvar för sina studier innebär. </w:t>
      </w:r>
    </w:p>
    <w:p w14:paraId="6B325B04" w14:textId="4E6C03E9" w:rsidR="00AD6E8D" w:rsidRDefault="00AD6E8D" w:rsidP="00AD6E8D">
      <w:pPr>
        <w:rPr>
          <w:iCs/>
        </w:rPr>
      </w:pPr>
      <w:r>
        <w:rPr>
          <w:iCs/>
        </w:rPr>
        <w:t xml:space="preserve">De pedagogiska metoderna har varit varierande med lärarledda föreläsningar, </w:t>
      </w:r>
      <w:r w:rsidR="00C53E38">
        <w:rPr>
          <w:iCs/>
        </w:rPr>
        <w:t>vissa</w:t>
      </w:r>
      <w:r w:rsidR="00EB03C8">
        <w:rPr>
          <w:iCs/>
        </w:rPr>
        <w:t xml:space="preserve"> </w:t>
      </w:r>
      <w:r w:rsidR="00C53E38">
        <w:rPr>
          <w:iCs/>
        </w:rPr>
        <w:t xml:space="preserve">har varit </w:t>
      </w:r>
      <w:r>
        <w:rPr>
          <w:iCs/>
        </w:rPr>
        <w:t>interaktiva och</w:t>
      </w:r>
      <w:r w:rsidR="00EB03C8">
        <w:rPr>
          <w:iCs/>
        </w:rPr>
        <w:t xml:space="preserve"> vissa har innehållet en</w:t>
      </w:r>
      <w:r>
        <w:rPr>
          <w:iCs/>
        </w:rPr>
        <w:t xml:space="preserve"> workshop. Vissa föreläsningar och seminarier har de haft möjlighet att </w:t>
      </w:r>
      <w:r w:rsidR="00C53E38">
        <w:rPr>
          <w:iCs/>
        </w:rPr>
        <w:t>förbereda</w:t>
      </w:r>
      <w:r>
        <w:rPr>
          <w:iCs/>
        </w:rPr>
        <w:t xml:space="preserve"> sig inför genom att lärandematerial fanns tillgängligt. Ett seminarium utgick </w:t>
      </w:r>
      <w:r w:rsidR="00C53E38">
        <w:rPr>
          <w:iCs/>
        </w:rPr>
        <w:t xml:space="preserve">helt </w:t>
      </w:r>
      <w:r>
        <w:rPr>
          <w:iCs/>
        </w:rPr>
        <w:t xml:space="preserve">från studenternas </w:t>
      </w:r>
      <w:r w:rsidR="00C53E38">
        <w:rPr>
          <w:iCs/>
        </w:rPr>
        <w:t xml:space="preserve">egna frågeställningar. </w:t>
      </w:r>
    </w:p>
    <w:p w14:paraId="4934B268" w14:textId="7E6E74D5" w:rsidR="00412DA1" w:rsidRDefault="00412DA1" w:rsidP="00AD6E8D">
      <w:pPr>
        <w:rPr>
          <w:iCs/>
        </w:rPr>
      </w:pPr>
      <w:r>
        <w:rPr>
          <w:iCs/>
        </w:rPr>
        <w:t xml:space="preserve">Det hade varit önskvärt att kunna lägga fler tillfällen på campus men pga kursens storlek så har det varit svårt att </w:t>
      </w:r>
      <w:r w:rsidR="00470B5A">
        <w:rPr>
          <w:iCs/>
        </w:rPr>
        <w:t>kunna boka</w:t>
      </w:r>
      <w:r>
        <w:rPr>
          <w:iCs/>
        </w:rPr>
        <w:t xml:space="preserve"> lokaler.</w:t>
      </w:r>
    </w:p>
    <w:p w14:paraId="73ECA91A" w14:textId="5C269E1A" w:rsidR="00C53E38" w:rsidRPr="00AD6E8D" w:rsidRDefault="00C53E38" w:rsidP="00AD6E8D">
      <w:pPr>
        <w:rPr>
          <w:iCs/>
        </w:rPr>
      </w:pPr>
      <w:r>
        <w:rPr>
          <w:iCs/>
        </w:rPr>
        <w:t xml:space="preserve">Den röda tråden är tydlig om man som student sätter sig in i den från början. Den presenteras också vid </w:t>
      </w:r>
      <w:r w:rsidR="00470B5A">
        <w:rPr>
          <w:iCs/>
        </w:rPr>
        <w:t>kurs</w:t>
      </w:r>
      <w:r>
        <w:rPr>
          <w:iCs/>
        </w:rPr>
        <w:t>introduktionen både muntligt och skriftligt. Varje lärandemål är kopplat till lärandematerial, lärandeaktiviteter och den formativa bedömningen som sedan avslutas med den summativa examinationen.</w:t>
      </w:r>
      <w:r w:rsidR="00904752">
        <w:rPr>
          <w:iCs/>
        </w:rPr>
        <w:t xml:space="preserve"> </w:t>
      </w:r>
      <w:r w:rsidR="00904752" w:rsidRPr="003A2833">
        <w:rPr>
          <w:iCs/>
        </w:rPr>
        <w:t xml:space="preserve">Genom </w:t>
      </w:r>
      <w:r w:rsidR="00904752">
        <w:rPr>
          <w:iCs/>
        </w:rPr>
        <w:t xml:space="preserve">de </w:t>
      </w:r>
      <w:r w:rsidR="00904752" w:rsidRPr="003A2833">
        <w:rPr>
          <w:iCs/>
        </w:rPr>
        <w:t>tre formativa bedömningstillfällen</w:t>
      </w:r>
      <w:r w:rsidR="00904752">
        <w:rPr>
          <w:iCs/>
        </w:rPr>
        <w:t>a</w:t>
      </w:r>
      <w:r w:rsidR="00904752" w:rsidRPr="003A2833">
        <w:rPr>
          <w:iCs/>
        </w:rPr>
        <w:t xml:space="preserve"> </w:t>
      </w:r>
      <w:r w:rsidR="00760AD7">
        <w:rPr>
          <w:iCs/>
        </w:rPr>
        <w:t xml:space="preserve">i de tre modulerna </w:t>
      </w:r>
      <w:r w:rsidR="00904752" w:rsidRPr="003A2833">
        <w:rPr>
          <w:iCs/>
        </w:rPr>
        <w:t>under kursens gång</w:t>
      </w:r>
      <w:r w:rsidR="009C43B3">
        <w:rPr>
          <w:iCs/>
        </w:rPr>
        <w:t>,</w:t>
      </w:r>
      <w:r w:rsidR="00904752" w:rsidRPr="003A2833">
        <w:rPr>
          <w:iCs/>
        </w:rPr>
        <w:t xml:space="preserve"> säkerställs att studenterna uppnår lärandemålen för kursen.</w:t>
      </w:r>
      <w:r w:rsidR="00361688">
        <w:rPr>
          <w:iCs/>
        </w:rPr>
        <w:t xml:space="preserve"> </w:t>
      </w:r>
      <w:r w:rsidR="00760AD7">
        <w:rPr>
          <w:iCs/>
        </w:rPr>
        <w:t xml:space="preserve">Pedagogiskt innebär dessa individuell, skriftlig redovisning, seminarium i grupp och </w:t>
      </w:r>
      <w:r w:rsidR="00361688">
        <w:rPr>
          <w:iCs/>
        </w:rPr>
        <w:t>projektredovisning i grupp.</w:t>
      </w:r>
    </w:p>
    <w:p w14:paraId="5535E93E" w14:textId="01834A7F" w:rsidR="00AD6E8D" w:rsidRDefault="00C53E38" w:rsidP="00AD6E8D">
      <w:pPr>
        <w:rPr>
          <w:iCs/>
        </w:rPr>
      </w:pPr>
      <w:r>
        <w:rPr>
          <w:iCs/>
        </w:rPr>
        <w:t>Slutexaminationen utgår från lärandemålen och är utformad så att de når upp till nivå 5 i Blooms taxonomi. Skillnaden från att studera på grundnivå till att nu studera på avancerad nivå kan ha varit lite oförväntat för en del av studenterna</w:t>
      </w:r>
      <w:r w:rsidR="00601008">
        <w:rPr>
          <w:iCs/>
        </w:rPr>
        <w:t>. Detta kan antas ha inverkat på upprördheten över slutexaminationens formuleringar. Examinationerna</w:t>
      </w:r>
      <w:r>
        <w:rPr>
          <w:iCs/>
        </w:rPr>
        <w:t xml:space="preserve"> rättas utifrån en förutbestämd rättningsmall. </w:t>
      </w:r>
      <w:r w:rsidR="00AD6E8D">
        <w:rPr>
          <w:iCs/>
        </w:rPr>
        <w:t xml:space="preserve"> </w:t>
      </w:r>
    </w:p>
    <w:p w14:paraId="496628F8" w14:textId="77777777" w:rsidR="00AD6E8D" w:rsidRDefault="00AD6E8D" w:rsidP="00AD6E8D">
      <w:pPr>
        <w:rPr>
          <w:iCs/>
        </w:rPr>
      </w:pPr>
    </w:p>
    <w:p w14:paraId="2FA335A7" w14:textId="77777777" w:rsidR="009D56B4" w:rsidRDefault="009D56B4" w:rsidP="009D56B4">
      <w:pPr>
        <w:rPr>
          <w:rFonts w:ascii="Arial" w:hAnsi="Arial" w:cs="Arial"/>
          <w:b/>
          <w:color w:val="000000"/>
          <w:sz w:val="20"/>
          <w:szCs w:val="20"/>
        </w:rPr>
      </w:pPr>
      <w:r w:rsidRPr="00DE5A5E">
        <w:rPr>
          <w:rFonts w:ascii="Arial" w:hAnsi="Arial" w:cs="Arial"/>
          <w:b/>
          <w:color w:val="000000"/>
          <w:sz w:val="20"/>
          <w:szCs w:val="20"/>
        </w:rPr>
        <w:t xml:space="preserve">Beskrivning av </w:t>
      </w:r>
      <w:r w:rsidR="003A5643">
        <w:rPr>
          <w:rFonts w:ascii="Arial" w:hAnsi="Arial" w:cs="Arial"/>
          <w:b/>
          <w:color w:val="000000"/>
          <w:sz w:val="20"/>
          <w:szCs w:val="20"/>
        </w:rPr>
        <w:t xml:space="preserve">hur kursen arbetar med kvalitet, forskningsanknytning och samverkan med andra professioner. </w:t>
      </w:r>
    </w:p>
    <w:p w14:paraId="7C272985" w14:textId="77777777" w:rsidR="000E7097" w:rsidRPr="00AD6EA5" w:rsidRDefault="000E7097" w:rsidP="000E7097">
      <w:pPr>
        <w:pStyle w:val="Liststycke"/>
        <w:numPr>
          <w:ilvl w:val="0"/>
          <w:numId w:val="4"/>
        </w:numPr>
        <w:rPr>
          <w:iCs/>
          <w:color w:val="000000"/>
        </w:rPr>
      </w:pPr>
      <w:r w:rsidRPr="00AD6EA5">
        <w:rPr>
          <w:iCs/>
          <w:color w:val="000000"/>
        </w:rPr>
        <w:t>Ständig kvalitetsförbättring från termin till termin</w:t>
      </w:r>
      <w:r w:rsidRPr="00AD6EA5">
        <w:rPr>
          <w:iCs/>
        </w:rPr>
        <w:t xml:space="preserve">. </w:t>
      </w:r>
      <w:r w:rsidRPr="00AD6EA5">
        <w:rPr>
          <w:iCs/>
          <w:color w:val="000000"/>
        </w:rPr>
        <w:t xml:space="preserve"> </w:t>
      </w:r>
    </w:p>
    <w:p w14:paraId="0570D745" w14:textId="77777777" w:rsidR="000E7097" w:rsidRPr="00AD6EA5" w:rsidRDefault="000E7097" w:rsidP="000E7097">
      <w:pPr>
        <w:pStyle w:val="Liststycke"/>
        <w:numPr>
          <w:ilvl w:val="0"/>
          <w:numId w:val="4"/>
        </w:numPr>
        <w:rPr>
          <w:iCs/>
          <w:color w:val="000000"/>
        </w:rPr>
      </w:pPr>
      <w:r w:rsidRPr="00AD6EA5">
        <w:rPr>
          <w:iCs/>
          <w:color w:val="000000"/>
        </w:rPr>
        <w:t>Stark forskningsanknytning genom att kollegor i aktiv forskning deltar och genom granskning av epidemiologisk forskning</w:t>
      </w:r>
    </w:p>
    <w:p w14:paraId="54FF2099" w14:textId="77777777" w:rsidR="000E7097" w:rsidRPr="00AD6EA5" w:rsidRDefault="000E7097" w:rsidP="000E7097">
      <w:pPr>
        <w:pStyle w:val="Liststycke"/>
        <w:numPr>
          <w:ilvl w:val="0"/>
          <w:numId w:val="4"/>
        </w:numPr>
        <w:rPr>
          <w:iCs/>
          <w:color w:val="000000"/>
        </w:rPr>
      </w:pPr>
      <w:r w:rsidRPr="00AD6EA5">
        <w:rPr>
          <w:iCs/>
          <w:color w:val="000000"/>
        </w:rPr>
        <w:t>En studieuppgift som kräver insikt i IPL</w:t>
      </w:r>
      <w:r>
        <w:rPr>
          <w:iCs/>
          <w:color w:val="000000"/>
        </w:rPr>
        <w:t>. Två lärare med andra profession än distriktssköterska deltar i kursen</w:t>
      </w:r>
    </w:p>
    <w:p w14:paraId="41D3F9E9" w14:textId="77777777" w:rsidR="000E7097" w:rsidRDefault="000E7097" w:rsidP="009D56B4">
      <w:pPr>
        <w:rPr>
          <w:rFonts w:ascii="Arial" w:hAnsi="Arial" w:cs="Arial"/>
          <w:b/>
          <w:color w:val="000000"/>
          <w:sz w:val="20"/>
          <w:szCs w:val="20"/>
        </w:rPr>
      </w:pPr>
    </w:p>
    <w:p w14:paraId="12186AF1" w14:textId="77777777" w:rsidR="009D56B4" w:rsidRDefault="009D56B4" w:rsidP="009D56B4">
      <w:pPr>
        <w:pStyle w:val="Rubrik4"/>
      </w:pPr>
      <w:r>
        <w:t xml:space="preserve">Synpunkter på kursen och förbättringsförslag från övriga </w:t>
      </w:r>
    </w:p>
    <w:p w14:paraId="48F4D0CF" w14:textId="77777777" w:rsidR="00587F53" w:rsidRPr="00AD6EA5" w:rsidRDefault="00587F53" w:rsidP="00587F53">
      <w:pPr>
        <w:rPr>
          <w:iCs/>
        </w:rPr>
      </w:pPr>
      <w:r>
        <w:rPr>
          <w:iCs/>
        </w:rPr>
        <w:t>Synpunkter har in</w:t>
      </w:r>
      <w:r w:rsidRPr="00AD6EA5">
        <w:rPr>
          <w:iCs/>
        </w:rPr>
        <w:t>hämta</w:t>
      </w:r>
      <w:r>
        <w:rPr>
          <w:iCs/>
        </w:rPr>
        <w:t>t</w:t>
      </w:r>
      <w:r w:rsidRPr="00AD6EA5">
        <w:rPr>
          <w:iCs/>
        </w:rPr>
        <w:t xml:space="preserve">s från </w:t>
      </w:r>
      <w:r>
        <w:rPr>
          <w:iCs/>
        </w:rPr>
        <w:t>kollegor och de lärare som har annan profession</w:t>
      </w:r>
      <w:r w:rsidRPr="00AD6EA5">
        <w:rPr>
          <w:iCs/>
        </w:rPr>
        <w:t xml:space="preserve"> </w:t>
      </w:r>
    </w:p>
    <w:p w14:paraId="4DCB4C35" w14:textId="398546AB" w:rsidR="009D56B4" w:rsidRPr="00DC4126" w:rsidRDefault="00C04BDC">
      <w:pPr>
        <w:rPr>
          <w:i/>
        </w:rPr>
      </w:pPr>
      <w:r w:rsidRPr="00DC4126">
        <w:rPr>
          <w:i/>
        </w:rPr>
        <w:t>.</w:t>
      </w:r>
    </w:p>
    <w:p w14:paraId="0B3770FD" w14:textId="77777777" w:rsidR="00137141" w:rsidRDefault="00137141"/>
    <w:p w14:paraId="68F64451" w14:textId="3AE3A003" w:rsidR="00A85242" w:rsidRDefault="00137141" w:rsidP="00DC4126">
      <w:pPr>
        <w:rPr>
          <w:i/>
        </w:rPr>
      </w:pPr>
      <w:r w:rsidRPr="00723D45">
        <w:rPr>
          <w:rFonts w:ascii="Arial" w:hAnsi="Arial"/>
          <w:b/>
          <w:bCs/>
          <w:sz w:val="20"/>
          <w:szCs w:val="28"/>
        </w:rPr>
        <w:t xml:space="preserve">Beskrivning av </w:t>
      </w:r>
      <w:r w:rsidR="00DC4126" w:rsidRPr="00723D45">
        <w:rPr>
          <w:rFonts w:ascii="Arial" w:hAnsi="Arial"/>
          <w:b/>
          <w:bCs/>
          <w:sz w:val="20"/>
          <w:szCs w:val="28"/>
        </w:rPr>
        <w:t>hur kursvärderingen har återkopplats internt och till studenterna</w:t>
      </w:r>
      <w:r w:rsidR="00DC4126">
        <w:br/>
      </w:r>
      <w:r w:rsidR="00F54AB6" w:rsidRPr="00AD6EA5">
        <w:rPr>
          <w:iCs/>
        </w:rPr>
        <w:t>Läggs ut på kurswebben</w:t>
      </w:r>
      <w:r w:rsidR="00F54AB6">
        <w:rPr>
          <w:iCs/>
        </w:rPr>
        <w:t xml:space="preserve"> och delges PD, EX och chef.</w:t>
      </w:r>
    </w:p>
    <w:p w14:paraId="4AA7D049" w14:textId="77777777" w:rsidR="00137141" w:rsidRPr="00A85242" w:rsidRDefault="00723D45" w:rsidP="00DC4126">
      <w:pPr>
        <w:rPr>
          <w:i/>
        </w:rPr>
      </w:pPr>
      <w:r>
        <w:t xml:space="preserve"> </w:t>
      </w:r>
      <w:r w:rsidR="00DC4126">
        <w:t xml:space="preserve"> </w:t>
      </w:r>
    </w:p>
    <w:sectPr w:rsidR="00137141" w:rsidRPr="00A85242" w:rsidSect="00BF144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E04F" w14:textId="77777777" w:rsidR="003607F2" w:rsidRDefault="003607F2" w:rsidP="009D56B4">
      <w:r>
        <w:separator/>
      </w:r>
    </w:p>
  </w:endnote>
  <w:endnote w:type="continuationSeparator" w:id="0">
    <w:p w14:paraId="700C4778" w14:textId="77777777" w:rsidR="003607F2" w:rsidRDefault="003607F2"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AD69"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EB38AB">
      <w:rPr>
        <w:b/>
        <w:noProof/>
      </w:rPr>
      <w:t>1</w:t>
    </w:r>
    <w:r w:rsidR="00BF1445">
      <w:rPr>
        <w:b/>
      </w:rPr>
      <w:fldChar w:fldCharType="end"/>
    </w:r>
    <w:r>
      <w:t xml:space="preserve"> av </w:t>
    </w:r>
    <w:fldSimple w:instr="NUMPAGES  \* Arabic  \* MERGEFORMAT">
      <w:r w:rsidR="00EB38AB">
        <w:rPr>
          <w:b/>
          <w:noProof/>
        </w:rPr>
        <w:t>2</w:t>
      </w:r>
    </w:fldSimple>
  </w:p>
  <w:p w14:paraId="18B97415"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5C4E" w14:textId="77777777" w:rsidR="003607F2" w:rsidRDefault="003607F2" w:rsidP="009D56B4">
      <w:r>
        <w:separator/>
      </w:r>
    </w:p>
  </w:footnote>
  <w:footnote w:type="continuationSeparator" w:id="0">
    <w:p w14:paraId="5A414A88" w14:textId="77777777" w:rsidR="003607F2" w:rsidRDefault="003607F2"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E6C0" w14:textId="56EBE15A" w:rsidR="009D56B4" w:rsidRDefault="00601008">
    <w:pPr>
      <w:pStyle w:val="Sidhuvud"/>
    </w:pPr>
    <w:bookmarkStart w:id="0" w:name="stc3_oa_Logo_sv_0002"/>
    <w:r>
      <w:rPr>
        <w:noProof/>
        <w:lang w:eastAsia="sv-SE"/>
      </w:rPr>
      <mc:AlternateContent>
        <mc:Choice Requires="wps">
          <w:drawing>
            <wp:anchor distT="0" distB="0" distL="114300" distR="114300" simplePos="0" relativeHeight="251659264" behindDoc="0" locked="0" layoutInCell="1" allowOverlap="1" wp14:anchorId="5A7A944F" wp14:editId="296D0880">
              <wp:simplePos x="0" y="0"/>
              <wp:positionH relativeFrom="column">
                <wp:posOffset>3686175</wp:posOffset>
              </wp:positionH>
              <wp:positionV relativeFrom="paragraph">
                <wp:posOffset>264795</wp:posOffset>
              </wp:positionV>
              <wp:extent cx="2476500" cy="276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AA95B" w14:textId="77777777" w:rsidR="009D56B4" w:rsidRDefault="009D56B4">
                          <w:r>
                            <w:t>Kursutvärdering</w:t>
                          </w:r>
                          <w:r w:rsidR="003C6E42">
                            <w:t>small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A7A944F"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" fillcolor="white [3201]" stroked="f" strokeweight=".5pt">
              <v:textbox>
                <w:txbxContent>
                  <w:p w14:paraId="6A8AA95B" w14:textId="77777777" w:rsidR="009D56B4" w:rsidRDefault="009D56B4">
                    <w:r>
                      <w:t>Kursutvärdering</w:t>
                    </w:r>
                    <w:r w:rsidR="003C6E42">
                      <w:t>small</w:t>
                    </w:r>
                  </w:p>
                </w:txbxContent>
              </v:textbox>
            </v:shape>
          </w:pict>
        </mc:Fallback>
      </mc:AlternateContent>
    </w:r>
    <w:r w:rsidR="009D56B4">
      <w:rPr>
        <w:noProof/>
        <w:lang w:eastAsia="sv-SE"/>
      </w:rPr>
      <w:drawing>
        <wp:inline distT="0" distB="0" distL="0" distR="0" wp14:anchorId="2B988387" wp14:editId="14FA89F1">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5B86"/>
    <w:multiLevelType w:val="hybridMultilevel"/>
    <w:tmpl w:val="BCE42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C726AE6"/>
    <w:multiLevelType w:val="hybridMultilevel"/>
    <w:tmpl w:val="8B3054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53B507E"/>
    <w:multiLevelType w:val="hybridMultilevel"/>
    <w:tmpl w:val="4B3CCF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8544637">
    <w:abstractNumId w:val="1"/>
  </w:num>
  <w:num w:numId="2" w16cid:durableId="1861967583">
    <w:abstractNumId w:val="3"/>
  </w:num>
  <w:num w:numId="3" w16cid:durableId="372073815">
    <w:abstractNumId w:val="0"/>
  </w:num>
  <w:num w:numId="4" w16cid:durableId="106930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B4"/>
    <w:rsid w:val="00002440"/>
    <w:rsid w:val="00084E33"/>
    <w:rsid w:val="00086C1D"/>
    <w:rsid w:val="000C5092"/>
    <w:rsid w:val="000D61CC"/>
    <w:rsid w:val="000E7097"/>
    <w:rsid w:val="000F2950"/>
    <w:rsid w:val="00121457"/>
    <w:rsid w:val="00137141"/>
    <w:rsid w:val="001503F2"/>
    <w:rsid w:val="00171153"/>
    <w:rsid w:val="001947C8"/>
    <w:rsid w:val="001A5C54"/>
    <w:rsid w:val="001C58BD"/>
    <w:rsid w:val="0022423F"/>
    <w:rsid w:val="002705DA"/>
    <w:rsid w:val="0027127B"/>
    <w:rsid w:val="002833B7"/>
    <w:rsid w:val="00285470"/>
    <w:rsid w:val="0028717C"/>
    <w:rsid w:val="003054ED"/>
    <w:rsid w:val="003056D9"/>
    <w:rsid w:val="00326A68"/>
    <w:rsid w:val="00326B40"/>
    <w:rsid w:val="0035299E"/>
    <w:rsid w:val="003607F2"/>
    <w:rsid w:val="00361688"/>
    <w:rsid w:val="003A4F46"/>
    <w:rsid w:val="003A5643"/>
    <w:rsid w:val="003A7EA4"/>
    <w:rsid w:val="003C6E42"/>
    <w:rsid w:val="003E3E4D"/>
    <w:rsid w:val="00412DA1"/>
    <w:rsid w:val="00441017"/>
    <w:rsid w:val="00470B5A"/>
    <w:rsid w:val="004F3FB0"/>
    <w:rsid w:val="00526EFE"/>
    <w:rsid w:val="00587F53"/>
    <w:rsid w:val="005B42A0"/>
    <w:rsid w:val="005B5FC1"/>
    <w:rsid w:val="00601008"/>
    <w:rsid w:val="00702617"/>
    <w:rsid w:val="007032BF"/>
    <w:rsid w:val="007072ED"/>
    <w:rsid w:val="00723D45"/>
    <w:rsid w:val="00734E5C"/>
    <w:rsid w:val="00760AD7"/>
    <w:rsid w:val="007A6A19"/>
    <w:rsid w:val="00800CFE"/>
    <w:rsid w:val="008958A1"/>
    <w:rsid w:val="00904752"/>
    <w:rsid w:val="009523A5"/>
    <w:rsid w:val="00970A85"/>
    <w:rsid w:val="009A4DB5"/>
    <w:rsid w:val="009A5239"/>
    <w:rsid w:val="009A5854"/>
    <w:rsid w:val="009C43B3"/>
    <w:rsid w:val="009C68F8"/>
    <w:rsid w:val="009D56B4"/>
    <w:rsid w:val="00A6643D"/>
    <w:rsid w:val="00A85242"/>
    <w:rsid w:val="00AD2AD6"/>
    <w:rsid w:val="00AD6E8D"/>
    <w:rsid w:val="00AF7C47"/>
    <w:rsid w:val="00B06890"/>
    <w:rsid w:val="00B55FDB"/>
    <w:rsid w:val="00B62D0B"/>
    <w:rsid w:val="00B70B88"/>
    <w:rsid w:val="00B77FE8"/>
    <w:rsid w:val="00BF1445"/>
    <w:rsid w:val="00BF5F58"/>
    <w:rsid w:val="00C04BDC"/>
    <w:rsid w:val="00C51D51"/>
    <w:rsid w:val="00C53E38"/>
    <w:rsid w:val="00CC20E4"/>
    <w:rsid w:val="00D219BE"/>
    <w:rsid w:val="00D54A24"/>
    <w:rsid w:val="00DC4126"/>
    <w:rsid w:val="00DF0711"/>
    <w:rsid w:val="00E3255B"/>
    <w:rsid w:val="00E73B59"/>
    <w:rsid w:val="00E94EA7"/>
    <w:rsid w:val="00E97E33"/>
    <w:rsid w:val="00EB03C8"/>
    <w:rsid w:val="00EB38AB"/>
    <w:rsid w:val="00EC08CB"/>
    <w:rsid w:val="00ED102B"/>
    <w:rsid w:val="00EE534C"/>
    <w:rsid w:val="00F54AB6"/>
    <w:rsid w:val="00F6143A"/>
    <w:rsid w:val="00F71EED"/>
    <w:rsid w:val="00F914AE"/>
    <w:rsid w:val="00FB7D18"/>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EA89D"/>
  <w15:docId w15:val="{29F3F201-94A3-4F76-A6A3-D182FC70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Heading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Header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Standardstycketeckensnitt"/>
    <w:link w:val="Sidhuvud"/>
    <w:uiPriority w:val="99"/>
    <w:rsid w:val="009D56B4"/>
  </w:style>
  <w:style w:type="paragraph" w:styleId="Sidfot">
    <w:name w:val="footer"/>
    <w:basedOn w:val="Normal"/>
    <w:link w:val="Footer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Standardstycketeckensnitt"/>
    <w:link w:val="Sidfot"/>
    <w:uiPriority w:val="99"/>
    <w:rsid w:val="009D56B4"/>
  </w:style>
  <w:style w:type="paragraph" w:styleId="Ballongtext">
    <w:name w:val="Balloon Text"/>
    <w:basedOn w:val="Normal"/>
    <w:link w:val="BalloonTextChar"/>
    <w:uiPriority w:val="99"/>
    <w:semiHidden/>
    <w:unhideWhenUsed/>
    <w:rsid w:val="009D56B4"/>
    <w:rPr>
      <w:rFonts w:ascii="Tahoma" w:eastAsiaTheme="minorHAnsi" w:hAnsi="Tahoma" w:cs="Tahoma"/>
      <w:sz w:val="16"/>
      <w:szCs w:val="16"/>
      <w:lang w:eastAsia="en-US"/>
    </w:rPr>
  </w:style>
  <w:style w:type="character" w:customStyle="1" w:styleId="BalloonTextChar">
    <w:name w:val="Balloon Text Char"/>
    <w:basedOn w:val="Standardstycketeckensnitt"/>
    <w:link w:val="Ballongtext"/>
    <w:uiPriority w:val="99"/>
    <w:semiHidden/>
    <w:rsid w:val="009D56B4"/>
    <w:rPr>
      <w:rFonts w:ascii="Tahoma" w:hAnsi="Tahoma" w:cs="Tahoma"/>
      <w:sz w:val="16"/>
      <w:szCs w:val="16"/>
    </w:rPr>
  </w:style>
  <w:style w:type="character" w:customStyle="1" w:styleId="Heading4Char">
    <w:name w:val="Heading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37F"/>
    <w:rsid w:val="001848EF"/>
    <w:rsid w:val="00375E89"/>
    <w:rsid w:val="003A5DEC"/>
    <w:rsid w:val="0071639C"/>
    <w:rsid w:val="00761BE3"/>
    <w:rsid w:val="009B537F"/>
    <w:rsid w:val="00C81B18"/>
    <w:rsid w:val="00D3727E"/>
    <w:rsid w:val="00FB7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3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1A9E2-2285-49D8-8604-AC7932C7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638</Words>
  <Characters>3642</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Eva Sundborg</cp:lastModifiedBy>
  <cp:revision>16</cp:revision>
  <cp:lastPrinted>2015-02-10T12:22:00Z</cp:lastPrinted>
  <dcterms:created xsi:type="dcterms:W3CDTF">2026-05-28T08:44:00Z</dcterms:created>
  <dcterms:modified xsi:type="dcterms:W3CDTF">2026-05-28T09:05:00Z</dcterms:modified>
</cp:coreProperties>
</file>