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1702319651"/>
        <w:lock w:val="contentLocked"/>
        <w:placeholder>
          <w:docPart w:val="DefaultPlaceholder_1082065158"/>
        </w:placeholder>
        <w:group/>
      </w:sdtPr>
      <w:sdtEndPr/>
      <w:sdtContent>
        <w:bookmarkStart w:id="0" w:name="_GoBack" w:displacedByCustomXml="prev"/>
        <w:bookmarkEnd w:id="0" w:displacedByCustomXml="prev"/>
        <w:p w14:paraId="7751D7EF" w14:textId="77777777" w:rsidR="00717163" w:rsidRDefault="00717163" w:rsidP="00036E63"/>
        <w:p w14:paraId="19D5F34C" w14:textId="77777777" w:rsidR="00794B45" w:rsidRPr="003B164F" w:rsidRDefault="00794B45" w:rsidP="00794B45">
          <w:pPr>
            <w:pStyle w:val="Rubrik2"/>
            <w:rPr>
              <w:sz w:val="28"/>
            </w:rPr>
          </w:pPr>
          <w:bookmarkStart w:id="1" w:name="_Toc459375828"/>
          <w:r w:rsidRPr="003B164F">
            <w:rPr>
              <w:sz w:val="28"/>
            </w:rPr>
            <w:t>Kursanalys (kursutvärdering)</w:t>
          </w:r>
          <w:bookmarkEnd w:id="1"/>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9"/>
            <w:gridCol w:w="5666"/>
            <w:gridCol w:w="1700"/>
          </w:tblGrid>
          <w:tr w:rsidR="00794B45" w14:paraId="3DA2991B" w14:textId="77777777" w:rsidTr="00312650">
            <w:tc>
              <w:tcPr>
                <w:tcW w:w="1951" w:type="dxa"/>
                <w:tcBorders>
                  <w:top w:val="single" w:sz="4" w:space="0" w:color="auto"/>
                  <w:left w:val="single" w:sz="4" w:space="0" w:color="auto"/>
                  <w:bottom w:val="single" w:sz="4" w:space="0" w:color="auto"/>
                  <w:right w:val="single" w:sz="4" w:space="0" w:color="auto"/>
                </w:tcBorders>
                <w:shd w:val="clear" w:color="auto" w:fill="auto"/>
                <w:hideMark/>
              </w:tcPr>
              <w:p w14:paraId="3FE36DAC" w14:textId="77777777" w:rsidR="00794B45" w:rsidRPr="00312650" w:rsidRDefault="00794B45" w:rsidP="00312650">
                <w:pPr>
                  <w:rPr>
                    <w:rFonts w:ascii="Calibri" w:hAnsi="Calibri"/>
                    <w:b/>
                    <w:sz w:val="20"/>
                    <w:szCs w:val="20"/>
                  </w:rPr>
                </w:pPr>
                <w:r w:rsidRPr="00312650">
                  <w:rPr>
                    <w:rFonts w:ascii="Calibri" w:hAnsi="Calibri"/>
                    <w:b/>
                    <w:sz w:val="20"/>
                    <w:szCs w:val="20"/>
                  </w:rPr>
                  <w:t>Kurskod</w:t>
                </w:r>
              </w:p>
              <w:sdt>
                <w:sdtPr>
                  <w:rPr>
                    <w:rFonts w:ascii="Calibri" w:hAnsi="Calibri"/>
                    <w:sz w:val="20"/>
                    <w:szCs w:val="20"/>
                  </w:rPr>
                  <w:id w:val="743302871"/>
                  <w:placeholder>
                    <w:docPart w:val="DefaultPlaceholder_1082065158"/>
                  </w:placeholder>
                </w:sdtPr>
                <w:sdtEndPr>
                  <w:rPr>
                    <w:rFonts w:ascii="Times New Roman" w:hAnsi="Times New Roman"/>
                    <w:sz w:val="24"/>
                    <w:szCs w:val="24"/>
                  </w:rPr>
                </w:sdtEndPr>
                <w:sdtContent>
                  <w:p w14:paraId="12F328C4" w14:textId="6DB37C8F" w:rsidR="00794B45" w:rsidRPr="00312650" w:rsidRDefault="00933BA1" w:rsidP="00312650">
                    <w:pPr>
                      <w:rPr>
                        <w:rFonts w:ascii="Calibri" w:hAnsi="Calibri"/>
                        <w:b/>
                        <w:sz w:val="20"/>
                        <w:szCs w:val="20"/>
                      </w:rPr>
                    </w:pPr>
                    <w:r>
                      <w:rPr>
                        <w:rFonts w:ascii="Calibri" w:hAnsi="Calibri"/>
                        <w:sz w:val="20"/>
                        <w:szCs w:val="20"/>
                      </w:rPr>
                      <w:t>1BA180</w:t>
                    </w:r>
                  </w:p>
                </w:sdtContent>
              </w:sdt>
            </w:tc>
            <w:tc>
              <w:tcPr>
                <w:tcW w:w="5670" w:type="dxa"/>
                <w:tcBorders>
                  <w:top w:val="single" w:sz="4" w:space="0" w:color="auto"/>
                  <w:left w:val="single" w:sz="4" w:space="0" w:color="auto"/>
                  <w:bottom w:val="single" w:sz="4" w:space="0" w:color="auto"/>
                  <w:right w:val="single" w:sz="4" w:space="0" w:color="auto"/>
                </w:tcBorders>
                <w:shd w:val="clear" w:color="auto" w:fill="auto"/>
              </w:tcPr>
              <w:p w14:paraId="156FB368" w14:textId="77777777" w:rsidR="00794B45" w:rsidRPr="00312650" w:rsidRDefault="00794B45" w:rsidP="00312650">
                <w:pPr>
                  <w:rPr>
                    <w:rFonts w:ascii="Calibri" w:hAnsi="Calibri"/>
                    <w:b/>
                    <w:sz w:val="20"/>
                    <w:szCs w:val="20"/>
                  </w:rPr>
                </w:pPr>
                <w:r w:rsidRPr="00312650">
                  <w:rPr>
                    <w:rFonts w:ascii="Calibri" w:hAnsi="Calibri"/>
                    <w:b/>
                    <w:sz w:val="20"/>
                    <w:szCs w:val="20"/>
                  </w:rPr>
                  <w:t>Kurstitel</w:t>
                </w:r>
              </w:p>
              <w:sdt>
                <w:sdtPr>
                  <w:rPr>
                    <w:rFonts w:ascii="Calibri" w:hAnsi="Calibri"/>
                    <w:sz w:val="20"/>
                    <w:szCs w:val="20"/>
                  </w:rPr>
                  <w:id w:val="1757021114"/>
                  <w:placeholder>
                    <w:docPart w:val="DefaultPlaceholder_1082065158"/>
                  </w:placeholder>
                </w:sdtPr>
                <w:sdtEndPr>
                  <w:rPr>
                    <w:rFonts w:ascii="Times New Roman" w:hAnsi="Times New Roman"/>
                    <w:sz w:val="24"/>
                    <w:szCs w:val="24"/>
                  </w:rPr>
                </w:sdtEndPr>
                <w:sdtContent>
                  <w:p w14:paraId="79426C34" w14:textId="25A8AA94" w:rsidR="00794B45" w:rsidRPr="00312650" w:rsidRDefault="00933BA1" w:rsidP="00312650">
                    <w:pPr>
                      <w:rPr>
                        <w:rFonts w:ascii="Calibri" w:hAnsi="Calibri"/>
                        <w:b/>
                        <w:sz w:val="20"/>
                        <w:szCs w:val="20"/>
                      </w:rPr>
                    </w:pPr>
                    <w:r>
                      <w:rPr>
                        <w:rFonts w:ascii="Calibri" w:hAnsi="Calibri"/>
                        <w:sz w:val="20"/>
                        <w:szCs w:val="20"/>
                      </w:rPr>
                      <w:t>Transfusionsmedicin</w:t>
                    </w:r>
                    <w:r w:rsidR="00794B45">
                      <w:rPr>
                        <w:rFonts w:ascii="Calibri" w:hAnsi="Calibri"/>
                        <w:sz w:val="20"/>
                        <w:szCs w:val="20"/>
                      </w:rPr>
                      <w:fldChar w:fldCharType="begin">
                        <w:ffData>
                          <w:name w:val="Text2"/>
                          <w:enabled/>
                          <w:calcOnExit w:val="0"/>
                          <w:textInput/>
                        </w:ffData>
                      </w:fldChar>
                    </w:r>
                    <w:r w:rsidR="00794B45" w:rsidRPr="00312650">
                      <w:rPr>
                        <w:rFonts w:ascii="Calibri" w:hAnsi="Calibri"/>
                        <w:sz w:val="20"/>
                        <w:szCs w:val="20"/>
                      </w:rPr>
                      <w:instrText xml:space="preserve"> FORMTEXT </w:instrText>
                    </w:r>
                    <w:r w:rsidR="00794B45">
                      <w:rPr>
                        <w:rFonts w:ascii="Calibri" w:hAnsi="Calibri"/>
                        <w:sz w:val="20"/>
                        <w:szCs w:val="20"/>
                      </w:rPr>
                    </w:r>
                    <w:r w:rsidR="00794B45">
                      <w:rPr>
                        <w:rFonts w:ascii="Calibri" w:hAnsi="Calibri"/>
                        <w:sz w:val="20"/>
                        <w:szCs w:val="20"/>
                      </w:rPr>
                      <w:fldChar w:fldCharType="separate"/>
                    </w:r>
                    <w:r w:rsidR="00794B45" w:rsidRPr="00312650">
                      <w:rPr>
                        <w:rFonts w:ascii="Calibri" w:hAnsi="Calibri"/>
                        <w:noProof/>
                        <w:sz w:val="20"/>
                        <w:szCs w:val="20"/>
                      </w:rPr>
                      <w:t> </w:t>
                    </w:r>
                    <w:r w:rsidR="00794B45" w:rsidRPr="00312650">
                      <w:rPr>
                        <w:rFonts w:ascii="Calibri" w:hAnsi="Calibri"/>
                        <w:noProof/>
                        <w:sz w:val="20"/>
                        <w:szCs w:val="20"/>
                      </w:rPr>
                      <w:t> </w:t>
                    </w:r>
                    <w:r w:rsidR="00794B45" w:rsidRPr="00312650">
                      <w:rPr>
                        <w:rFonts w:ascii="Calibri" w:hAnsi="Calibri"/>
                        <w:noProof/>
                        <w:sz w:val="20"/>
                        <w:szCs w:val="20"/>
                      </w:rPr>
                      <w:t> </w:t>
                    </w:r>
                    <w:r w:rsidR="00794B45" w:rsidRPr="00312650">
                      <w:rPr>
                        <w:rFonts w:ascii="Calibri" w:hAnsi="Calibri"/>
                        <w:noProof/>
                        <w:sz w:val="20"/>
                        <w:szCs w:val="20"/>
                      </w:rPr>
                      <w:t> </w:t>
                    </w:r>
                    <w:r w:rsidR="00794B45" w:rsidRPr="00312650">
                      <w:rPr>
                        <w:rFonts w:ascii="Calibri" w:hAnsi="Calibri"/>
                        <w:noProof/>
                        <w:sz w:val="20"/>
                        <w:szCs w:val="20"/>
                      </w:rPr>
                      <w:t> </w:t>
                    </w:r>
                    <w:r w:rsidR="00794B45">
                      <w:fldChar w:fldCharType="end"/>
                    </w:r>
                  </w:p>
                </w:sdtContent>
              </w:sdt>
              <w:p w14:paraId="043DF56A" w14:textId="77777777" w:rsidR="00794B45" w:rsidRPr="00312650" w:rsidRDefault="00794B45" w:rsidP="00312650">
                <w:pPr>
                  <w:rPr>
                    <w:rFonts w:ascii="Calibri" w:hAnsi="Calibri"/>
                    <w:b/>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57FC93FC" w14:textId="77777777" w:rsidR="00794B45" w:rsidRPr="00312650" w:rsidRDefault="00794B45" w:rsidP="00312650">
                <w:pPr>
                  <w:rPr>
                    <w:rFonts w:ascii="Calibri" w:hAnsi="Calibri"/>
                    <w:b/>
                    <w:sz w:val="20"/>
                    <w:szCs w:val="20"/>
                  </w:rPr>
                </w:pPr>
                <w:r w:rsidRPr="00312650">
                  <w:rPr>
                    <w:rFonts w:ascii="Calibri" w:hAnsi="Calibri"/>
                    <w:b/>
                    <w:sz w:val="20"/>
                    <w:szCs w:val="20"/>
                  </w:rPr>
                  <w:t>Högskolepoäng</w:t>
                </w:r>
              </w:p>
              <w:sdt>
                <w:sdtPr>
                  <w:rPr>
                    <w:rFonts w:ascii="Calibri" w:hAnsi="Calibri"/>
                    <w:sz w:val="20"/>
                    <w:szCs w:val="20"/>
                  </w:rPr>
                  <w:id w:val="-1322954966"/>
                  <w:placeholder>
                    <w:docPart w:val="DefaultPlaceholder_1082065158"/>
                  </w:placeholder>
                </w:sdtPr>
                <w:sdtEndPr>
                  <w:rPr>
                    <w:rFonts w:ascii="Times New Roman" w:hAnsi="Times New Roman"/>
                    <w:sz w:val="24"/>
                    <w:szCs w:val="24"/>
                  </w:rPr>
                </w:sdtEndPr>
                <w:sdtContent>
                  <w:p w14:paraId="0FC61865" w14:textId="0B871579" w:rsidR="00794B45" w:rsidRPr="00312650" w:rsidRDefault="00933BA1" w:rsidP="00312650">
                    <w:pPr>
                      <w:rPr>
                        <w:rFonts w:ascii="Calibri" w:hAnsi="Calibri"/>
                        <w:b/>
                        <w:sz w:val="20"/>
                        <w:szCs w:val="20"/>
                      </w:rPr>
                    </w:pPr>
                    <w:r>
                      <w:rPr>
                        <w:rFonts w:ascii="Calibri" w:hAnsi="Calibri"/>
                        <w:sz w:val="20"/>
                        <w:szCs w:val="20"/>
                      </w:rPr>
                      <w:t>7,5</w:t>
                    </w:r>
                  </w:p>
                </w:sdtContent>
              </w:sdt>
            </w:tc>
          </w:tr>
          <w:tr w:rsidR="00794B45" w14:paraId="16627100" w14:textId="77777777" w:rsidTr="00312650">
            <w:tc>
              <w:tcPr>
                <w:tcW w:w="1945" w:type="dxa"/>
                <w:tcBorders>
                  <w:top w:val="single" w:sz="4" w:space="0" w:color="auto"/>
                  <w:left w:val="single" w:sz="4" w:space="0" w:color="auto"/>
                  <w:bottom w:val="single" w:sz="4" w:space="0" w:color="auto"/>
                  <w:right w:val="single" w:sz="4" w:space="0" w:color="auto"/>
                </w:tcBorders>
                <w:shd w:val="clear" w:color="auto" w:fill="auto"/>
                <w:hideMark/>
              </w:tcPr>
              <w:p w14:paraId="21D8866A" w14:textId="77777777" w:rsidR="00794B45" w:rsidRPr="00312650" w:rsidRDefault="00794B45" w:rsidP="00312650">
                <w:pPr>
                  <w:rPr>
                    <w:rFonts w:ascii="Calibri" w:hAnsi="Calibri"/>
                    <w:sz w:val="20"/>
                    <w:szCs w:val="20"/>
                  </w:rPr>
                </w:pPr>
                <w:r w:rsidRPr="00312650">
                  <w:rPr>
                    <w:rFonts w:ascii="Calibri" w:hAnsi="Calibri"/>
                    <w:b/>
                    <w:sz w:val="20"/>
                    <w:szCs w:val="20"/>
                  </w:rPr>
                  <w:t xml:space="preserve">Termin </w:t>
                </w:r>
                <w:r w:rsidRPr="00312650">
                  <w:rPr>
                    <w:rFonts w:ascii="Calibri" w:hAnsi="Calibri"/>
                    <w:sz w:val="20"/>
                    <w:szCs w:val="20"/>
                  </w:rPr>
                  <w:t>(vt/ht-år)</w:t>
                </w:r>
              </w:p>
              <w:sdt>
                <w:sdtPr>
                  <w:rPr>
                    <w:rFonts w:ascii="Calibri" w:hAnsi="Calibri"/>
                    <w:sz w:val="20"/>
                    <w:szCs w:val="20"/>
                  </w:rPr>
                  <w:id w:val="-1283184512"/>
                  <w:placeholder>
                    <w:docPart w:val="DefaultPlaceholder_1082065158"/>
                  </w:placeholder>
                </w:sdtPr>
                <w:sdtEndPr>
                  <w:rPr>
                    <w:rFonts w:ascii="Times New Roman" w:hAnsi="Times New Roman"/>
                    <w:sz w:val="24"/>
                    <w:szCs w:val="24"/>
                  </w:rPr>
                </w:sdtEndPr>
                <w:sdtContent>
                  <w:p w14:paraId="0AA94FAD" w14:textId="6B0711A4" w:rsidR="00794B45" w:rsidRPr="00312650" w:rsidRDefault="00933BA1" w:rsidP="00312650">
                    <w:pPr>
                      <w:rPr>
                        <w:rFonts w:ascii="Calibri" w:hAnsi="Calibri"/>
                        <w:b/>
                        <w:sz w:val="20"/>
                        <w:szCs w:val="20"/>
                      </w:rPr>
                    </w:pPr>
                    <w:r>
                      <w:rPr>
                        <w:rFonts w:ascii="Calibri" w:hAnsi="Calibri"/>
                        <w:sz w:val="20"/>
                        <w:szCs w:val="20"/>
                      </w:rPr>
                      <w:t>VT20</w:t>
                    </w:r>
                  </w:p>
                </w:sdtContent>
              </w:sdt>
            </w:tc>
            <w:tc>
              <w:tcPr>
                <w:tcW w:w="7371" w:type="dxa"/>
                <w:gridSpan w:val="2"/>
                <w:tcBorders>
                  <w:top w:val="single" w:sz="4" w:space="0" w:color="auto"/>
                  <w:left w:val="single" w:sz="4" w:space="0" w:color="auto"/>
                  <w:bottom w:val="single" w:sz="4" w:space="0" w:color="auto"/>
                  <w:right w:val="single" w:sz="4" w:space="0" w:color="auto"/>
                </w:tcBorders>
                <w:shd w:val="clear" w:color="auto" w:fill="auto"/>
              </w:tcPr>
              <w:p w14:paraId="1C62580C" w14:textId="77777777" w:rsidR="00794B45" w:rsidRPr="00312650" w:rsidRDefault="00794B45" w:rsidP="00312650">
                <w:pPr>
                  <w:rPr>
                    <w:rFonts w:ascii="Calibri" w:hAnsi="Calibri"/>
                    <w:b/>
                    <w:sz w:val="20"/>
                    <w:szCs w:val="20"/>
                  </w:rPr>
                </w:pPr>
                <w:r w:rsidRPr="00312650">
                  <w:rPr>
                    <w:rFonts w:ascii="Calibri" w:hAnsi="Calibri"/>
                    <w:b/>
                    <w:sz w:val="20"/>
                    <w:szCs w:val="20"/>
                  </w:rPr>
                  <w:t>Tidsperiod</w:t>
                </w:r>
              </w:p>
              <w:sdt>
                <w:sdtPr>
                  <w:rPr>
                    <w:rFonts w:ascii="Calibri" w:hAnsi="Calibri"/>
                    <w:sz w:val="20"/>
                    <w:szCs w:val="20"/>
                  </w:rPr>
                  <w:id w:val="-1714725252"/>
                  <w:placeholder>
                    <w:docPart w:val="DefaultPlaceholder_1082065158"/>
                  </w:placeholder>
                </w:sdtPr>
                <w:sdtEndPr>
                  <w:rPr>
                    <w:rFonts w:ascii="Times New Roman" w:hAnsi="Times New Roman"/>
                    <w:sz w:val="24"/>
                    <w:szCs w:val="24"/>
                  </w:rPr>
                </w:sdtEndPr>
                <w:sdtContent>
                  <w:p w14:paraId="03D880AE" w14:textId="75FA8E7E" w:rsidR="00794B45" w:rsidRPr="00312650" w:rsidRDefault="00933BA1" w:rsidP="00312650">
                    <w:pPr>
                      <w:rPr>
                        <w:rFonts w:ascii="Calibri" w:hAnsi="Calibri"/>
                        <w:b/>
                        <w:sz w:val="20"/>
                        <w:szCs w:val="20"/>
                      </w:rPr>
                    </w:pPr>
                    <w:r>
                      <w:rPr>
                        <w:rFonts w:ascii="Calibri" w:hAnsi="Calibri"/>
                        <w:sz w:val="20"/>
                        <w:szCs w:val="20"/>
                      </w:rPr>
                      <w:t>20201104 - 20201207</w:t>
                    </w:r>
                  </w:p>
                </w:sdtContent>
              </w:sdt>
              <w:p w14:paraId="23CD4F28" w14:textId="77777777" w:rsidR="00794B45" w:rsidRPr="00312650" w:rsidRDefault="00794B45" w:rsidP="00312650">
                <w:pPr>
                  <w:rPr>
                    <w:rFonts w:ascii="Calibri" w:hAnsi="Calibri"/>
                    <w:b/>
                    <w:sz w:val="20"/>
                    <w:szCs w:val="20"/>
                  </w:rPr>
                </w:pPr>
              </w:p>
            </w:tc>
          </w:tr>
        </w:tbl>
        <w:p w14:paraId="5995BAB4" w14:textId="77777777" w:rsidR="00794B45" w:rsidRDefault="00794B45" w:rsidP="00794B45">
          <w:pPr>
            <w:rPr>
              <w:rFonts w:ascii="Calibri" w:hAnsi="Calibri"/>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3"/>
            <w:gridCol w:w="4739"/>
          </w:tblGrid>
          <w:tr w:rsidR="00794B45" w14:paraId="49FFE802" w14:textId="77777777" w:rsidTr="00312650">
            <w:tc>
              <w:tcPr>
                <w:tcW w:w="4583" w:type="dxa"/>
                <w:tcBorders>
                  <w:top w:val="single" w:sz="4" w:space="0" w:color="auto"/>
                  <w:left w:val="single" w:sz="4" w:space="0" w:color="auto"/>
                  <w:bottom w:val="single" w:sz="4" w:space="0" w:color="auto"/>
                  <w:right w:val="single" w:sz="4" w:space="0" w:color="auto"/>
                </w:tcBorders>
                <w:shd w:val="clear" w:color="auto" w:fill="auto"/>
              </w:tcPr>
              <w:p w14:paraId="602883F3" w14:textId="77777777" w:rsidR="00794B45" w:rsidRPr="00312650" w:rsidRDefault="00794B45" w:rsidP="00312650">
                <w:pPr>
                  <w:rPr>
                    <w:rFonts w:ascii="Calibri" w:hAnsi="Calibri"/>
                    <w:b/>
                    <w:sz w:val="20"/>
                    <w:szCs w:val="20"/>
                  </w:rPr>
                </w:pPr>
                <w:r w:rsidRPr="00312650">
                  <w:rPr>
                    <w:rFonts w:ascii="Calibri" w:hAnsi="Calibri"/>
                    <w:b/>
                    <w:sz w:val="20"/>
                    <w:szCs w:val="20"/>
                  </w:rPr>
                  <w:t>Kursansvarig</w:t>
                </w:r>
              </w:p>
              <w:sdt>
                <w:sdtPr>
                  <w:rPr>
                    <w:rFonts w:ascii="Calibri" w:hAnsi="Calibri"/>
                    <w:b/>
                    <w:sz w:val="20"/>
                    <w:szCs w:val="20"/>
                  </w:rPr>
                  <w:id w:val="-2089450409"/>
                  <w:placeholder>
                    <w:docPart w:val="DefaultPlaceholder_1082065158"/>
                  </w:placeholder>
                </w:sdtPr>
                <w:sdtEndPr>
                  <w:rPr>
                    <w:rFonts w:ascii="Times New Roman" w:hAnsi="Times New Roman"/>
                    <w:b w:val="0"/>
                    <w:sz w:val="24"/>
                    <w:szCs w:val="24"/>
                  </w:rPr>
                </w:sdtEndPr>
                <w:sdtContent>
                  <w:p w14:paraId="0D5AE516" w14:textId="676A3261" w:rsidR="00794B45" w:rsidRPr="00312650" w:rsidRDefault="00933BA1" w:rsidP="00312650">
                    <w:pPr>
                      <w:rPr>
                        <w:rFonts w:ascii="Calibri" w:hAnsi="Calibri"/>
                        <w:b/>
                        <w:sz w:val="20"/>
                        <w:szCs w:val="20"/>
                      </w:rPr>
                    </w:pPr>
                    <w:r>
                      <w:rPr>
                        <w:rFonts w:ascii="Calibri" w:hAnsi="Calibri"/>
                        <w:b/>
                        <w:sz w:val="20"/>
                        <w:szCs w:val="20"/>
                      </w:rPr>
                      <w:t>Per Marits</w:t>
                    </w:r>
                  </w:p>
                </w:sdtContent>
              </w:sdt>
              <w:p w14:paraId="73132E5E" w14:textId="77777777" w:rsidR="00794B45" w:rsidRPr="00312650" w:rsidRDefault="00794B45" w:rsidP="00312650">
                <w:pPr>
                  <w:rPr>
                    <w:rFonts w:ascii="Calibri" w:hAnsi="Calibri"/>
                    <w:b/>
                    <w:sz w:val="20"/>
                    <w:szCs w:val="20"/>
                  </w:rPr>
                </w:pPr>
              </w:p>
            </w:tc>
            <w:tc>
              <w:tcPr>
                <w:tcW w:w="4739" w:type="dxa"/>
                <w:tcBorders>
                  <w:top w:val="single" w:sz="4" w:space="0" w:color="auto"/>
                  <w:left w:val="single" w:sz="4" w:space="0" w:color="auto"/>
                  <w:bottom w:val="single" w:sz="4" w:space="0" w:color="auto"/>
                  <w:right w:val="single" w:sz="4" w:space="0" w:color="auto"/>
                </w:tcBorders>
                <w:shd w:val="clear" w:color="auto" w:fill="auto"/>
                <w:hideMark/>
              </w:tcPr>
              <w:p w14:paraId="41E6C0E3" w14:textId="77777777" w:rsidR="00794B45" w:rsidRPr="00312650" w:rsidRDefault="00794B45" w:rsidP="00312650">
                <w:pPr>
                  <w:rPr>
                    <w:rFonts w:ascii="Calibri" w:hAnsi="Calibri"/>
                    <w:b/>
                    <w:sz w:val="20"/>
                    <w:szCs w:val="20"/>
                  </w:rPr>
                </w:pPr>
                <w:r w:rsidRPr="00312650">
                  <w:rPr>
                    <w:rFonts w:ascii="Calibri" w:hAnsi="Calibri"/>
                    <w:b/>
                    <w:sz w:val="20"/>
                    <w:szCs w:val="20"/>
                  </w:rPr>
                  <w:t>Examinator</w:t>
                </w:r>
              </w:p>
              <w:sdt>
                <w:sdtPr>
                  <w:rPr>
                    <w:rFonts w:ascii="Calibri" w:hAnsi="Calibri"/>
                    <w:b/>
                    <w:sz w:val="20"/>
                    <w:szCs w:val="20"/>
                  </w:rPr>
                  <w:id w:val="1872498804"/>
                  <w:placeholder>
                    <w:docPart w:val="DefaultPlaceholder_1082065158"/>
                  </w:placeholder>
                </w:sdtPr>
                <w:sdtEndPr>
                  <w:rPr>
                    <w:rFonts w:ascii="Times New Roman" w:hAnsi="Times New Roman"/>
                    <w:b w:val="0"/>
                    <w:sz w:val="24"/>
                    <w:szCs w:val="24"/>
                  </w:rPr>
                </w:sdtEndPr>
                <w:sdtContent>
                  <w:p w14:paraId="4C829E4E" w14:textId="7E7C2E40" w:rsidR="00794B45" w:rsidRPr="00312650" w:rsidRDefault="00933BA1" w:rsidP="00312650">
                    <w:pPr>
                      <w:rPr>
                        <w:rFonts w:ascii="Calibri" w:hAnsi="Calibri"/>
                        <w:b/>
                        <w:sz w:val="20"/>
                        <w:szCs w:val="20"/>
                      </w:rPr>
                    </w:pPr>
                    <w:r>
                      <w:rPr>
                        <w:rFonts w:ascii="Calibri" w:hAnsi="Calibri"/>
                        <w:b/>
                        <w:sz w:val="20"/>
                        <w:szCs w:val="20"/>
                      </w:rPr>
                      <w:t>Per Marits</w:t>
                    </w:r>
                  </w:p>
                </w:sdtContent>
              </w:sdt>
            </w:tc>
          </w:tr>
          <w:tr w:rsidR="00794B45" w14:paraId="17F3B41B" w14:textId="77777777" w:rsidTr="00312650">
            <w:tc>
              <w:tcPr>
                <w:tcW w:w="4583" w:type="dxa"/>
                <w:tcBorders>
                  <w:top w:val="single" w:sz="4" w:space="0" w:color="auto"/>
                  <w:left w:val="single" w:sz="4" w:space="0" w:color="auto"/>
                  <w:bottom w:val="single" w:sz="4" w:space="0" w:color="auto"/>
                  <w:right w:val="single" w:sz="4" w:space="0" w:color="auto"/>
                </w:tcBorders>
                <w:shd w:val="clear" w:color="auto" w:fill="auto"/>
              </w:tcPr>
              <w:p w14:paraId="79746E1D" w14:textId="77777777" w:rsidR="00794B45" w:rsidRPr="00312650" w:rsidRDefault="00794B45" w:rsidP="00312650">
                <w:pPr>
                  <w:rPr>
                    <w:rFonts w:ascii="Calibri" w:hAnsi="Calibri"/>
                    <w:b/>
                    <w:sz w:val="20"/>
                    <w:szCs w:val="20"/>
                  </w:rPr>
                </w:pPr>
                <w:r w:rsidRPr="00312650">
                  <w:rPr>
                    <w:rFonts w:ascii="Calibri" w:hAnsi="Calibri"/>
                    <w:b/>
                    <w:sz w:val="20"/>
                    <w:szCs w:val="20"/>
                  </w:rPr>
                  <w:t>Momentansvariga lärare</w:t>
                </w:r>
              </w:p>
              <w:sdt>
                <w:sdtPr>
                  <w:rPr>
                    <w:rFonts w:ascii="Calibri" w:hAnsi="Calibri"/>
                    <w:b/>
                    <w:sz w:val="20"/>
                    <w:szCs w:val="20"/>
                  </w:rPr>
                  <w:id w:val="-1187896305"/>
                  <w:placeholder>
                    <w:docPart w:val="DefaultPlaceholder_1082065158"/>
                  </w:placeholder>
                </w:sdtPr>
                <w:sdtEndPr>
                  <w:rPr>
                    <w:rFonts w:ascii="Times New Roman" w:hAnsi="Times New Roman"/>
                    <w:b w:val="0"/>
                    <w:sz w:val="24"/>
                    <w:szCs w:val="24"/>
                  </w:rPr>
                </w:sdtEndPr>
                <w:sdtContent>
                  <w:p w14:paraId="02B14321" w14:textId="7893257B" w:rsidR="00794B45" w:rsidRPr="00312650" w:rsidRDefault="00933BA1" w:rsidP="00312650">
                    <w:pPr>
                      <w:rPr>
                        <w:rFonts w:ascii="Calibri" w:hAnsi="Calibri"/>
                        <w:b/>
                        <w:sz w:val="20"/>
                        <w:szCs w:val="20"/>
                      </w:rPr>
                    </w:pPr>
                    <w:r>
                      <w:rPr>
                        <w:rFonts w:ascii="Calibri" w:hAnsi="Calibri"/>
                        <w:b/>
                        <w:sz w:val="20"/>
                        <w:szCs w:val="20"/>
                      </w:rPr>
                      <w:t>Elin Xu, Kristina Ehn, Ahlam Badri</w:t>
                    </w:r>
                  </w:p>
                </w:sdtContent>
              </w:sdt>
              <w:p w14:paraId="6568EE60" w14:textId="77777777" w:rsidR="00794B45" w:rsidRPr="00312650" w:rsidRDefault="00794B45" w:rsidP="00312650">
                <w:pPr>
                  <w:rPr>
                    <w:rFonts w:ascii="Calibri" w:hAnsi="Calibri"/>
                    <w:b/>
                    <w:sz w:val="20"/>
                    <w:szCs w:val="20"/>
                  </w:rPr>
                </w:pPr>
              </w:p>
            </w:tc>
            <w:tc>
              <w:tcPr>
                <w:tcW w:w="4739" w:type="dxa"/>
                <w:tcBorders>
                  <w:top w:val="single" w:sz="4" w:space="0" w:color="auto"/>
                  <w:left w:val="single" w:sz="4" w:space="0" w:color="auto"/>
                  <w:bottom w:val="single" w:sz="4" w:space="0" w:color="auto"/>
                  <w:right w:val="single" w:sz="4" w:space="0" w:color="auto"/>
                </w:tcBorders>
                <w:shd w:val="clear" w:color="auto" w:fill="auto"/>
                <w:hideMark/>
              </w:tcPr>
              <w:p w14:paraId="058DCB39" w14:textId="77777777" w:rsidR="00794B45" w:rsidRPr="00312650" w:rsidRDefault="00794B45" w:rsidP="00312650">
                <w:pPr>
                  <w:rPr>
                    <w:rFonts w:ascii="Calibri" w:hAnsi="Calibri"/>
                    <w:b/>
                    <w:sz w:val="20"/>
                    <w:szCs w:val="20"/>
                  </w:rPr>
                </w:pPr>
                <w:r w:rsidRPr="00312650">
                  <w:rPr>
                    <w:rFonts w:ascii="Calibri" w:hAnsi="Calibri"/>
                    <w:b/>
                    <w:sz w:val="20"/>
                    <w:szCs w:val="20"/>
                  </w:rPr>
                  <w:t xml:space="preserve">Övriga medverkande lärare </w:t>
                </w:r>
              </w:p>
              <w:sdt>
                <w:sdtPr>
                  <w:rPr>
                    <w:rFonts w:asciiTheme="minorHAnsi" w:hAnsiTheme="minorHAnsi" w:cstheme="minorHAnsi"/>
                    <w:sz w:val="20"/>
                    <w:szCs w:val="20"/>
                  </w:rPr>
                  <w:id w:val="734120908"/>
                  <w:placeholder>
                    <w:docPart w:val="DefaultPlaceholder_1082065158"/>
                  </w:placeholder>
                </w:sdtPr>
                <w:sdtEndPr/>
                <w:sdtContent>
                  <w:p w14:paraId="2BB9F4DE" w14:textId="6565845D" w:rsidR="00794B45" w:rsidRPr="00933BA1" w:rsidRDefault="00933BA1" w:rsidP="00312650">
                    <w:pPr>
                      <w:rPr>
                        <w:rFonts w:asciiTheme="minorHAnsi" w:hAnsiTheme="minorHAnsi" w:cstheme="minorHAnsi"/>
                        <w:b/>
                        <w:sz w:val="20"/>
                        <w:szCs w:val="20"/>
                      </w:rPr>
                    </w:pPr>
                    <w:r w:rsidRPr="00933BA1">
                      <w:rPr>
                        <w:rFonts w:asciiTheme="minorHAnsi" w:hAnsiTheme="minorHAnsi" w:cstheme="minorHAnsi"/>
                        <w:sz w:val="20"/>
                        <w:szCs w:val="20"/>
                      </w:rPr>
                      <w:t xml:space="preserve">Gunilla Gryfelt, Stella Larsson, Anette Mörtberg, Mehmet Uzunel, Anderas Eriksson, Henrik Fahlander, Ann-Sofie Hansson </w:t>
                    </w:r>
                  </w:p>
                </w:sdtContent>
              </w:sdt>
            </w:tc>
          </w:tr>
        </w:tbl>
        <w:p w14:paraId="7B511FE9" w14:textId="77777777" w:rsidR="00794B45" w:rsidRDefault="00794B45" w:rsidP="00794B45">
          <w:pPr>
            <w:rPr>
              <w:rFonts w:ascii="Calibri" w:hAnsi="Calibri"/>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3260"/>
            <w:gridCol w:w="3402"/>
          </w:tblGrid>
          <w:tr w:rsidR="00794B45" w14:paraId="0E8065BB" w14:textId="77777777" w:rsidTr="00312650">
            <w:tc>
              <w:tcPr>
                <w:tcW w:w="2660" w:type="dxa"/>
                <w:tcBorders>
                  <w:top w:val="single" w:sz="4" w:space="0" w:color="auto"/>
                  <w:left w:val="single" w:sz="4" w:space="0" w:color="auto"/>
                  <w:bottom w:val="single" w:sz="4" w:space="0" w:color="auto"/>
                  <w:right w:val="single" w:sz="4" w:space="0" w:color="auto"/>
                </w:tcBorders>
                <w:shd w:val="clear" w:color="auto" w:fill="auto"/>
                <w:hideMark/>
              </w:tcPr>
              <w:p w14:paraId="72421F02" w14:textId="77777777" w:rsidR="00794B45" w:rsidRPr="00312650" w:rsidRDefault="00794B45" w:rsidP="00312650">
                <w:pPr>
                  <w:rPr>
                    <w:rFonts w:ascii="Calibri" w:hAnsi="Calibri"/>
                    <w:b/>
                    <w:sz w:val="20"/>
                    <w:szCs w:val="20"/>
                  </w:rPr>
                </w:pPr>
                <w:r w:rsidRPr="00312650">
                  <w:rPr>
                    <w:rFonts w:ascii="Calibri" w:hAnsi="Calibri"/>
                    <w:b/>
                    <w:sz w:val="20"/>
                    <w:szCs w:val="20"/>
                  </w:rPr>
                  <w:t>Antal registrerade studenter vid treveckorskontrollen</w:t>
                </w:r>
              </w:p>
              <w:sdt>
                <w:sdtPr>
                  <w:rPr>
                    <w:rFonts w:ascii="Calibri" w:hAnsi="Calibri"/>
                    <w:b/>
                    <w:sz w:val="20"/>
                    <w:szCs w:val="20"/>
                  </w:rPr>
                  <w:id w:val="-1008294580"/>
                  <w:placeholder>
                    <w:docPart w:val="DefaultPlaceholder_1082065158"/>
                  </w:placeholder>
                </w:sdtPr>
                <w:sdtEndPr>
                  <w:rPr>
                    <w:rFonts w:ascii="Times New Roman" w:hAnsi="Times New Roman"/>
                    <w:b w:val="0"/>
                    <w:sz w:val="24"/>
                    <w:szCs w:val="24"/>
                  </w:rPr>
                </w:sdtEndPr>
                <w:sdtContent>
                  <w:p w14:paraId="6DAC892F" w14:textId="2E9AD74F" w:rsidR="00794B45" w:rsidRDefault="00933BA1" w:rsidP="00312650">
                    <w:r>
                      <w:rPr>
                        <w:rFonts w:ascii="Calibri" w:hAnsi="Calibri"/>
                        <w:b/>
                        <w:sz w:val="20"/>
                        <w:szCs w:val="20"/>
                      </w:rPr>
                      <w:t>18</w:t>
                    </w:r>
                  </w:p>
                </w:sdtContent>
              </w:sdt>
              <w:p w14:paraId="0F17BADA" w14:textId="77777777" w:rsidR="00794B45" w:rsidRPr="00312650" w:rsidRDefault="00794B45" w:rsidP="00312650">
                <w:pPr>
                  <w:rPr>
                    <w:rFonts w:ascii="Calibri" w:hAnsi="Calibri"/>
                    <w:b/>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C67EA88" w14:textId="77777777" w:rsidR="00794B45" w:rsidRPr="00312650" w:rsidRDefault="00794B45" w:rsidP="00312650">
                <w:pPr>
                  <w:rPr>
                    <w:rFonts w:ascii="Calibri" w:hAnsi="Calibri"/>
                    <w:b/>
                    <w:sz w:val="20"/>
                    <w:szCs w:val="20"/>
                  </w:rPr>
                </w:pPr>
                <w:r w:rsidRPr="00312650">
                  <w:rPr>
                    <w:rFonts w:ascii="Calibri" w:hAnsi="Calibri"/>
                    <w:b/>
                    <w:sz w:val="20"/>
                    <w:szCs w:val="20"/>
                  </w:rPr>
                  <w:t>Antal godkända vid sista kursdatum</w:t>
                </w:r>
              </w:p>
              <w:sdt>
                <w:sdtPr>
                  <w:rPr>
                    <w:rFonts w:ascii="Calibri" w:hAnsi="Calibri"/>
                    <w:b/>
                    <w:sz w:val="20"/>
                    <w:szCs w:val="20"/>
                  </w:rPr>
                  <w:id w:val="-1223519153"/>
                  <w:placeholder>
                    <w:docPart w:val="DefaultPlaceholder_1082065158"/>
                  </w:placeholder>
                </w:sdtPr>
                <w:sdtEndPr/>
                <w:sdtContent>
                  <w:p w14:paraId="599D12C2" w14:textId="2C1B2B9A" w:rsidR="00794B45" w:rsidRPr="00312650" w:rsidRDefault="00933BA1" w:rsidP="00312650">
                    <w:pPr>
                      <w:rPr>
                        <w:rFonts w:ascii="Calibri" w:hAnsi="Calibri"/>
                        <w:b/>
                        <w:sz w:val="20"/>
                        <w:szCs w:val="20"/>
                      </w:rPr>
                    </w:pPr>
                    <w:r>
                      <w:rPr>
                        <w:rFonts w:ascii="Calibri" w:hAnsi="Calibri"/>
                        <w:b/>
                        <w:sz w:val="20"/>
                        <w:szCs w:val="20"/>
                      </w:rPr>
                      <w:t>17</w:t>
                    </w:r>
                  </w:p>
                </w:sdtContent>
              </w:sdt>
              <w:p w14:paraId="79E594E2" w14:textId="77777777" w:rsidR="00794B45" w:rsidRPr="00312650" w:rsidRDefault="00794B45" w:rsidP="00312650">
                <w:pPr>
                  <w:rPr>
                    <w:rFonts w:ascii="Calibri" w:hAnsi="Calibri"/>
                    <w:b/>
                    <w:sz w:val="20"/>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778D9E54" w14:textId="77777777" w:rsidR="00794B45" w:rsidRPr="00312650" w:rsidRDefault="00794B45" w:rsidP="00312650">
                <w:pPr>
                  <w:rPr>
                    <w:rFonts w:ascii="Calibri" w:hAnsi="Calibri"/>
                    <w:b/>
                    <w:sz w:val="20"/>
                    <w:szCs w:val="20"/>
                  </w:rPr>
                </w:pPr>
                <w:r w:rsidRPr="00312650">
                  <w:rPr>
                    <w:rFonts w:ascii="Calibri" w:hAnsi="Calibri"/>
                    <w:b/>
                    <w:sz w:val="20"/>
                    <w:szCs w:val="20"/>
                  </w:rPr>
                  <w:t>Svarsfrekvens kursvärderingsenkät</w:t>
                </w:r>
              </w:p>
              <w:sdt>
                <w:sdtPr>
                  <w:rPr>
                    <w:rFonts w:ascii="Calibri" w:hAnsi="Calibri"/>
                    <w:b/>
                    <w:sz w:val="20"/>
                    <w:szCs w:val="20"/>
                  </w:rPr>
                  <w:id w:val="-1528787423"/>
                  <w:placeholder>
                    <w:docPart w:val="DefaultPlaceholder_1082065158"/>
                  </w:placeholder>
                </w:sdtPr>
                <w:sdtEndPr/>
                <w:sdtContent>
                  <w:p w14:paraId="0F000304" w14:textId="60B3929F" w:rsidR="00794B45" w:rsidRPr="00312650" w:rsidRDefault="00933BA1" w:rsidP="00312650">
                    <w:pPr>
                      <w:rPr>
                        <w:rFonts w:ascii="Calibri" w:hAnsi="Calibri"/>
                        <w:b/>
                        <w:sz w:val="20"/>
                        <w:szCs w:val="20"/>
                      </w:rPr>
                    </w:pPr>
                    <w:r>
                      <w:rPr>
                        <w:rFonts w:ascii="Calibri" w:hAnsi="Calibri"/>
                        <w:b/>
                        <w:sz w:val="20"/>
                        <w:szCs w:val="20"/>
                      </w:rPr>
                      <w:t>27,78%</w:t>
                    </w:r>
                  </w:p>
                </w:sdtContent>
              </w:sdt>
            </w:tc>
          </w:tr>
          <w:tr w:rsidR="00794B45" w14:paraId="0331B6BC" w14:textId="77777777" w:rsidTr="00312650">
            <w:tc>
              <w:tcPr>
                <w:tcW w:w="9322" w:type="dxa"/>
                <w:gridSpan w:val="3"/>
                <w:tcBorders>
                  <w:top w:val="single" w:sz="4" w:space="0" w:color="auto"/>
                  <w:left w:val="single" w:sz="4" w:space="0" w:color="auto"/>
                  <w:bottom w:val="single" w:sz="4" w:space="0" w:color="auto"/>
                  <w:right w:val="single" w:sz="4" w:space="0" w:color="auto"/>
                </w:tcBorders>
                <w:shd w:val="clear" w:color="auto" w:fill="auto"/>
              </w:tcPr>
              <w:p w14:paraId="6ECB7007" w14:textId="77777777" w:rsidR="00794B45" w:rsidRPr="00312650" w:rsidRDefault="00794B45" w:rsidP="00312650">
                <w:pPr>
                  <w:rPr>
                    <w:rFonts w:ascii="Calibri" w:hAnsi="Calibri"/>
                    <w:sz w:val="20"/>
                    <w:szCs w:val="20"/>
                  </w:rPr>
                </w:pPr>
                <w:r w:rsidRPr="00312650">
                  <w:rPr>
                    <w:rFonts w:ascii="Calibri" w:hAnsi="Calibri"/>
                    <w:b/>
                    <w:sz w:val="20"/>
                    <w:szCs w:val="20"/>
                  </w:rPr>
                  <w:t xml:space="preserve">Övriga metoder för studentinflytande </w:t>
                </w:r>
                <w:r w:rsidRPr="00312650">
                  <w:rPr>
                    <w:rFonts w:ascii="Calibri" w:hAnsi="Calibri"/>
                    <w:sz w:val="20"/>
                    <w:szCs w:val="20"/>
                  </w:rPr>
                  <w:t xml:space="preserve">(utöver avslutande kursvärdering) </w:t>
                </w:r>
              </w:p>
              <w:sdt>
                <w:sdtPr>
                  <w:rPr>
                    <w:rFonts w:ascii="Calibri" w:hAnsi="Calibri"/>
                    <w:b/>
                    <w:sz w:val="20"/>
                    <w:szCs w:val="20"/>
                  </w:rPr>
                  <w:id w:val="383145964"/>
                  <w:placeholder>
                    <w:docPart w:val="DefaultPlaceholder_1082065158"/>
                  </w:placeholder>
                </w:sdtPr>
                <w:sdtEndPr/>
                <w:sdtContent>
                  <w:p w14:paraId="0D95A61F" w14:textId="4E49462C" w:rsidR="00794B45" w:rsidRPr="00312650" w:rsidRDefault="00933BA1" w:rsidP="00312650">
                    <w:pPr>
                      <w:rPr>
                        <w:rFonts w:ascii="Calibri" w:hAnsi="Calibri"/>
                        <w:b/>
                        <w:sz w:val="20"/>
                        <w:szCs w:val="20"/>
                      </w:rPr>
                    </w:pPr>
                    <w:r>
                      <w:rPr>
                        <w:rFonts w:ascii="Calibri" w:hAnsi="Calibri"/>
                        <w:b/>
                        <w:sz w:val="20"/>
                        <w:szCs w:val="20"/>
                      </w:rPr>
                      <w:t xml:space="preserve">Muntlig diskussion i </w:t>
                    </w:r>
                    <w:proofErr w:type="spellStart"/>
                    <w:r>
                      <w:rPr>
                        <w:rFonts w:ascii="Calibri" w:hAnsi="Calibri"/>
                        <w:b/>
                        <w:sz w:val="20"/>
                        <w:szCs w:val="20"/>
                      </w:rPr>
                      <w:t>smb</w:t>
                    </w:r>
                    <w:proofErr w:type="spellEnd"/>
                    <w:r>
                      <w:rPr>
                        <w:rFonts w:ascii="Calibri" w:hAnsi="Calibri"/>
                        <w:b/>
                        <w:sz w:val="20"/>
                        <w:szCs w:val="20"/>
                      </w:rPr>
                      <w:t xml:space="preserve"> med avslutande seminarium</w:t>
                    </w:r>
                  </w:p>
                </w:sdtContent>
              </w:sdt>
              <w:p w14:paraId="4112A431" w14:textId="77777777" w:rsidR="00794B45" w:rsidRPr="00312650" w:rsidRDefault="00794B45" w:rsidP="00312650">
                <w:pPr>
                  <w:rPr>
                    <w:rFonts w:ascii="Calibri" w:hAnsi="Calibri"/>
                    <w:b/>
                    <w:sz w:val="20"/>
                    <w:szCs w:val="20"/>
                  </w:rPr>
                </w:pPr>
              </w:p>
            </w:tc>
          </w:tr>
          <w:tr w:rsidR="00794B45" w14:paraId="0566B376" w14:textId="77777777" w:rsidTr="00312650">
            <w:tc>
              <w:tcPr>
                <w:tcW w:w="9322" w:type="dxa"/>
                <w:gridSpan w:val="3"/>
                <w:tcBorders>
                  <w:top w:val="single" w:sz="4" w:space="0" w:color="auto"/>
                  <w:left w:val="single" w:sz="4" w:space="0" w:color="auto"/>
                  <w:bottom w:val="single" w:sz="4" w:space="0" w:color="auto"/>
                  <w:right w:val="single" w:sz="4" w:space="0" w:color="auto"/>
                </w:tcBorders>
                <w:shd w:val="clear" w:color="auto" w:fill="auto"/>
              </w:tcPr>
              <w:p w14:paraId="253BEFFD" w14:textId="77777777" w:rsidR="00794B45" w:rsidRPr="00312650" w:rsidRDefault="00794B45" w:rsidP="00312650">
                <w:pPr>
                  <w:rPr>
                    <w:rFonts w:ascii="Calibri" w:hAnsi="Calibri"/>
                    <w:b/>
                    <w:sz w:val="20"/>
                    <w:szCs w:val="20"/>
                  </w:rPr>
                </w:pPr>
                <w:r w:rsidRPr="00312650">
                  <w:rPr>
                    <w:rFonts w:ascii="Calibri" w:hAnsi="Calibri"/>
                    <w:b/>
                    <w:sz w:val="20"/>
                    <w:szCs w:val="20"/>
                  </w:rPr>
                  <w:t>Återkoppling av kursvärderingsresultat till studenterna</w:t>
                </w:r>
              </w:p>
              <w:sdt>
                <w:sdtPr>
                  <w:rPr>
                    <w:rFonts w:ascii="Calibri" w:hAnsi="Calibri"/>
                    <w:b/>
                    <w:sz w:val="20"/>
                    <w:szCs w:val="20"/>
                  </w:rPr>
                  <w:id w:val="2081553366"/>
                  <w:placeholder>
                    <w:docPart w:val="DefaultPlaceholder_1082065158"/>
                  </w:placeholder>
                </w:sdtPr>
                <w:sdtEndPr/>
                <w:sdtContent>
                  <w:p w14:paraId="07727E67" w14:textId="645D7D0A" w:rsidR="00794B45" w:rsidRPr="00312650" w:rsidRDefault="00933BA1" w:rsidP="00312650">
                    <w:pPr>
                      <w:rPr>
                        <w:rFonts w:ascii="Calibri" w:hAnsi="Calibri"/>
                        <w:b/>
                        <w:sz w:val="20"/>
                        <w:szCs w:val="20"/>
                      </w:rPr>
                    </w:pPr>
                    <w:r>
                      <w:rPr>
                        <w:rFonts w:ascii="Calibri" w:hAnsi="Calibri"/>
                        <w:b/>
                        <w:sz w:val="20"/>
                        <w:szCs w:val="20"/>
                      </w:rPr>
                      <w:t>Har ej skett</w:t>
                    </w:r>
                  </w:p>
                </w:sdtContent>
              </w:sdt>
              <w:p w14:paraId="4E67F675" w14:textId="77777777" w:rsidR="00794B45" w:rsidRPr="00312650" w:rsidRDefault="00794B45" w:rsidP="00312650">
                <w:pPr>
                  <w:rPr>
                    <w:rFonts w:ascii="Calibri" w:hAnsi="Calibri"/>
                    <w:b/>
                    <w:sz w:val="20"/>
                    <w:szCs w:val="20"/>
                  </w:rPr>
                </w:pPr>
              </w:p>
            </w:tc>
          </w:tr>
        </w:tbl>
        <w:p w14:paraId="4FFF57E2" w14:textId="77777777" w:rsidR="00794B45" w:rsidRDefault="00794B45" w:rsidP="00794B45">
          <w:pPr>
            <w:pStyle w:val="Rubrik4"/>
            <w:rPr>
              <w:sz w:val="24"/>
              <w:szCs w:val="24"/>
            </w:rPr>
          </w:pPr>
          <w:r>
            <w:t>Observera att…</w:t>
          </w:r>
          <w:r>
            <w:rPr>
              <w:sz w:val="24"/>
              <w:szCs w:val="24"/>
            </w:rPr>
            <w:t xml:space="preserve"> </w:t>
          </w:r>
        </w:p>
        <w:p w14:paraId="11DB64C7" w14:textId="77777777" w:rsidR="00794B45" w:rsidRDefault="00794B45" w:rsidP="00794B45">
          <w:pPr>
            <w:pBdr>
              <w:top w:val="single" w:sz="4" w:space="1" w:color="auto"/>
              <w:left w:val="single" w:sz="4" w:space="4" w:color="auto"/>
              <w:bottom w:val="single" w:sz="4" w:space="1" w:color="auto"/>
              <w:right w:val="single" w:sz="4" w:space="4" w:color="auto"/>
            </w:pBdr>
            <w:rPr>
              <w:rFonts w:ascii="Calibri" w:hAnsi="Calibri"/>
              <w:sz w:val="22"/>
              <w:szCs w:val="22"/>
            </w:rPr>
          </w:pPr>
          <w:r>
            <w:rPr>
              <w:rFonts w:ascii="Calibri" w:hAnsi="Calibri"/>
              <w:sz w:val="22"/>
              <w:szCs w:val="22"/>
            </w:rPr>
            <w:t>Analysen ska (tillsammans med sammanfattande kvantitativ sammanställning av studenternas kursvärdering) delges utbildningsnämnd vid kursgivande institution samt för programkurser även programansvarig nämnd.</w:t>
          </w:r>
        </w:p>
        <w:p w14:paraId="28B5DA72" w14:textId="77777777" w:rsidR="00794B45" w:rsidRDefault="00794B45" w:rsidP="00794B45">
          <w:pPr>
            <w:pBdr>
              <w:top w:val="single" w:sz="4" w:space="1" w:color="auto"/>
              <w:left w:val="single" w:sz="4" w:space="4" w:color="auto"/>
              <w:bottom w:val="single" w:sz="4" w:space="1" w:color="auto"/>
              <w:right w:val="single" w:sz="4" w:space="4" w:color="auto"/>
            </w:pBdr>
            <w:rPr>
              <w:rFonts w:ascii="Calibri" w:hAnsi="Calibri"/>
              <w:sz w:val="22"/>
              <w:szCs w:val="22"/>
            </w:rPr>
          </w:pPr>
        </w:p>
        <w:p w14:paraId="638A0B13" w14:textId="77777777" w:rsidR="00794B45" w:rsidRDefault="00794B45" w:rsidP="00794B45">
          <w:pPr>
            <w:pBdr>
              <w:top w:val="single" w:sz="4" w:space="1" w:color="auto"/>
              <w:left w:val="single" w:sz="4" w:space="4" w:color="auto"/>
              <w:bottom w:val="single" w:sz="4" w:space="1" w:color="auto"/>
              <w:right w:val="single" w:sz="4" w:space="4" w:color="auto"/>
            </w:pBdr>
            <w:rPr>
              <w:rFonts w:ascii="Calibri" w:hAnsi="Calibri"/>
              <w:b/>
              <w:sz w:val="20"/>
              <w:szCs w:val="20"/>
            </w:rPr>
          </w:pPr>
          <w:r>
            <w:rPr>
              <w:rFonts w:ascii="Calibri" w:hAnsi="Calibri"/>
              <w:sz w:val="22"/>
              <w:szCs w:val="22"/>
            </w:rPr>
            <w:t xml:space="preserve">Analysen har delgivits utbildningsnämnd följande datum:  </w:t>
          </w:r>
          <w:sdt>
            <w:sdtPr>
              <w:rPr>
                <w:rFonts w:ascii="Calibri" w:hAnsi="Calibri"/>
                <w:sz w:val="22"/>
                <w:szCs w:val="22"/>
              </w:rPr>
              <w:id w:val="-1529947923"/>
              <w:placeholder>
                <w:docPart w:val="DefaultPlaceholder_1082065158"/>
              </w:placeholder>
            </w:sdtPr>
            <w:sdtEndPr>
              <w:rPr>
                <w:b/>
                <w:sz w:val="20"/>
                <w:szCs w:val="20"/>
              </w:rPr>
            </w:sdtEndPr>
            <w:sdtContent>
              <w:r>
                <w:rPr>
                  <w:rFonts w:ascii="Calibri" w:hAnsi="Calibri"/>
                  <w:b/>
                  <w:sz w:val="20"/>
                  <w:szCs w:val="20"/>
                </w:rPr>
                <w:fldChar w:fldCharType="begin">
                  <w:ffData>
                    <w:name w:val=""/>
                    <w:enabled/>
                    <w:calcOnExit w:val="0"/>
                    <w:textInput/>
                  </w:ffData>
                </w:fldChar>
              </w:r>
              <w:r>
                <w:rPr>
                  <w:rFonts w:ascii="Calibri" w:hAnsi="Calibri"/>
                  <w:b/>
                  <w:sz w:val="20"/>
                  <w:szCs w:val="20"/>
                </w:rPr>
                <w:instrText xml:space="preserve"> FORMTEXT </w:instrText>
              </w:r>
              <w:r>
                <w:rPr>
                  <w:rFonts w:ascii="Calibri" w:hAnsi="Calibri"/>
                  <w:b/>
                  <w:sz w:val="20"/>
                  <w:szCs w:val="20"/>
                </w:rPr>
              </w:r>
              <w:r>
                <w:rPr>
                  <w:rFonts w:ascii="Calibri" w:hAnsi="Calibri"/>
                  <w:b/>
                  <w:sz w:val="20"/>
                  <w:szCs w:val="20"/>
                </w:rPr>
                <w:fldChar w:fldCharType="separate"/>
              </w:r>
              <w:r>
                <w:rPr>
                  <w:rFonts w:ascii="Calibri" w:hAnsi="Calibri"/>
                  <w:b/>
                  <w:noProof/>
                  <w:sz w:val="20"/>
                  <w:szCs w:val="20"/>
                </w:rPr>
                <w:t> </w:t>
              </w:r>
              <w:r>
                <w:rPr>
                  <w:rFonts w:ascii="Calibri" w:hAnsi="Calibri"/>
                  <w:b/>
                  <w:noProof/>
                  <w:sz w:val="20"/>
                  <w:szCs w:val="20"/>
                </w:rPr>
                <w:t> </w:t>
              </w:r>
              <w:r>
                <w:rPr>
                  <w:rFonts w:ascii="Calibri" w:hAnsi="Calibri"/>
                  <w:b/>
                  <w:noProof/>
                  <w:sz w:val="20"/>
                  <w:szCs w:val="20"/>
                </w:rPr>
                <w:t> </w:t>
              </w:r>
              <w:r>
                <w:rPr>
                  <w:rFonts w:ascii="Calibri" w:hAnsi="Calibri"/>
                  <w:b/>
                  <w:noProof/>
                  <w:sz w:val="20"/>
                  <w:szCs w:val="20"/>
                </w:rPr>
                <w:t> </w:t>
              </w:r>
              <w:r>
                <w:rPr>
                  <w:rFonts w:ascii="Calibri" w:hAnsi="Calibri"/>
                  <w:b/>
                  <w:noProof/>
                  <w:sz w:val="20"/>
                  <w:szCs w:val="20"/>
                </w:rPr>
                <w:t> </w:t>
              </w:r>
              <w:r>
                <w:rPr>
                  <w:rFonts w:ascii="Calibri" w:hAnsi="Calibri"/>
                  <w:b/>
                  <w:sz w:val="20"/>
                  <w:szCs w:val="20"/>
                </w:rPr>
                <w:fldChar w:fldCharType="end"/>
              </w:r>
            </w:sdtContent>
          </w:sdt>
        </w:p>
        <w:p w14:paraId="41D7B291" w14:textId="77777777" w:rsidR="00794B45" w:rsidRPr="00263E13" w:rsidRDefault="00794B45" w:rsidP="00794B45">
          <w:pPr>
            <w:pBdr>
              <w:top w:val="single" w:sz="4" w:space="1" w:color="auto"/>
              <w:left w:val="single" w:sz="4" w:space="4" w:color="auto"/>
              <w:bottom w:val="single" w:sz="4" w:space="1" w:color="auto"/>
              <w:right w:val="single" w:sz="4" w:space="4" w:color="auto"/>
            </w:pBdr>
            <w:rPr>
              <w:rFonts w:ascii="Calibri" w:hAnsi="Calibri"/>
              <w:sz w:val="22"/>
              <w:szCs w:val="22"/>
            </w:rPr>
          </w:pPr>
          <w:r w:rsidRPr="00263E13">
            <w:rPr>
              <w:rFonts w:ascii="Calibri" w:hAnsi="Calibri"/>
              <w:sz w:val="22"/>
              <w:szCs w:val="22"/>
            </w:rPr>
            <w:t xml:space="preserve">Analysen har delgivits programansvarig nämnd följande datum: </w:t>
          </w:r>
          <w:sdt>
            <w:sdtPr>
              <w:rPr>
                <w:rFonts w:ascii="Calibri" w:hAnsi="Calibri"/>
                <w:sz w:val="22"/>
                <w:szCs w:val="22"/>
              </w:rPr>
              <w:id w:val="841278887"/>
              <w:placeholder>
                <w:docPart w:val="DefaultPlaceholder_1082065158"/>
              </w:placeholder>
            </w:sdtPr>
            <w:sdtEndPr/>
            <w:sdtContent>
              <w:r w:rsidRPr="00263E13">
                <w:rPr>
                  <w:rFonts w:ascii="Calibri" w:hAnsi="Calibri"/>
                  <w:sz w:val="22"/>
                  <w:szCs w:val="22"/>
                </w:rPr>
                <w:fldChar w:fldCharType="begin">
                  <w:ffData>
                    <w:name w:val=""/>
                    <w:enabled/>
                    <w:calcOnExit w:val="0"/>
                    <w:textInput/>
                  </w:ffData>
                </w:fldChar>
              </w:r>
              <w:r w:rsidRPr="00263E13">
                <w:rPr>
                  <w:rFonts w:ascii="Calibri" w:hAnsi="Calibri"/>
                  <w:sz w:val="22"/>
                  <w:szCs w:val="22"/>
                </w:rPr>
                <w:instrText xml:space="preserve"> FORMTEXT </w:instrText>
              </w:r>
              <w:r w:rsidRPr="00263E13">
                <w:rPr>
                  <w:rFonts w:ascii="Calibri" w:hAnsi="Calibri"/>
                  <w:sz w:val="22"/>
                  <w:szCs w:val="22"/>
                </w:rPr>
              </w:r>
              <w:r w:rsidRPr="00263E13">
                <w:rPr>
                  <w:rFonts w:ascii="Calibri" w:hAnsi="Calibri"/>
                  <w:sz w:val="22"/>
                  <w:szCs w:val="22"/>
                </w:rPr>
                <w:fldChar w:fldCharType="separate"/>
              </w:r>
              <w:r w:rsidRPr="00263E13">
                <w:rPr>
                  <w:rFonts w:ascii="Calibri" w:hAnsi="Calibri"/>
                  <w:sz w:val="22"/>
                  <w:szCs w:val="22"/>
                </w:rPr>
                <w:t> </w:t>
              </w:r>
              <w:r w:rsidRPr="00263E13">
                <w:rPr>
                  <w:rFonts w:ascii="Calibri" w:hAnsi="Calibri"/>
                  <w:sz w:val="22"/>
                  <w:szCs w:val="22"/>
                </w:rPr>
                <w:t> </w:t>
              </w:r>
              <w:r w:rsidRPr="00263E13">
                <w:rPr>
                  <w:rFonts w:ascii="Calibri" w:hAnsi="Calibri"/>
                  <w:sz w:val="22"/>
                  <w:szCs w:val="22"/>
                </w:rPr>
                <w:t> </w:t>
              </w:r>
              <w:r w:rsidRPr="00263E13">
                <w:rPr>
                  <w:rFonts w:ascii="Calibri" w:hAnsi="Calibri"/>
                  <w:sz w:val="22"/>
                  <w:szCs w:val="22"/>
                </w:rPr>
                <w:t> </w:t>
              </w:r>
              <w:r w:rsidRPr="00263E13">
                <w:rPr>
                  <w:rFonts w:ascii="Calibri" w:hAnsi="Calibri"/>
                  <w:sz w:val="22"/>
                  <w:szCs w:val="22"/>
                </w:rPr>
                <w:t> </w:t>
              </w:r>
              <w:r w:rsidRPr="00263E13">
                <w:rPr>
                  <w:rFonts w:ascii="Calibri" w:hAnsi="Calibri"/>
                  <w:sz w:val="22"/>
                  <w:szCs w:val="22"/>
                </w:rPr>
                <w:fldChar w:fldCharType="end"/>
              </w:r>
            </w:sdtContent>
          </w:sdt>
        </w:p>
        <w:p w14:paraId="0AEA3647" w14:textId="77777777" w:rsidR="00794B45" w:rsidRDefault="00794B45" w:rsidP="00794B45">
          <w:pPr>
            <w:pStyle w:val="Rubrik4"/>
          </w:pPr>
          <w:r w:rsidRPr="00794B45">
            <w:rPr>
              <w:b w:val="0"/>
              <w:bCs w:val="0"/>
            </w:rPr>
            <w:t>1.</w:t>
          </w:r>
          <w:r>
            <w:t xml:space="preserve"> Beskrivning av eventuellt genomförda förändringar sedan föregående kurstillfälle baserat på tidigare studenters synpunkter</w:t>
          </w:r>
        </w:p>
        <w:sdt>
          <w:sdtPr>
            <w:rPr>
              <w:rFonts w:ascii="Calibri" w:hAnsi="Calibri"/>
              <w:b/>
              <w:sz w:val="20"/>
              <w:szCs w:val="20"/>
            </w:rPr>
            <w:id w:val="908426023"/>
            <w:placeholder>
              <w:docPart w:val="DefaultPlaceholder_1082065158"/>
            </w:placeholder>
          </w:sdtPr>
          <w:sdtEndPr/>
          <w:sdtContent>
            <w:p w14:paraId="5630EDDA" w14:textId="03611BCC" w:rsidR="00794B45" w:rsidRPr="00794B45" w:rsidRDefault="00933BA1" w:rsidP="00794B45">
              <w:r>
                <w:rPr>
                  <w:rFonts w:ascii="Calibri" w:hAnsi="Calibri"/>
                  <w:b/>
                  <w:sz w:val="20"/>
                  <w:szCs w:val="20"/>
                </w:rPr>
                <w:t>Första året som undertecknad är kursansvarig. Har ej tagit del av tidigare utvärderingar.</w:t>
              </w:r>
            </w:p>
          </w:sdtContent>
        </w:sdt>
        <w:p w14:paraId="2E21968B" w14:textId="77777777" w:rsidR="00794B45" w:rsidRDefault="00794B45" w:rsidP="00794B45">
          <w:pPr>
            <w:pStyle w:val="Rubrik4"/>
          </w:pPr>
          <w:r>
            <w:t>2. Kortfattad sammanfattning av studenternas värderingar av kursen</w:t>
          </w:r>
        </w:p>
        <w:p w14:paraId="59991DDF" w14:textId="77777777" w:rsidR="00794B45" w:rsidRDefault="00794B45" w:rsidP="00794B45">
          <w:pPr>
            <w:rPr>
              <w:i/>
            </w:rPr>
          </w:pPr>
          <w:r>
            <w:rPr>
              <w:i/>
            </w:rPr>
            <w:t>(Baserad på studenternas kvantitativa svar på kursvärderingen och centrala synpunkter ur fritextsvar. Kvantitativ sammanställning och ev. grafer bifogas.)</w:t>
          </w:r>
        </w:p>
        <w:sdt>
          <w:sdtPr>
            <w:rPr>
              <w:rFonts w:ascii="Calibri" w:hAnsi="Calibri"/>
              <w:b/>
              <w:sz w:val="20"/>
              <w:szCs w:val="20"/>
            </w:rPr>
            <w:id w:val="175153957"/>
            <w:placeholder>
              <w:docPart w:val="DefaultPlaceholder_1082065158"/>
            </w:placeholder>
          </w:sdtPr>
          <w:sdtEndPr/>
          <w:sdtContent>
            <w:p w14:paraId="621BE9DF" w14:textId="30A167EC" w:rsidR="00794B45" w:rsidRPr="00794B45" w:rsidRDefault="00933BA1" w:rsidP="00794B45">
              <w:r>
                <w:rPr>
                  <w:rFonts w:ascii="Calibri" w:hAnsi="Calibri"/>
                  <w:b/>
                  <w:sz w:val="20"/>
                  <w:szCs w:val="20"/>
                </w:rPr>
                <w:t>Genomgående positiva svar i kursutvärderingen från de 5 studenter som fyllt i den.</w:t>
              </w:r>
              <w:r w:rsidR="00263B33">
                <w:rPr>
                  <w:rFonts w:ascii="Calibri" w:hAnsi="Calibri"/>
                  <w:b/>
                  <w:sz w:val="20"/>
                  <w:szCs w:val="20"/>
                </w:rPr>
                <w:t xml:space="preserve"> Medelvärden på svaren mellan 3,8 och 4,6. De lägsta resultaten angående personlig återkoppling till studenterna samt kursens forskningsanknytning, men även var dessa överlag positiva. Beklagligt nog väldigt låg svarsfrekvens vilket gör det svårt att dra speciellt långtgående slutsatser.  </w:t>
              </w:r>
              <w:r w:rsidR="00137773">
                <w:rPr>
                  <w:rFonts w:ascii="Calibri" w:hAnsi="Calibri"/>
                  <w:b/>
                  <w:sz w:val="20"/>
                  <w:szCs w:val="20"/>
                </w:rPr>
                <w:t xml:space="preserve"> </w:t>
              </w:r>
            </w:p>
          </w:sdtContent>
        </w:sdt>
        <w:p w14:paraId="63E8057F" w14:textId="77777777" w:rsidR="00794B45" w:rsidRDefault="00794B45" w:rsidP="00794B45">
          <w:pPr>
            <w:pStyle w:val="Rubrik4"/>
          </w:pPr>
          <w:r>
            <w:lastRenderedPageBreak/>
            <w:t>3. Kursansvarigs reflektioner kring kursens genomförande och resultat</w:t>
          </w:r>
        </w:p>
        <w:p w14:paraId="5727D225" w14:textId="06AE8E0F" w:rsidR="00794B45" w:rsidRDefault="00794B45" w:rsidP="00794B45">
          <w:pPr>
            <w:rPr>
              <w:b/>
              <w:i/>
            </w:rPr>
          </w:pPr>
          <w:r>
            <w:rPr>
              <w:b/>
              <w:i/>
            </w:rPr>
            <w:t>Kursens styrkor:</w:t>
          </w:r>
          <w:r w:rsidRPr="00794B45">
            <w:rPr>
              <w:rFonts w:ascii="Calibri" w:hAnsi="Calibri"/>
              <w:b/>
              <w:sz w:val="20"/>
              <w:szCs w:val="20"/>
            </w:rPr>
            <w:t xml:space="preserve"> </w:t>
          </w:r>
          <w:sdt>
            <w:sdtPr>
              <w:rPr>
                <w:rFonts w:ascii="Calibri" w:hAnsi="Calibri"/>
                <w:b/>
                <w:sz w:val="20"/>
                <w:szCs w:val="20"/>
              </w:rPr>
              <w:id w:val="-692374362"/>
              <w:placeholder>
                <w:docPart w:val="DefaultPlaceholder_1082065158"/>
              </w:placeholder>
            </w:sdtPr>
            <w:sdtEndPr/>
            <w:sdtContent>
              <w:r w:rsidR="00137773">
                <w:rPr>
                  <w:rFonts w:ascii="Calibri" w:hAnsi="Calibri"/>
                  <w:b/>
                  <w:sz w:val="20"/>
                  <w:szCs w:val="20"/>
                </w:rPr>
                <w:t>Kursen följer ett väl beprövat upplägg sedan många år tillbaka. Detta bör inte förändras eftersom s</w:t>
              </w:r>
              <w:r w:rsidR="00933BA1">
                <w:rPr>
                  <w:rFonts w:ascii="Calibri" w:hAnsi="Calibri"/>
                  <w:b/>
                  <w:sz w:val="20"/>
                  <w:szCs w:val="20"/>
                </w:rPr>
                <w:t xml:space="preserve">tudenterna verkar uppskatta kursens struktur och att de upplever </w:t>
              </w:r>
              <w:r w:rsidR="00137773">
                <w:rPr>
                  <w:rFonts w:ascii="Calibri" w:hAnsi="Calibri"/>
                  <w:b/>
                  <w:sz w:val="20"/>
                  <w:szCs w:val="20"/>
                </w:rPr>
                <w:t xml:space="preserve">sig </w:t>
              </w:r>
              <w:r w:rsidR="00933BA1">
                <w:rPr>
                  <w:rFonts w:ascii="Calibri" w:hAnsi="Calibri"/>
                  <w:b/>
                  <w:sz w:val="20"/>
                  <w:szCs w:val="20"/>
                </w:rPr>
                <w:t xml:space="preserve">ha gott om tid för de ingående momenten. Speciellt upplevs laborationen som mkt lärorik och </w:t>
              </w:r>
              <w:r w:rsidR="004B1101">
                <w:rPr>
                  <w:rFonts w:ascii="Calibri" w:hAnsi="Calibri"/>
                  <w:b/>
                  <w:sz w:val="20"/>
                  <w:szCs w:val="20"/>
                </w:rPr>
                <w:t xml:space="preserve">även de </w:t>
              </w:r>
              <w:r w:rsidR="00933BA1">
                <w:rPr>
                  <w:rFonts w:ascii="Calibri" w:hAnsi="Calibri"/>
                  <w:b/>
                  <w:sz w:val="20"/>
                  <w:szCs w:val="20"/>
                </w:rPr>
                <w:t>PBL-frågor som de får jobba med och som diskuteras under ett avslutande</w:t>
              </w:r>
              <w:r w:rsidR="004B1101">
                <w:rPr>
                  <w:rFonts w:ascii="Calibri" w:hAnsi="Calibri"/>
                  <w:b/>
                  <w:sz w:val="20"/>
                  <w:szCs w:val="20"/>
                </w:rPr>
                <w:t xml:space="preserve"> seminarium.</w:t>
              </w:r>
              <w:r w:rsidR="00933BA1">
                <w:rPr>
                  <w:rFonts w:ascii="Calibri" w:hAnsi="Calibri"/>
                  <w:b/>
                  <w:sz w:val="20"/>
                  <w:szCs w:val="20"/>
                </w:rPr>
                <w:t xml:space="preserve"> </w:t>
              </w:r>
            </w:sdtContent>
          </w:sdt>
        </w:p>
        <w:p w14:paraId="2DB5BCB2" w14:textId="697C548F" w:rsidR="00794B45" w:rsidRDefault="00794B45" w:rsidP="00794B45">
          <w:pPr>
            <w:rPr>
              <w:b/>
              <w:i/>
            </w:rPr>
          </w:pPr>
          <w:r>
            <w:rPr>
              <w:b/>
              <w:i/>
            </w:rPr>
            <w:t>Kursens svagheter:</w:t>
          </w:r>
          <w:r w:rsidRPr="00794B45">
            <w:rPr>
              <w:rFonts w:ascii="Calibri" w:hAnsi="Calibri"/>
              <w:b/>
              <w:sz w:val="20"/>
              <w:szCs w:val="20"/>
            </w:rPr>
            <w:t xml:space="preserve"> </w:t>
          </w:r>
          <w:sdt>
            <w:sdtPr>
              <w:rPr>
                <w:rFonts w:ascii="Calibri" w:hAnsi="Calibri"/>
                <w:b/>
                <w:sz w:val="20"/>
                <w:szCs w:val="20"/>
              </w:rPr>
              <w:id w:val="-1163624909"/>
              <w:placeholder>
                <w:docPart w:val="DefaultPlaceholder_1082065158"/>
              </w:placeholder>
            </w:sdtPr>
            <w:sdtEndPr/>
            <w:sdtContent>
              <w:r w:rsidR="004B1101">
                <w:rPr>
                  <w:rFonts w:ascii="Calibri" w:hAnsi="Calibri"/>
                  <w:b/>
                  <w:sz w:val="20"/>
                  <w:szCs w:val="20"/>
                </w:rPr>
                <w:t>Öns</w:t>
              </w:r>
              <w:r w:rsidR="00137773">
                <w:rPr>
                  <w:rFonts w:ascii="Calibri" w:hAnsi="Calibri"/>
                  <w:b/>
                  <w:sz w:val="20"/>
                  <w:szCs w:val="20"/>
                </w:rPr>
                <w:t>kem</w:t>
              </w:r>
              <w:r w:rsidR="004B1101">
                <w:rPr>
                  <w:rFonts w:ascii="Calibri" w:hAnsi="Calibri"/>
                  <w:b/>
                  <w:sz w:val="20"/>
                  <w:szCs w:val="20"/>
                </w:rPr>
                <w:t xml:space="preserve">ål har framkommit om tydligare instruktioner för vissa av de obligatoriska momenten </w:t>
              </w:r>
              <w:r w:rsidR="00137773">
                <w:rPr>
                  <w:rFonts w:ascii="Calibri" w:hAnsi="Calibri"/>
                  <w:b/>
                  <w:sz w:val="20"/>
                  <w:szCs w:val="20"/>
                </w:rPr>
                <w:t>(</w:t>
              </w:r>
              <w:proofErr w:type="spellStart"/>
              <w:r w:rsidR="00137773">
                <w:rPr>
                  <w:rFonts w:ascii="Calibri" w:hAnsi="Calibri"/>
                  <w:b/>
                  <w:sz w:val="20"/>
                  <w:szCs w:val="20"/>
                </w:rPr>
                <w:t>labrapport</w:t>
              </w:r>
              <w:proofErr w:type="spellEnd"/>
              <w:r w:rsidR="00137773">
                <w:rPr>
                  <w:rFonts w:ascii="Calibri" w:hAnsi="Calibri"/>
                  <w:b/>
                  <w:sz w:val="20"/>
                  <w:szCs w:val="20"/>
                </w:rPr>
                <w:t xml:space="preserve"> samt redovisning av en vetenskaplig artikel). Några påpekade även att </w:t>
              </w:r>
              <w:r w:rsidR="004B1101">
                <w:rPr>
                  <w:rFonts w:ascii="Calibri" w:hAnsi="Calibri"/>
                  <w:b/>
                  <w:sz w:val="20"/>
                  <w:szCs w:val="20"/>
                </w:rPr>
                <w:t>vissa föreläsningspresentationer inte fanns i Canvas innan föreläsningen</w:t>
              </w:r>
              <w:r w:rsidR="00263B33">
                <w:rPr>
                  <w:rFonts w:ascii="Calibri" w:hAnsi="Calibri"/>
                  <w:b/>
                  <w:sz w:val="20"/>
                  <w:szCs w:val="20"/>
                </w:rPr>
                <w:t xml:space="preserve"> ägde rum.</w:t>
              </w:r>
              <w:r w:rsidR="004B1101">
                <w:rPr>
                  <w:rFonts w:ascii="Calibri" w:hAnsi="Calibri"/>
                  <w:b/>
                  <w:sz w:val="20"/>
                  <w:szCs w:val="20"/>
                </w:rPr>
                <w:t xml:space="preserve"> </w:t>
              </w:r>
            </w:sdtContent>
          </w:sdt>
        </w:p>
        <w:p w14:paraId="3014B7AE" w14:textId="77777777" w:rsidR="00794B45" w:rsidRDefault="00794B45" w:rsidP="00794B45">
          <w:pPr>
            <w:pStyle w:val="Rubrik4"/>
          </w:pPr>
          <w:r>
            <w:t>3. Övriga synpunkter</w:t>
          </w:r>
        </w:p>
        <w:sdt>
          <w:sdtPr>
            <w:rPr>
              <w:rFonts w:ascii="Calibri" w:hAnsi="Calibri"/>
              <w:b/>
              <w:sz w:val="20"/>
              <w:szCs w:val="20"/>
            </w:rPr>
            <w:id w:val="-987247202"/>
            <w:placeholder>
              <w:docPart w:val="DefaultPlaceholder_1082065158"/>
            </w:placeholder>
          </w:sdtPr>
          <w:sdtEndPr/>
          <w:sdtContent>
            <w:p w14:paraId="25D75ED6" w14:textId="73128AA4" w:rsidR="00794B45" w:rsidRPr="00794B45" w:rsidRDefault="004B1101" w:rsidP="00794B45">
              <w:r>
                <w:rPr>
                  <w:rFonts w:ascii="Calibri" w:hAnsi="Calibri"/>
                  <w:b/>
                  <w:sz w:val="20"/>
                  <w:szCs w:val="20"/>
                </w:rPr>
                <w:t xml:space="preserve">Kursen gick uteslutande digitalt, men undantag för laborationen och de flesta föreläsningar spelades in. Både lärare och studenter har varit </w:t>
              </w:r>
              <w:r w:rsidR="00137773">
                <w:rPr>
                  <w:rFonts w:ascii="Calibri" w:hAnsi="Calibri"/>
                  <w:b/>
                  <w:sz w:val="20"/>
                  <w:szCs w:val="20"/>
                </w:rPr>
                <w:t xml:space="preserve">förvånansvärt </w:t>
              </w:r>
              <w:r>
                <w:rPr>
                  <w:rFonts w:ascii="Calibri" w:hAnsi="Calibri"/>
                  <w:b/>
                  <w:sz w:val="20"/>
                  <w:szCs w:val="20"/>
                </w:rPr>
                <w:t xml:space="preserve">bekväma med detta format. </w:t>
              </w:r>
              <w:r w:rsidR="00137773">
                <w:rPr>
                  <w:rFonts w:ascii="Calibri" w:hAnsi="Calibri"/>
                  <w:b/>
                  <w:sz w:val="20"/>
                  <w:szCs w:val="20"/>
                </w:rPr>
                <w:t>Anpassning av labben med hänsyn till Corona har skett, såtillvida att studenterna arbetat individuellt istället för två och två. Även detta föll väl ut.</w:t>
              </w:r>
            </w:p>
          </w:sdtContent>
        </w:sdt>
        <w:p w14:paraId="525DFC4D" w14:textId="77777777" w:rsidR="00794B45" w:rsidRDefault="00794B45" w:rsidP="00794B45">
          <w:pPr>
            <w:pStyle w:val="Rubrik4"/>
          </w:pPr>
          <w:r>
            <w:t>4. Kursansvarigs slutsatser och eventuella förslag till förändringar</w:t>
          </w:r>
        </w:p>
        <w:p w14:paraId="7AA4F787" w14:textId="77777777" w:rsidR="00794B45" w:rsidRDefault="00794B45" w:rsidP="00794B45">
          <w:pPr>
            <w:rPr>
              <w:i/>
            </w:rPr>
          </w:pPr>
          <w:r>
            <w:rPr>
              <w:i/>
            </w:rPr>
            <w:t>(Om förändringar föreslås, ange vem som är ansvarig för att genomföra dessa och en tidsplan. )</w:t>
          </w:r>
        </w:p>
        <w:sdt>
          <w:sdtPr>
            <w:rPr>
              <w:rFonts w:ascii="Calibri" w:hAnsi="Calibri"/>
              <w:b/>
              <w:sz w:val="20"/>
              <w:szCs w:val="20"/>
            </w:rPr>
            <w:id w:val="-920947061"/>
            <w:placeholder>
              <w:docPart w:val="DefaultPlaceholder_1082065158"/>
            </w:placeholder>
          </w:sdtPr>
          <w:sdtEndPr/>
          <w:sdtContent>
            <w:p w14:paraId="25B8E2EA" w14:textId="6041170B" w:rsidR="00794B45" w:rsidRDefault="004B1101" w:rsidP="00794B45">
              <w:pPr>
                <w:rPr>
                  <w:i/>
                </w:rPr>
              </w:pPr>
              <w:r>
                <w:rPr>
                  <w:rFonts w:ascii="Calibri" w:hAnsi="Calibri"/>
                  <w:b/>
                  <w:sz w:val="20"/>
                  <w:szCs w:val="20"/>
                </w:rPr>
                <w:t xml:space="preserve">Tydligare, skriftliga instruktioner för de obligatoriska momenten kommer att införas till nästa </w:t>
              </w:r>
              <w:r w:rsidR="00137773">
                <w:rPr>
                  <w:rFonts w:ascii="Calibri" w:hAnsi="Calibri"/>
                  <w:b/>
                  <w:sz w:val="20"/>
                  <w:szCs w:val="20"/>
                </w:rPr>
                <w:t>kurs, HT21</w:t>
              </w:r>
              <w:r>
                <w:rPr>
                  <w:rFonts w:ascii="Calibri" w:hAnsi="Calibri"/>
                  <w:b/>
                  <w:sz w:val="20"/>
                  <w:szCs w:val="20"/>
                </w:rPr>
                <w:t xml:space="preserve">. </w:t>
              </w:r>
              <w:r w:rsidR="00263B33">
                <w:rPr>
                  <w:rFonts w:ascii="Calibri" w:hAnsi="Calibri"/>
                  <w:b/>
                  <w:sz w:val="20"/>
                  <w:szCs w:val="20"/>
                </w:rPr>
                <w:t xml:space="preserve">Format för återkoppling av dessa moment ska ses över. Aktuell forskning i ämnet är tänkt att avspeglas i redovisningen av vetenskapliga artiklar, vilka med fördel kan uppdateras för att vara mer aktuella. </w:t>
              </w:r>
            </w:p>
          </w:sdtContent>
        </w:sdt>
        <w:p w14:paraId="40E60200" w14:textId="087B9243" w:rsidR="00794B45" w:rsidRDefault="00794B45" w:rsidP="00794B45">
          <w:pPr>
            <w:pStyle w:val="Rubrik4"/>
          </w:pPr>
          <w:r>
            <w:t xml:space="preserve">Bilagor: </w:t>
          </w:r>
          <w:sdt>
            <w:sdtPr>
              <w:id w:val="1248234507"/>
              <w:placeholder>
                <w:docPart w:val="DefaultPlaceholder_1082065158"/>
              </w:placeholder>
            </w:sdtPr>
            <w:sdtEndPr>
              <w:rPr>
                <w:rFonts w:ascii="Calibri" w:hAnsi="Calibri"/>
                <w:b w:val="0"/>
                <w:szCs w:val="20"/>
              </w:rPr>
            </w:sdtEndPr>
            <w:sdtContent>
              <w:r w:rsidR="004B1101">
                <w:rPr>
                  <w:rFonts w:ascii="Calibri" w:hAnsi="Calibri"/>
                  <w:b w:val="0"/>
                  <w:szCs w:val="20"/>
                </w:rPr>
                <w:t>Inga</w:t>
              </w:r>
            </w:sdtContent>
          </w:sdt>
        </w:p>
        <w:p w14:paraId="52E78F6B" w14:textId="77777777" w:rsidR="00794B45" w:rsidRPr="007516BA" w:rsidRDefault="00D464B5" w:rsidP="00036E63"/>
      </w:sdtContent>
    </w:sdt>
    <w:sectPr w:rsidR="00794B45" w:rsidRPr="007516BA" w:rsidSect="00196E75">
      <w:headerReference w:type="default" r:id="rId10"/>
      <w:headerReference w:type="first" r:id="rId11"/>
      <w:footerReference w:type="first" r:id="rId12"/>
      <w:pgSz w:w="11906" w:h="16838" w:code="9"/>
      <w:pgMar w:top="1418" w:right="1418" w:bottom="2308" w:left="2308" w:header="68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A7ABC7" w14:textId="77777777" w:rsidR="002470E3" w:rsidRDefault="002470E3">
      <w:r>
        <w:separator/>
      </w:r>
    </w:p>
  </w:endnote>
  <w:endnote w:type="continuationSeparator" w:id="0">
    <w:p w14:paraId="27678073" w14:textId="77777777" w:rsidR="002470E3" w:rsidRDefault="00247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685F79" w14:textId="77777777" w:rsidR="007D3C45" w:rsidRPr="007516BA" w:rsidRDefault="007D3C45" w:rsidP="00F2517F">
    <w:pPr>
      <w:pBdr>
        <w:bottom w:val="single" w:sz="2" w:space="1" w:color="auto"/>
      </w:pBdr>
      <w:ind w:left="-180" w:right="-1064"/>
    </w:pPr>
  </w:p>
  <w:p w14:paraId="152377AE" w14:textId="77777777" w:rsidR="007D3C45" w:rsidRPr="00196E75" w:rsidRDefault="007D3C45" w:rsidP="00F2517F">
    <w:pPr>
      <w:rPr>
        <w:sz w:val="12"/>
        <w:szCs w:val="12"/>
      </w:rPr>
    </w:pPr>
  </w:p>
  <w:tbl>
    <w:tblPr>
      <w:tblW w:w="9348" w:type="dxa"/>
      <w:tblLayout w:type="fixed"/>
      <w:tblLook w:val="01E0" w:firstRow="1" w:lastRow="1" w:firstColumn="1" w:lastColumn="1" w:noHBand="0" w:noVBand="0"/>
    </w:tblPr>
    <w:tblGrid>
      <w:gridCol w:w="2418"/>
      <w:gridCol w:w="2200"/>
      <w:gridCol w:w="2310"/>
      <w:gridCol w:w="2420"/>
    </w:tblGrid>
    <w:tr w:rsidR="007D3C45" w:rsidRPr="00B6143B" w14:paraId="1D0B53C1" w14:textId="77777777" w:rsidTr="00B6143B">
      <w:tc>
        <w:tcPr>
          <w:tcW w:w="2418" w:type="dxa"/>
          <w:shd w:val="clear" w:color="auto" w:fill="auto"/>
        </w:tcPr>
        <w:p w14:paraId="0CB31612" w14:textId="77777777" w:rsidR="007D3C45" w:rsidRPr="00B6143B" w:rsidRDefault="007D3C45" w:rsidP="00A75DE0">
          <w:pPr>
            <w:pStyle w:val="Sidfot"/>
            <w:rPr>
              <w:rFonts w:cs="Arial"/>
              <w:b/>
              <w:highlight w:val="red"/>
            </w:rPr>
          </w:pPr>
          <w:r w:rsidRPr="00B6143B">
            <w:rPr>
              <w:rFonts w:cs="Arial"/>
              <w:b/>
            </w:rPr>
            <w:t>Postadress</w:t>
          </w:r>
        </w:p>
      </w:tc>
      <w:tc>
        <w:tcPr>
          <w:tcW w:w="2200" w:type="dxa"/>
          <w:shd w:val="clear" w:color="auto" w:fill="auto"/>
        </w:tcPr>
        <w:p w14:paraId="4D626B6F" w14:textId="77777777" w:rsidR="007D3C45" w:rsidRPr="00B6143B" w:rsidRDefault="007D3C45" w:rsidP="00A75DE0">
          <w:pPr>
            <w:pStyle w:val="Sidfot"/>
            <w:rPr>
              <w:rFonts w:cs="Arial"/>
              <w:b/>
              <w:highlight w:val="red"/>
            </w:rPr>
          </w:pPr>
          <w:r w:rsidRPr="00B6143B">
            <w:rPr>
              <w:rFonts w:cs="Arial"/>
              <w:b/>
            </w:rPr>
            <w:t>Besöksadress</w:t>
          </w:r>
        </w:p>
      </w:tc>
      <w:tc>
        <w:tcPr>
          <w:tcW w:w="2310" w:type="dxa"/>
          <w:shd w:val="clear" w:color="auto" w:fill="auto"/>
        </w:tcPr>
        <w:p w14:paraId="53C05252" w14:textId="77777777" w:rsidR="007D3C45" w:rsidRPr="00B6143B" w:rsidRDefault="007D3C45" w:rsidP="00A75DE0">
          <w:pPr>
            <w:pStyle w:val="Sidfot"/>
            <w:rPr>
              <w:rFonts w:cs="Arial"/>
              <w:b/>
              <w:highlight w:val="red"/>
            </w:rPr>
          </w:pPr>
          <w:r w:rsidRPr="00B6143B">
            <w:rPr>
              <w:rFonts w:cs="Arial"/>
              <w:b/>
            </w:rPr>
            <w:t>Telefon</w:t>
          </w:r>
        </w:p>
      </w:tc>
      <w:tc>
        <w:tcPr>
          <w:tcW w:w="2420" w:type="dxa"/>
          <w:shd w:val="clear" w:color="auto" w:fill="auto"/>
        </w:tcPr>
        <w:p w14:paraId="1422FB31" w14:textId="77777777" w:rsidR="007D3C45" w:rsidRPr="00B6143B" w:rsidRDefault="007D3C45" w:rsidP="00A75DE0">
          <w:pPr>
            <w:pStyle w:val="Sidfot"/>
            <w:rPr>
              <w:rFonts w:cs="Arial"/>
              <w:b/>
              <w:highlight w:val="red"/>
            </w:rPr>
          </w:pPr>
          <w:r w:rsidRPr="00B6143B">
            <w:rPr>
              <w:rFonts w:cs="Arial"/>
              <w:b/>
            </w:rPr>
            <w:t>E-Post</w:t>
          </w:r>
        </w:p>
      </w:tc>
    </w:tr>
    <w:tr w:rsidR="007D3C45" w:rsidRPr="00B6143B" w14:paraId="546FF1FA" w14:textId="77777777" w:rsidTr="00B6143B">
      <w:tc>
        <w:tcPr>
          <w:tcW w:w="2418" w:type="dxa"/>
          <w:vMerge w:val="restart"/>
          <w:shd w:val="clear" w:color="auto" w:fill="auto"/>
        </w:tcPr>
        <w:p w14:paraId="5698DB7E" w14:textId="77777777" w:rsidR="007D3C45" w:rsidRDefault="006F1F26" w:rsidP="00A75DE0">
          <w:pPr>
            <w:pStyle w:val="Sidfot"/>
            <w:rPr>
              <w:rFonts w:cs="Arial"/>
            </w:rPr>
          </w:pPr>
          <w:r>
            <w:rPr>
              <w:rFonts w:cs="Arial"/>
            </w:rPr>
            <w:t>Karolinska Institutet</w:t>
          </w:r>
        </w:p>
        <w:p w14:paraId="41295C72" w14:textId="77777777" w:rsidR="006F1F26" w:rsidRPr="00B6143B" w:rsidRDefault="006F1F26" w:rsidP="00A75DE0">
          <w:pPr>
            <w:pStyle w:val="Sidfot"/>
            <w:rPr>
              <w:rFonts w:cs="Arial"/>
              <w:highlight w:val="yellow"/>
            </w:rPr>
          </w:pPr>
          <w:r>
            <w:rPr>
              <w:rFonts w:cs="Arial"/>
            </w:rPr>
            <w:t>171 77 Stockholm</w:t>
          </w:r>
        </w:p>
      </w:tc>
      <w:tc>
        <w:tcPr>
          <w:tcW w:w="2200" w:type="dxa"/>
          <w:vMerge w:val="restart"/>
          <w:shd w:val="clear" w:color="auto" w:fill="auto"/>
        </w:tcPr>
        <w:p w14:paraId="6ACC5BED" w14:textId="77777777" w:rsidR="007D3C45" w:rsidRPr="00B6143B" w:rsidRDefault="006F1F26" w:rsidP="007D3C45">
          <w:pPr>
            <w:pStyle w:val="Sidfot"/>
            <w:rPr>
              <w:rFonts w:cs="Arial"/>
            </w:rPr>
          </w:pPr>
          <w:r>
            <w:rPr>
              <w:rFonts w:cs="Arial"/>
            </w:rPr>
            <w:t>Nobels väg 6</w:t>
          </w:r>
        </w:p>
        <w:p w14:paraId="3CEF7D1F" w14:textId="77777777" w:rsidR="007D3C45" w:rsidRPr="00B6143B" w:rsidRDefault="006F1F26" w:rsidP="00A75DE0">
          <w:pPr>
            <w:pStyle w:val="Sidfot"/>
            <w:rPr>
              <w:rFonts w:cs="Arial"/>
              <w:highlight w:val="yellow"/>
            </w:rPr>
          </w:pPr>
          <w:r>
            <w:rPr>
              <w:rFonts w:cs="Arial"/>
            </w:rPr>
            <w:t>Solna</w:t>
          </w:r>
        </w:p>
      </w:tc>
      <w:tc>
        <w:tcPr>
          <w:tcW w:w="2310" w:type="dxa"/>
          <w:shd w:val="clear" w:color="auto" w:fill="auto"/>
        </w:tcPr>
        <w:p w14:paraId="4A9FE900" w14:textId="77777777" w:rsidR="007D3C45" w:rsidRPr="00B6143B" w:rsidRDefault="006F1F26" w:rsidP="006F1F26">
          <w:pPr>
            <w:pStyle w:val="Sidfot"/>
            <w:rPr>
              <w:rFonts w:cs="Arial"/>
            </w:rPr>
          </w:pPr>
          <w:r>
            <w:rPr>
              <w:rFonts w:cs="Arial"/>
            </w:rPr>
            <w:t>08-524 800 00</w:t>
          </w:r>
          <w:r w:rsidR="007D3C45" w:rsidRPr="00B6143B">
            <w:rPr>
              <w:rFonts w:cs="Arial"/>
            </w:rPr>
            <w:t>, vx</w:t>
          </w:r>
          <w:r w:rsidR="007D3C45" w:rsidRPr="00B6143B">
            <w:rPr>
              <w:rFonts w:cs="Arial"/>
            </w:rPr>
            <w:br/>
          </w:r>
          <w:r>
            <w:rPr>
              <w:rFonts w:cs="Arial"/>
            </w:rPr>
            <w:t>08-524 839 77</w:t>
          </w:r>
          <w:r w:rsidR="007D3C45" w:rsidRPr="00B6143B">
            <w:rPr>
              <w:rFonts w:cs="Arial"/>
            </w:rPr>
            <w:t>, dir</w:t>
          </w:r>
        </w:p>
      </w:tc>
      <w:tc>
        <w:tcPr>
          <w:tcW w:w="2420" w:type="dxa"/>
          <w:shd w:val="clear" w:color="auto" w:fill="auto"/>
        </w:tcPr>
        <w:p w14:paraId="73BA7D90" w14:textId="77777777" w:rsidR="007D3C45" w:rsidRPr="00B6143B" w:rsidRDefault="006F1F26" w:rsidP="006F1F26">
          <w:pPr>
            <w:pStyle w:val="Sidfot"/>
            <w:rPr>
              <w:rFonts w:cs="Arial"/>
            </w:rPr>
          </w:pPr>
          <w:r>
            <w:rPr>
              <w:rFonts w:cs="Arial"/>
            </w:rPr>
            <w:t>lena.atterwall@ki.se</w:t>
          </w:r>
          <w:r w:rsidR="007D3C45" w:rsidRPr="00B6143B">
            <w:rPr>
              <w:rFonts w:cs="Arial"/>
            </w:rPr>
            <w:br/>
          </w:r>
          <w:r w:rsidR="007D3C45" w:rsidRPr="00B6143B">
            <w:rPr>
              <w:rFonts w:cs="Arial"/>
              <w:b/>
            </w:rPr>
            <w:t>Web</w:t>
          </w:r>
          <w:r w:rsidR="007B294C" w:rsidRPr="00B6143B">
            <w:rPr>
              <w:rFonts w:cs="Arial"/>
              <w:b/>
            </w:rPr>
            <w:t>b</w:t>
          </w:r>
        </w:p>
      </w:tc>
    </w:tr>
    <w:tr w:rsidR="007D3C45" w:rsidRPr="00B6143B" w14:paraId="140B2FFD" w14:textId="77777777" w:rsidTr="00B6143B">
      <w:tc>
        <w:tcPr>
          <w:tcW w:w="2418" w:type="dxa"/>
          <w:vMerge/>
          <w:shd w:val="clear" w:color="auto" w:fill="auto"/>
        </w:tcPr>
        <w:p w14:paraId="65A2D69D" w14:textId="77777777" w:rsidR="007D3C45" w:rsidRPr="00B6143B" w:rsidRDefault="007D3C45" w:rsidP="00A75DE0">
          <w:pPr>
            <w:pStyle w:val="Sidfot"/>
            <w:rPr>
              <w:rFonts w:cs="Arial"/>
            </w:rPr>
          </w:pPr>
        </w:p>
      </w:tc>
      <w:tc>
        <w:tcPr>
          <w:tcW w:w="2200" w:type="dxa"/>
          <w:vMerge/>
          <w:shd w:val="clear" w:color="auto" w:fill="auto"/>
        </w:tcPr>
        <w:p w14:paraId="33103A39" w14:textId="77777777" w:rsidR="007D3C45" w:rsidRPr="00B6143B" w:rsidRDefault="007D3C45" w:rsidP="00A75DE0">
          <w:pPr>
            <w:pStyle w:val="Sidfot"/>
            <w:rPr>
              <w:rFonts w:cs="Arial"/>
            </w:rPr>
          </w:pPr>
        </w:p>
      </w:tc>
      <w:tc>
        <w:tcPr>
          <w:tcW w:w="2310" w:type="dxa"/>
          <w:shd w:val="clear" w:color="auto" w:fill="auto"/>
        </w:tcPr>
        <w:p w14:paraId="109679D9" w14:textId="77777777" w:rsidR="007D3C45" w:rsidRPr="00B6143B" w:rsidRDefault="007D3C45" w:rsidP="00A75DE0">
          <w:pPr>
            <w:pStyle w:val="Sidfot"/>
            <w:rPr>
              <w:rFonts w:cs="Arial"/>
              <w:highlight w:val="red"/>
            </w:rPr>
          </w:pPr>
        </w:p>
      </w:tc>
      <w:tc>
        <w:tcPr>
          <w:tcW w:w="2420" w:type="dxa"/>
          <w:shd w:val="clear" w:color="auto" w:fill="auto"/>
        </w:tcPr>
        <w:p w14:paraId="77CD24D6" w14:textId="77777777" w:rsidR="007D3C45" w:rsidRPr="00B6143B" w:rsidRDefault="007D3C45" w:rsidP="00A75DE0">
          <w:pPr>
            <w:pStyle w:val="Sidfot"/>
            <w:rPr>
              <w:rFonts w:cs="Arial"/>
            </w:rPr>
          </w:pPr>
          <w:r w:rsidRPr="00B6143B">
            <w:rPr>
              <w:rFonts w:cs="Arial"/>
            </w:rPr>
            <w:t>ki.se</w:t>
          </w:r>
        </w:p>
      </w:tc>
    </w:tr>
    <w:tr w:rsidR="007D3C45" w:rsidRPr="00B6143B" w14:paraId="442FAAE0" w14:textId="77777777" w:rsidTr="00B6143B">
      <w:tc>
        <w:tcPr>
          <w:tcW w:w="2418" w:type="dxa"/>
          <w:shd w:val="clear" w:color="auto" w:fill="auto"/>
        </w:tcPr>
        <w:p w14:paraId="0C3CB556" w14:textId="77777777" w:rsidR="007D3C45" w:rsidRPr="00B6143B" w:rsidRDefault="007D3C45" w:rsidP="00A75DE0">
          <w:pPr>
            <w:pStyle w:val="Sidfot"/>
            <w:rPr>
              <w:rFonts w:cs="Arial"/>
            </w:rPr>
          </w:pPr>
          <w:r w:rsidRPr="00B6143B">
            <w:rPr>
              <w:rFonts w:cs="Arial"/>
            </w:rPr>
            <w:t>Org. nummer 202100 2973</w:t>
          </w:r>
        </w:p>
      </w:tc>
      <w:tc>
        <w:tcPr>
          <w:tcW w:w="2200" w:type="dxa"/>
          <w:shd w:val="clear" w:color="auto" w:fill="auto"/>
        </w:tcPr>
        <w:p w14:paraId="10054F1B" w14:textId="77777777" w:rsidR="007D3C45" w:rsidRPr="00B6143B" w:rsidRDefault="007D3C45" w:rsidP="00A75DE0">
          <w:pPr>
            <w:pStyle w:val="Sidfot"/>
            <w:rPr>
              <w:rFonts w:cs="Arial"/>
            </w:rPr>
          </w:pPr>
        </w:p>
      </w:tc>
      <w:tc>
        <w:tcPr>
          <w:tcW w:w="2310" w:type="dxa"/>
          <w:shd w:val="clear" w:color="auto" w:fill="auto"/>
        </w:tcPr>
        <w:p w14:paraId="36B86E64" w14:textId="77777777" w:rsidR="007D3C45" w:rsidRPr="00B6143B" w:rsidRDefault="007D3C45" w:rsidP="00A75DE0">
          <w:pPr>
            <w:pStyle w:val="Sidfot"/>
            <w:rPr>
              <w:rFonts w:cs="Arial"/>
            </w:rPr>
          </w:pPr>
        </w:p>
      </w:tc>
      <w:tc>
        <w:tcPr>
          <w:tcW w:w="2420" w:type="dxa"/>
          <w:shd w:val="clear" w:color="auto" w:fill="auto"/>
        </w:tcPr>
        <w:p w14:paraId="5C6FB2EA" w14:textId="77777777" w:rsidR="007D3C45" w:rsidRPr="00B6143B" w:rsidRDefault="007D3C45" w:rsidP="00A75DE0">
          <w:pPr>
            <w:pStyle w:val="Sidfot"/>
            <w:rPr>
              <w:rFonts w:cs="Arial"/>
            </w:rPr>
          </w:pPr>
        </w:p>
      </w:tc>
    </w:tr>
  </w:tbl>
  <w:p w14:paraId="73BB347B" w14:textId="77777777" w:rsidR="007D3C45" w:rsidRDefault="007D3C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2B7678" w14:textId="77777777" w:rsidR="002470E3" w:rsidRDefault="002470E3">
      <w:r>
        <w:separator/>
      </w:r>
    </w:p>
  </w:footnote>
  <w:footnote w:type="continuationSeparator" w:id="0">
    <w:p w14:paraId="0E21A98F" w14:textId="77777777" w:rsidR="002470E3" w:rsidRDefault="002470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917" w:type="dxa"/>
      <w:tblInd w:w="-1322" w:type="dxa"/>
      <w:tblLayout w:type="fixed"/>
      <w:tblLook w:val="01E0" w:firstRow="1" w:lastRow="1" w:firstColumn="1" w:lastColumn="1" w:noHBand="0" w:noVBand="0"/>
    </w:tblPr>
    <w:tblGrid>
      <w:gridCol w:w="5390"/>
      <w:gridCol w:w="3385"/>
      <w:gridCol w:w="789"/>
      <w:gridCol w:w="1353"/>
    </w:tblGrid>
    <w:tr w:rsidR="007D3C45" w:rsidRPr="00332C0C" w14:paraId="17703236" w14:textId="77777777" w:rsidTr="00B6143B">
      <w:trPr>
        <w:trHeight w:hRule="exact" w:val="227"/>
      </w:trPr>
      <w:tc>
        <w:tcPr>
          <w:tcW w:w="5390" w:type="dxa"/>
          <w:vMerge w:val="restart"/>
          <w:shd w:val="clear" w:color="auto" w:fill="auto"/>
        </w:tcPr>
        <w:p w14:paraId="06A54BF3" w14:textId="77777777" w:rsidR="007D3C45" w:rsidRPr="00332C0C" w:rsidRDefault="007D3C45" w:rsidP="00A75DE0">
          <w:pPr>
            <w:pStyle w:val="Sidhuvud"/>
          </w:pPr>
        </w:p>
      </w:tc>
      <w:tc>
        <w:tcPr>
          <w:tcW w:w="3385" w:type="dxa"/>
          <w:shd w:val="clear" w:color="auto" w:fill="auto"/>
        </w:tcPr>
        <w:p w14:paraId="0E5F6E11" w14:textId="77777777" w:rsidR="007D3C45" w:rsidRPr="00B6143B" w:rsidRDefault="007D3C45" w:rsidP="00A75DE0">
          <w:pPr>
            <w:pStyle w:val="Sidhuvud"/>
            <w:rPr>
              <w:rFonts w:cs="Arial"/>
            </w:rPr>
          </w:pPr>
        </w:p>
      </w:tc>
      <w:tc>
        <w:tcPr>
          <w:tcW w:w="789" w:type="dxa"/>
          <w:shd w:val="clear" w:color="auto" w:fill="auto"/>
        </w:tcPr>
        <w:p w14:paraId="7E0E2BE8" w14:textId="77777777" w:rsidR="007D3C45" w:rsidRPr="00B6143B" w:rsidRDefault="007D3C45" w:rsidP="00A75DE0">
          <w:pPr>
            <w:pStyle w:val="Sidhuvud"/>
            <w:rPr>
              <w:rFonts w:cs="Arial"/>
            </w:rPr>
          </w:pPr>
        </w:p>
      </w:tc>
      <w:tc>
        <w:tcPr>
          <w:tcW w:w="1353" w:type="dxa"/>
          <w:shd w:val="clear" w:color="auto" w:fill="auto"/>
        </w:tcPr>
        <w:p w14:paraId="00B76A28" w14:textId="77777777" w:rsidR="007D3C45" w:rsidRPr="00B6143B" w:rsidRDefault="007D3C45" w:rsidP="00A75DE0">
          <w:pPr>
            <w:pStyle w:val="Sidhuvud"/>
            <w:rPr>
              <w:rFonts w:cs="Arial"/>
            </w:rPr>
          </w:pPr>
        </w:p>
      </w:tc>
    </w:tr>
    <w:tr w:rsidR="007D3C45" w:rsidRPr="00332C0C" w14:paraId="7998992B" w14:textId="77777777" w:rsidTr="00B6143B">
      <w:tc>
        <w:tcPr>
          <w:tcW w:w="5390" w:type="dxa"/>
          <w:vMerge/>
          <w:shd w:val="clear" w:color="auto" w:fill="auto"/>
        </w:tcPr>
        <w:p w14:paraId="46430581" w14:textId="77777777" w:rsidR="007D3C45" w:rsidRPr="00332C0C" w:rsidRDefault="007D3C45" w:rsidP="00A75DE0">
          <w:pPr>
            <w:pStyle w:val="Sidhuvud"/>
          </w:pPr>
        </w:p>
      </w:tc>
      <w:tc>
        <w:tcPr>
          <w:tcW w:w="3385" w:type="dxa"/>
          <w:shd w:val="clear" w:color="auto" w:fill="auto"/>
        </w:tcPr>
        <w:p w14:paraId="1436FA93" w14:textId="77777777" w:rsidR="007D3C45" w:rsidRPr="00B6143B" w:rsidRDefault="007D3C45" w:rsidP="00A75DE0">
          <w:pPr>
            <w:pStyle w:val="Sidhuvud"/>
            <w:rPr>
              <w:rFonts w:cs="Arial"/>
              <w:b/>
              <w:sz w:val="20"/>
              <w:szCs w:val="20"/>
              <w:highlight w:val="darkMagenta"/>
            </w:rPr>
          </w:pPr>
        </w:p>
      </w:tc>
      <w:tc>
        <w:tcPr>
          <w:tcW w:w="789" w:type="dxa"/>
          <w:shd w:val="clear" w:color="auto" w:fill="auto"/>
        </w:tcPr>
        <w:p w14:paraId="1C3786F6" w14:textId="77777777" w:rsidR="007D3C45" w:rsidRPr="00B6143B" w:rsidRDefault="007D3C45" w:rsidP="00A75DE0">
          <w:pPr>
            <w:pStyle w:val="Sidhuvud"/>
            <w:rPr>
              <w:rFonts w:cs="Arial"/>
              <w:b/>
              <w:sz w:val="20"/>
              <w:szCs w:val="20"/>
            </w:rPr>
          </w:pPr>
          <w:r w:rsidRPr="00B6143B">
            <w:rPr>
              <w:rFonts w:cs="Arial"/>
              <w:b/>
              <w:sz w:val="20"/>
              <w:szCs w:val="20"/>
            </w:rPr>
            <w:t>Sid:</w:t>
          </w:r>
        </w:p>
      </w:tc>
      <w:tc>
        <w:tcPr>
          <w:tcW w:w="1353" w:type="dxa"/>
          <w:shd w:val="clear" w:color="auto" w:fill="auto"/>
        </w:tcPr>
        <w:p w14:paraId="19414FA1" w14:textId="77777777" w:rsidR="007D3C45" w:rsidRPr="00B6143B" w:rsidRDefault="007D3C45" w:rsidP="00A75DE0">
          <w:pPr>
            <w:pStyle w:val="Sidhuvud"/>
            <w:rPr>
              <w:rFonts w:cs="Arial"/>
              <w:sz w:val="20"/>
              <w:szCs w:val="20"/>
              <w:highlight w:val="darkMagenta"/>
            </w:rPr>
          </w:pPr>
          <w:r w:rsidRPr="00B6143B">
            <w:rPr>
              <w:rStyle w:val="Sidnummer"/>
              <w:rFonts w:cs="Arial"/>
              <w:sz w:val="20"/>
              <w:szCs w:val="20"/>
            </w:rPr>
            <w:fldChar w:fldCharType="begin"/>
          </w:r>
          <w:r w:rsidRPr="00B6143B">
            <w:rPr>
              <w:rStyle w:val="Sidnummer"/>
              <w:rFonts w:cs="Arial"/>
              <w:sz w:val="20"/>
              <w:szCs w:val="20"/>
            </w:rPr>
            <w:instrText xml:space="preserve"> PAGE </w:instrText>
          </w:r>
          <w:r w:rsidRPr="00B6143B">
            <w:rPr>
              <w:rStyle w:val="Sidnummer"/>
              <w:rFonts w:cs="Arial"/>
              <w:sz w:val="20"/>
              <w:szCs w:val="20"/>
            </w:rPr>
            <w:fldChar w:fldCharType="separate"/>
          </w:r>
          <w:r w:rsidR="009C1992">
            <w:rPr>
              <w:rStyle w:val="Sidnummer"/>
              <w:rFonts w:cs="Arial"/>
              <w:sz w:val="20"/>
              <w:szCs w:val="20"/>
            </w:rPr>
            <w:t>2</w:t>
          </w:r>
          <w:r w:rsidRPr="00B6143B">
            <w:rPr>
              <w:rStyle w:val="Sidnummer"/>
              <w:rFonts w:cs="Arial"/>
              <w:sz w:val="20"/>
              <w:szCs w:val="20"/>
            </w:rPr>
            <w:fldChar w:fldCharType="end"/>
          </w:r>
          <w:r w:rsidRPr="00B6143B">
            <w:rPr>
              <w:rStyle w:val="Sidnummer"/>
              <w:rFonts w:cs="Arial"/>
              <w:sz w:val="20"/>
              <w:szCs w:val="20"/>
            </w:rPr>
            <w:t xml:space="preserve"> / </w:t>
          </w:r>
          <w:r w:rsidRPr="00B6143B">
            <w:rPr>
              <w:rStyle w:val="Sidnummer"/>
              <w:rFonts w:cs="Arial"/>
              <w:sz w:val="20"/>
              <w:szCs w:val="20"/>
            </w:rPr>
            <w:fldChar w:fldCharType="begin"/>
          </w:r>
          <w:r w:rsidRPr="00B6143B">
            <w:rPr>
              <w:rStyle w:val="Sidnummer"/>
              <w:rFonts w:cs="Arial"/>
              <w:sz w:val="20"/>
              <w:szCs w:val="20"/>
            </w:rPr>
            <w:instrText xml:space="preserve"> NUMPAGES </w:instrText>
          </w:r>
          <w:r w:rsidRPr="00B6143B">
            <w:rPr>
              <w:rStyle w:val="Sidnummer"/>
              <w:rFonts w:cs="Arial"/>
              <w:sz w:val="20"/>
              <w:szCs w:val="20"/>
            </w:rPr>
            <w:fldChar w:fldCharType="separate"/>
          </w:r>
          <w:r w:rsidR="009C1992">
            <w:rPr>
              <w:rStyle w:val="Sidnummer"/>
              <w:rFonts w:cs="Arial"/>
              <w:sz w:val="20"/>
              <w:szCs w:val="20"/>
            </w:rPr>
            <w:t>2</w:t>
          </w:r>
          <w:r w:rsidRPr="00B6143B">
            <w:rPr>
              <w:rStyle w:val="Sidnummer"/>
              <w:rFonts w:cs="Arial"/>
              <w:sz w:val="20"/>
              <w:szCs w:val="20"/>
            </w:rPr>
            <w:fldChar w:fldCharType="end"/>
          </w:r>
        </w:p>
      </w:tc>
    </w:tr>
    <w:tr w:rsidR="00AC715B" w:rsidRPr="00332C0C" w14:paraId="52A0D7A4" w14:textId="77777777" w:rsidTr="00B6143B">
      <w:tc>
        <w:tcPr>
          <w:tcW w:w="5390" w:type="dxa"/>
          <w:vMerge/>
          <w:shd w:val="clear" w:color="auto" w:fill="auto"/>
        </w:tcPr>
        <w:p w14:paraId="6E3903F9" w14:textId="77777777" w:rsidR="00AC715B" w:rsidRPr="00332C0C" w:rsidRDefault="00AC715B" w:rsidP="00A75DE0">
          <w:pPr>
            <w:pStyle w:val="Sidhuvud"/>
          </w:pPr>
        </w:p>
      </w:tc>
      <w:tc>
        <w:tcPr>
          <w:tcW w:w="5527" w:type="dxa"/>
          <w:gridSpan w:val="3"/>
          <w:shd w:val="clear" w:color="auto" w:fill="auto"/>
        </w:tcPr>
        <w:p w14:paraId="1C5A6351" w14:textId="77777777" w:rsidR="00AC715B" w:rsidRPr="00B6143B" w:rsidRDefault="00AC715B" w:rsidP="00A75DE0">
          <w:pPr>
            <w:pStyle w:val="Sidhuvud"/>
            <w:rPr>
              <w:rFonts w:cs="Arial"/>
              <w:sz w:val="20"/>
              <w:szCs w:val="20"/>
            </w:rPr>
          </w:pPr>
        </w:p>
      </w:tc>
    </w:tr>
  </w:tbl>
  <w:p w14:paraId="7F7D97C6" w14:textId="77777777" w:rsidR="007D3C45" w:rsidRPr="007516BA" w:rsidRDefault="007D3C45" w:rsidP="0054298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504" w:type="dxa"/>
      <w:tblInd w:w="-1322" w:type="dxa"/>
      <w:tblLayout w:type="fixed"/>
      <w:tblCellMar>
        <w:left w:w="0" w:type="dxa"/>
      </w:tblCellMar>
      <w:tblLook w:val="01E0" w:firstRow="1" w:lastRow="1" w:firstColumn="1" w:lastColumn="1" w:noHBand="0" w:noVBand="0"/>
    </w:tblPr>
    <w:tblGrid>
      <w:gridCol w:w="5390"/>
      <w:gridCol w:w="3192"/>
      <w:gridCol w:w="550"/>
      <w:gridCol w:w="1372"/>
    </w:tblGrid>
    <w:tr w:rsidR="007D3C45" w:rsidRPr="00332C0C" w14:paraId="57C4E199" w14:textId="77777777" w:rsidTr="00B6143B">
      <w:trPr>
        <w:trHeight w:hRule="exact" w:val="227"/>
      </w:trPr>
      <w:tc>
        <w:tcPr>
          <w:tcW w:w="5390" w:type="dxa"/>
          <w:vMerge w:val="restart"/>
          <w:shd w:val="clear" w:color="auto" w:fill="auto"/>
        </w:tcPr>
        <w:p w14:paraId="4A53738C" w14:textId="77777777" w:rsidR="007D3C45" w:rsidRPr="00332C0C" w:rsidRDefault="006969FE" w:rsidP="00A75DE0">
          <w:pPr>
            <w:pStyle w:val="Sidhuvud"/>
          </w:pPr>
          <w:r>
            <w:drawing>
              <wp:inline distT="0" distB="0" distL="0" distR="0" wp14:anchorId="6C6A5949" wp14:editId="46F03E3B">
                <wp:extent cx="1800225" cy="742950"/>
                <wp:effectExtent l="0" t="0" r="9525" b="0"/>
                <wp:docPr id="1" name="Bild 1" descr="KI-Logo_pos_RGB(136-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Logo_pos_RGB(136-0-8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742950"/>
                        </a:xfrm>
                        <a:prstGeom prst="rect">
                          <a:avLst/>
                        </a:prstGeom>
                        <a:noFill/>
                        <a:ln>
                          <a:noFill/>
                        </a:ln>
                      </pic:spPr>
                    </pic:pic>
                  </a:graphicData>
                </a:graphic>
              </wp:inline>
            </w:drawing>
          </w:r>
        </w:p>
      </w:tc>
      <w:tc>
        <w:tcPr>
          <w:tcW w:w="3192" w:type="dxa"/>
          <w:shd w:val="clear" w:color="auto" w:fill="auto"/>
        </w:tcPr>
        <w:p w14:paraId="7E849720" w14:textId="77777777" w:rsidR="007D3C45" w:rsidRPr="00B6143B" w:rsidRDefault="007D3C45" w:rsidP="00A75DE0">
          <w:pPr>
            <w:pStyle w:val="Sidhuvud"/>
            <w:rPr>
              <w:rFonts w:cs="Arial"/>
            </w:rPr>
          </w:pPr>
        </w:p>
      </w:tc>
      <w:tc>
        <w:tcPr>
          <w:tcW w:w="550" w:type="dxa"/>
          <w:shd w:val="clear" w:color="auto" w:fill="auto"/>
        </w:tcPr>
        <w:p w14:paraId="3FA69B97" w14:textId="77777777" w:rsidR="007D3C45" w:rsidRPr="00B6143B" w:rsidRDefault="007D3C45" w:rsidP="00A75DE0">
          <w:pPr>
            <w:pStyle w:val="Sidhuvud"/>
            <w:rPr>
              <w:rFonts w:cs="Arial"/>
            </w:rPr>
          </w:pPr>
        </w:p>
      </w:tc>
      <w:tc>
        <w:tcPr>
          <w:tcW w:w="1372" w:type="dxa"/>
          <w:shd w:val="clear" w:color="auto" w:fill="auto"/>
        </w:tcPr>
        <w:p w14:paraId="75ABB829" w14:textId="77777777" w:rsidR="007D3C45" w:rsidRPr="00B6143B" w:rsidRDefault="007D3C45" w:rsidP="00A75DE0">
          <w:pPr>
            <w:pStyle w:val="Sidhuvud"/>
            <w:rPr>
              <w:rFonts w:cs="Arial"/>
            </w:rPr>
          </w:pPr>
        </w:p>
      </w:tc>
    </w:tr>
    <w:tr w:rsidR="007D3C45" w:rsidRPr="00332C0C" w14:paraId="5DFCB67C" w14:textId="77777777" w:rsidTr="00B6143B">
      <w:tc>
        <w:tcPr>
          <w:tcW w:w="5390" w:type="dxa"/>
          <w:vMerge/>
          <w:shd w:val="clear" w:color="auto" w:fill="auto"/>
        </w:tcPr>
        <w:p w14:paraId="370F8938" w14:textId="77777777" w:rsidR="007D3C45" w:rsidRPr="00332C0C" w:rsidRDefault="007D3C45" w:rsidP="00A75DE0">
          <w:pPr>
            <w:pStyle w:val="Sidhuvud"/>
          </w:pPr>
        </w:p>
      </w:tc>
      <w:tc>
        <w:tcPr>
          <w:tcW w:w="3192" w:type="dxa"/>
          <w:shd w:val="clear" w:color="auto" w:fill="auto"/>
        </w:tcPr>
        <w:p w14:paraId="6A0FECA1" w14:textId="77777777" w:rsidR="007D3C45" w:rsidRPr="00B6143B" w:rsidRDefault="007D3C45" w:rsidP="00A75DE0">
          <w:pPr>
            <w:pStyle w:val="Sidhuvud"/>
            <w:rPr>
              <w:rFonts w:cs="Arial"/>
              <w:b/>
              <w:sz w:val="20"/>
              <w:szCs w:val="20"/>
              <w:highlight w:val="darkMagenta"/>
            </w:rPr>
          </w:pPr>
        </w:p>
      </w:tc>
      <w:tc>
        <w:tcPr>
          <w:tcW w:w="550" w:type="dxa"/>
          <w:shd w:val="clear" w:color="auto" w:fill="auto"/>
        </w:tcPr>
        <w:p w14:paraId="7FF5BAAB" w14:textId="77777777" w:rsidR="007D3C45" w:rsidRPr="00B6143B" w:rsidRDefault="007D3C45" w:rsidP="00A75DE0">
          <w:pPr>
            <w:pStyle w:val="Sidhuvud"/>
            <w:rPr>
              <w:rFonts w:cs="Arial"/>
              <w:b/>
              <w:sz w:val="20"/>
              <w:szCs w:val="20"/>
            </w:rPr>
          </w:pPr>
        </w:p>
      </w:tc>
      <w:tc>
        <w:tcPr>
          <w:tcW w:w="1372" w:type="dxa"/>
          <w:shd w:val="clear" w:color="auto" w:fill="auto"/>
        </w:tcPr>
        <w:p w14:paraId="11073EB1" w14:textId="77777777" w:rsidR="007D3C45" w:rsidRPr="00B6143B" w:rsidRDefault="007D3C45" w:rsidP="00A75DE0">
          <w:pPr>
            <w:pStyle w:val="Sidhuvud"/>
            <w:rPr>
              <w:rFonts w:cs="Arial"/>
              <w:sz w:val="20"/>
              <w:szCs w:val="20"/>
              <w:highlight w:val="darkMagenta"/>
            </w:rPr>
          </w:pPr>
        </w:p>
      </w:tc>
    </w:tr>
    <w:tr w:rsidR="007D3C45" w:rsidRPr="00332C0C" w14:paraId="4BE93BE9" w14:textId="77777777" w:rsidTr="00B6143B">
      <w:tc>
        <w:tcPr>
          <w:tcW w:w="5390" w:type="dxa"/>
          <w:vMerge/>
          <w:shd w:val="clear" w:color="auto" w:fill="auto"/>
        </w:tcPr>
        <w:p w14:paraId="42F19700" w14:textId="77777777" w:rsidR="007D3C45" w:rsidRPr="00332C0C" w:rsidRDefault="007D3C45" w:rsidP="00A75DE0">
          <w:pPr>
            <w:pStyle w:val="Sidhuvud"/>
          </w:pPr>
        </w:p>
      </w:tc>
      <w:tc>
        <w:tcPr>
          <w:tcW w:w="3192" w:type="dxa"/>
          <w:shd w:val="clear" w:color="auto" w:fill="auto"/>
        </w:tcPr>
        <w:p w14:paraId="493AC0AD" w14:textId="77777777" w:rsidR="007D3C45" w:rsidRPr="00B6143B" w:rsidRDefault="007D3C45" w:rsidP="00B6143B">
          <w:pPr>
            <w:pStyle w:val="Sidhuvud"/>
            <w:tabs>
              <w:tab w:val="clear" w:pos="4536"/>
              <w:tab w:val="clear" w:pos="9072"/>
              <w:tab w:val="right" w:pos="3277"/>
            </w:tabs>
            <w:rPr>
              <w:rFonts w:cs="Arial"/>
              <w:sz w:val="20"/>
              <w:szCs w:val="20"/>
              <w:highlight w:val="red"/>
            </w:rPr>
          </w:pPr>
        </w:p>
      </w:tc>
      <w:tc>
        <w:tcPr>
          <w:tcW w:w="550" w:type="dxa"/>
          <w:shd w:val="clear" w:color="auto" w:fill="auto"/>
        </w:tcPr>
        <w:p w14:paraId="6DFE9957" w14:textId="77777777" w:rsidR="007D3C45" w:rsidRPr="00B6143B" w:rsidRDefault="007D3C45" w:rsidP="00A75DE0">
          <w:pPr>
            <w:pStyle w:val="Sidhuvud"/>
            <w:rPr>
              <w:rFonts w:cs="Arial"/>
              <w:sz w:val="20"/>
              <w:szCs w:val="20"/>
            </w:rPr>
          </w:pPr>
          <w:r w:rsidRPr="00B6143B">
            <w:rPr>
              <w:rFonts w:cs="Arial"/>
              <w:b/>
              <w:sz w:val="20"/>
              <w:szCs w:val="20"/>
            </w:rPr>
            <w:t>Sid:</w:t>
          </w:r>
        </w:p>
      </w:tc>
      <w:tc>
        <w:tcPr>
          <w:tcW w:w="1372" w:type="dxa"/>
          <w:shd w:val="clear" w:color="auto" w:fill="auto"/>
        </w:tcPr>
        <w:p w14:paraId="5B4D9F68" w14:textId="77777777" w:rsidR="007D3C45" w:rsidRPr="00B6143B" w:rsidRDefault="007D3C45" w:rsidP="00A75DE0">
          <w:pPr>
            <w:pStyle w:val="Sidhuvud"/>
            <w:rPr>
              <w:rFonts w:cs="Arial"/>
              <w:sz w:val="20"/>
              <w:szCs w:val="20"/>
            </w:rPr>
          </w:pPr>
          <w:r w:rsidRPr="00B6143B">
            <w:rPr>
              <w:rStyle w:val="Sidnummer"/>
              <w:rFonts w:cs="Arial"/>
              <w:sz w:val="20"/>
              <w:szCs w:val="20"/>
            </w:rPr>
            <w:fldChar w:fldCharType="begin"/>
          </w:r>
          <w:r w:rsidRPr="00B6143B">
            <w:rPr>
              <w:rStyle w:val="Sidnummer"/>
              <w:rFonts w:cs="Arial"/>
              <w:sz w:val="20"/>
              <w:szCs w:val="20"/>
            </w:rPr>
            <w:instrText xml:space="preserve"> PAGE </w:instrText>
          </w:r>
          <w:r w:rsidRPr="00B6143B">
            <w:rPr>
              <w:rStyle w:val="Sidnummer"/>
              <w:rFonts w:cs="Arial"/>
              <w:sz w:val="20"/>
              <w:szCs w:val="20"/>
            </w:rPr>
            <w:fldChar w:fldCharType="separate"/>
          </w:r>
          <w:r w:rsidR="009C1992">
            <w:rPr>
              <w:rStyle w:val="Sidnummer"/>
              <w:rFonts w:cs="Arial"/>
              <w:sz w:val="20"/>
              <w:szCs w:val="20"/>
            </w:rPr>
            <w:t>1</w:t>
          </w:r>
          <w:r w:rsidRPr="00B6143B">
            <w:rPr>
              <w:rStyle w:val="Sidnummer"/>
              <w:rFonts w:cs="Arial"/>
              <w:sz w:val="20"/>
              <w:szCs w:val="20"/>
            </w:rPr>
            <w:fldChar w:fldCharType="end"/>
          </w:r>
          <w:r w:rsidRPr="00B6143B">
            <w:rPr>
              <w:rStyle w:val="Sidnummer"/>
              <w:rFonts w:cs="Arial"/>
              <w:sz w:val="20"/>
              <w:szCs w:val="20"/>
            </w:rPr>
            <w:t xml:space="preserve"> / </w:t>
          </w:r>
          <w:r w:rsidRPr="00B6143B">
            <w:rPr>
              <w:rStyle w:val="Sidnummer"/>
              <w:rFonts w:cs="Arial"/>
              <w:sz w:val="20"/>
              <w:szCs w:val="20"/>
            </w:rPr>
            <w:fldChar w:fldCharType="begin"/>
          </w:r>
          <w:r w:rsidRPr="00B6143B">
            <w:rPr>
              <w:rStyle w:val="Sidnummer"/>
              <w:rFonts w:cs="Arial"/>
              <w:sz w:val="20"/>
              <w:szCs w:val="20"/>
            </w:rPr>
            <w:instrText xml:space="preserve"> NUMPAGES </w:instrText>
          </w:r>
          <w:r w:rsidRPr="00B6143B">
            <w:rPr>
              <w:rStyle w:val="Sidnummer"/>
              <w:rFonts w:cs="Arial"/>
              <w:sz w:val="20"/>
              <w:szCs w:val="20"/>
            </w:rPr>
            <w:fldChar w:fldCharType="separate"/>
          </w:r>
          <w:r w:rsidR="009C1992">
            <w:rPr>
              <w:rStyle w:val="Sidnummer"/>
              <w:rFonts w:cs="Arial"/>
              <w:sz w:val="20"/>
              <w:szCs w:val="20"/>
            </w:rPr>
            <w:t>2</w:t>
          </w:r>
          <w:r w:rsidRPr="00B6143B">
            <w:rPr>
              <w:rStyle w:val="Sidnummer"/>
              <w:rFonts w:cs="Arial"/>
              <w:sz w:val="20"/>
              <w:szCs w:val="20"/>
            </w:rPr>
            <w:fldChar w:fldCharType="end"/>
          </w:r>
        </w:p>
      </w:tc>
    </w:tr>
    <w:tr w:rsidR="007D3C45" w:rsidRPr="00332C0C" w14:paraId="3E06FE9A" w14:textId="77777777" w:rsidTr="00B6143B">
      <w:tc>
        <w:tcPr>
          <w:tcW w:w="5390" w:type="dxa"/>
          <w:vMerge/>
          <w:shd w:val="clear" w:color="auto" w:fill="auto"/>
        </w:tcPr>
        <w:p w14:paraId="4DAC3F66" w14:textId="77777777" w:rsidR="007D3C45" w:rsidRPr="00332C0C" w:rsidRDefault="007D3C45" w:rsidP="00A75DE0">
          <w:pPr>
            <w:pStyle w:val="Sidhuvud"/>
          </w:pPr>
        </w:p>
      </w:tc>
      <w:tc>
        <w:tcPr>
          <w:tcW w:w="3192" w:type="dxa"/>
          <w:shd w:val="clear" w:color="auto" w:fill="auto"/>
        </w:tcPr>
        <w:p w14:paraId="6408F927" w14:textId="77777777" w:rsidR="007D3C45" w:rsidRPr="00B6143B" w:rsidRDefault="007D3C45" w:rsidP="00A75DE0">
          <w:pPr>
            <w:pStyle w:val="Sidhuvud"/>
            <w:rPr>
              <w:rFonts w:cs="Arial"/>
              <w:b/>
              <w:sz w:val="20"/>
              <w:szCs w:val="20"/>
            </w:rPr>
          </w:pPr>
        </w:p>
      </w:tc>
      <w:tc>
        <w:tcPr>
          <w:tcW w:w="550" w:type="dxa"/>
          <w:shd w:val="clear" w:color="auto" w:fill="auto"/>
        </w:tcPr>
        <w:p w14:paraId="474B49D9" w14:textId="77777777" w:rsidR="007D3C45" w:rsidRPr="00B6143B" w:rsidRDefault="007D3C45" w:rsidP="00A75DE0">
          <w:pPr>
            <w:pStyle w:val="Sidhuvud"/>
            <w:rPr>
              <w:rFonts w:cs="Arial"/>
              <w:b/>
              <w:sz w:val="20"/>
              <w:szCs w:val="20"/>
            </w:rPr>
          </w:pPr>
        </w:p>
      </w:tc>
      <w:tc>
        <w:tcPr>
          <w:tcW w:w="1372" w:type="dxa"/>
          <w:shd w:val="clear" w:color="auto" w:fill="auto"/>
        </w:tcPr>
        <w:p w14:paraId="2E5CED43" w14:textId="77777777" w:rsidR="007D3C45" w:rsidRPr="00B6143B" w:rsidRDefault="007D3C45" w:rsidP="00A75DE0">
          <w:pPr>
            <w:pStyle w:val="Sidhuvud"/>
            <w:rPr>
              <w:rFonts w:cs="Arial"/>
              <w:b/>
              <w:sz w:val="20"/>
              <w:szCs w:val="20"/>
            </w:rPr>
          </w:pPr>
        </w:p>
      </w:tc>
    </w:tr>
    <w:tr w:rsidR="007D3C45" w:rsidRPr="00332C0C" w14:paraId="0E9D17D1" w14:textId="77777777" w:rsidTr="00B6143B">
      <w:tc>
        <w:tcPr>
          <w:tcW w:w="5390" w:type="dxa"/>
          <w:vMerge/>
          <w:shd w:val="clear" w:color="auto" w:fill="auto"/>
        </w:tcPr>
        <w:p w14:paraId="2D623CED" w14:textId="77777777" w:rsidR="007D3C45" w:rsidRPr="00332C0C" w:rsidRDefault="007D3C45" w:rsidP="00A75DE0">
          <w:pPr>
            <w:pStyle w:val="Sidhuvud"/>
          </w:pPr>
        </w:p>
      </w:tc>
      <w:tc>
        <w:tcPr>
          <w:tcW w:w="3192" w:type="dxa"/>
          <w:shd w:val="clear" w:color="auto" w:fill="auto"/>
        </w:tcPr>
        <w:p w14:paraId="2CC827EA" w14:textId="77777777" w:rsidR="007D3C45" w:rsidRPr="00B6143B" w:rsidRDefault="007D3C45" w:rsidP="00A75DE0">
          <w:pPr>
            <w:pStyle w:val="Sidhuvud"/>
            <w:rPr>
              <w:rFonts w:cs="Arial"/>
              <w:sz w:val="20"/>
              <w:szCs w:val="20"/>
            </w:rPr>
          </w:pPr>
        </w:p>
      </w:tc>
      <w:tc>
        <w:tcPr>
          <w:tcW w:w="550" w:type="dxa"/>
          <w:shd w:val="clear" w:color="auto" w:fill="auto"/>
        </w:tcPr>
        <w:p w14:paraId="15B0115B" w14:textId="77777777" w:rsidR="007D3C45" w:rsidRPr="00B6143B" w:rsidRDefault="007D3C45" w:rsidP="00A75DE0">
          <w:pPr>
            <w:pStyle w:val="Sidhuvud"/>
            <w:rPr>
              <w:rFonts w:cs="Arial"/>
              <w:sz w:val="20"/>
              <w:szCs w:val="20"/>
            </w:rPr>
          </w:pPr>
        </w:p>
      </w:tc>
      <w:tc>
        <w:tcPr>
          <w:tcW w:w="1372" w:type="dxa"/>
          <w:shd w:val="clear" w:color="auto" w:fill="auto"/>
        </w:tcPr>
        <w:p w14:paraId="1E967F44" w14:textId="77777777" w:rsidR="007D3C45" w:rsidRPr="00B6143B" w:rsidRDefault="007D3C45" w:rsidP="00A75DE0">
          <w:pPr>
            <w:pStyle w:val="Sidhuvud"/>
            <w:rPr>
              <w:rFonts w:cs="Arial"/>
              <w:sz w:val="20"/>
              <w:szCs w:val="20"/>
            </w:rPr>
          </w:pPr>
        </w:p>
      </w:tc>
    </w:tr>
    <w:tr w:rsidR="00AC715B" w:rsidRPr="00332C0C" w14:paraId="0DF367D3" w14:textId="77777777" w:rsidTr="00B6143B">
      <w:trPr>
        <w:trHeight w:hRule="exact" w:val="227"/>
      </w:trPr>
      <w:tc>
        <w:tcPr>
          <w:tcW w:w="5390" w:type="dxa"/>
          <w:shd w:val="clear" w:color="auto" w:fill="auto"/>
        </w:tcPr>
        <w:p w14:paraId="3BA764AC" w14:textId="77777777" w:rsidR="00AC715B" w:rsidRPr="00332C0C" w:rsidRDefault="00AC715B" w:rsidP="00A75DE0">
          <w:pPr>
            <w:pStyle w:val="Sidhuvud"/>
          </w:pPr>
        </w:p>
      </w:tc>
      <w:tc>
        <w:tcPr>
          <w:tcW w:w="3192" w:type="dxa"/>
          <w:shd w:val="clear" w:color="auto" w:fill="auto"/>
        </w:tcPr>
        <w:p w14:paraId="1FCDF9B8" w14:textId="77777777" w:rsidR="00AC715B" w:rsidRPr="00B6143B" w:rsidRDefault="00AC715B" w:rsidP="00A75DE0">
          <w:pPr>
            <w:pStyle w:val="Sidhuvud"/>
            <w:rPr>
              <w:rFonts w:cs="Arial"/>
              <w:sz w:val="20"/>
              <w:szCs w:val="20"/>
            </w:rPr>
          </w:pPr>
        </w:p>
      </w:tc>
      <w:tc>
        <w:tcPr>
          <w:tcW w:w="550" w:type="dxa"/>
          <w:shd w:val="clear" w:color="auto" w:fill="auto"/>
        </w:tcPr>
        <w:p w14:paraId="3BF1DC83" w14:textId="77777777" w:rsidR="00AC715B" w:rsidRPr="00B6143B" w:rsidRDefault="00AC715B" w:rsidP="00A75DE0">
          <w:pPr>
            <w:pStyle w:val="Sidhuvud"/>
            <w:rPr>
              <w:rFonts w:cs="Arial"/>
              <w:sz w:val="20"/>
              <w:szCs w:val="20"/>
            </w:rPr>
          </w:pPr>
        </w:p>
      </w:tc>
      <w:tc>
        <w:tcPr>
          <w:tcW w:w="1372" w:type="dxa"/>
          <w:shd w:val="clear" w:color="auto" w:fill="auto"/>
        </w:tcPr>
        <w:p w14:paraId="48A5712B" w14:textId="77777777" w:rsidR="00AC715B" w:rsidRPr="00B6143B" w:rsidRDefault="00AC715B" w:rsidP="00A75DE0">
          <w:pPr>
            <w:pStyle w:val="Sidhuvud"/>
            <w:rPr>
              <w:rFonts w:cs="Arial"/>
              <w:sz w:val="20"/>
              <w:szCs w:val="20"/>
            </w:rPr>
          </w:pPr>
        </w:p>
      </w:tc>
    </w:tr>
  </w:tbl>
  <w:p w14:paraId="4DE2BE07" w14:textId="77777777" w:rsidR="007D3C45" w:rsidRPr="00D2347B" w:rsidRDefault="007D3C45" w:rsidP="0054298A">
    <w:pPr>
      <w:pStyle w:val="Sidhuvud"/>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6C1A6D"/>
    <w:multiLevelType w:val="hybridMultilevel"/>
    <w:tmpl w:val="293AE66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304"/>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c3_dlg_element¤01" w:val="dialog_¤TemplateDialog"/>
    <w:docVar w:name="stc3_dlg_element¤01¤01" w:val="step_¤&lt;new&gt;"/>
    <w:docVar w:name="stc3_dlg_element¤01¤01¤01" w:val="frame_¤&lt;new&gt;"/>
    <w:docVar w:name="stc3_dlg_element¤01¤01¤01¤01" w:val="pr_¤Profile"/>
    <w:docVar w:name="stc3_dlg_element¤01¤01¤01¤02" w:val="dl_¤DocLanguage"/>
    <w:docVar w:name="stc3_dlg_element¤01¤01¤01¤03" w:val="ds_¤Dokumentnamn"/>
    <w:docVar w:name="stc3_dlg_element¤01¤01¤01¤04" w:val="ds_¤DNR"/>
    <w:docVar w:name="stc3_dlg_element¤01¤01¤01¤05" w:val="ds_¤Datum"/>
    <w:docVar w:name="stc3_dlg_element¤01¤01¤01¤06" w:val="ds_¤Mottagare"/>
    <w:docVar w:name="stc3_dlg_rowcount¤ds_¤DNR" w:val="1"/>
    <w:docVar w:name="stc3_dlg_rowcount¤ds_¤Dokumentnamn" w:val="1"/>
    <w:docVar w:name="stc3_dlg_rowcount¤ds_¤Mottagare" w:val="1"/>
    <w:docVar w:name="stc3_dlg_show_dlg_descr¤dialog_¤TemplateDialog" w:val="False"/>
    <w:docVar w:name="stc3_dlg_show_step_descr¤dialog_¤TemplateDialog" w:val="False"/>
    <w:docVar w:name="stc3_dlg_type¤dl_¤DocLanguage" w:val="9"/>
    <w:docVar w:name="stc3_dlg_type¤ds_¤Datum" w:val="6"/>
    <w:docVar w:name="stc3_dlg_type¤ds_¤DNR" w:val="1"/>
    <w:docVar w:name="stc3_dlg_type¤ds_¤Dokumentnamn" w:val="1"/>
    <w:docVar w:name="stc3_dlg_type¤ds_¤Mottagare" w:val="1"/>
    <w:docVar w:name="stc3_dlg_type¤pr_¤Profile" w:val="10"/>
  </w:docVars>
  <w:rsids>
    <w:rsidRoot w:val="00794B45"/>
    <w:rsid w:val="0002559A"/>
    <w:rsid w:val="00032F08"/>
    <w:rsid w:val="00036E63"/>
    <w:rsid w:val="00046832"/>
    <w:rsid w:val="00057050"/>
    <w:rsid w:val="00077AB6"/>
    <w:rsid w:val="000B046A"/>
    <w:rsid w:val="000C63A7"/>
    <w:rsid w:val="00114DC8"/>
    <w:rsid w:val="00121F9C"/>
    <w:rsid w:val="00137773"/>
    <w:rsid w:val="001443B5"/>
    <w:rsid w:val="001663DC"/>
    <w:rsid w:val="00177C13"/>
    <w:rsid w:val="00190E78"/>
    <w:rsid w:val="00196E75"/>
    <w:rsid w:val="001A0713"/>
    <w:rsid w:val="001A4B87"/>
    <w:rsid w:val="0020259A"/>
    <w:rsid w:val="00204C29"/>
    <w:rsid w:val="002211E3"/>
    <w:rsid w:val="002470E3"/>
    <w:rsid w:val="002513BC"/>
    <w:rsid w:val="00260F74"/>
    <w:rsid w:val="00263B33"/>
    <w:rsid w:val="00270E28"/>
    <w:rsid w:val="002B5698"/>
    <w:rsid w:val="00311ECB"/>
    <w:rsid w:val="00312650"/>
    <w:rsid w:val="00312D7D"/>
    <w:rsid w:val="00313BF9"/>
    <w:rsid w:val="0035118E"/>
    <w:rsid w:val="00363EE8"/>
    <w:rsid w:val="0038441A"/>
    <w:rsid w:val="003A2C70"/>
    <w:rsid w:val="003A3EFD"/>
    <w:rsid w:val="003C1047"/>
    <w:rsid w:val="003C6F5C"/>
    <w:rsid w:val="003C7C90"/>
    <w:rsid w:val="003C7F7E"/>
    <w:rsid w:val="003D617B"/>
    <w:rsid w:val="003E590E"/>
    <w:rsid w:val="004079AC"/>
    <w:rsid w:val="00421BED"/>
    <w:rsid w:val="0043320A"/>
    <w:rsid w:val="00444B24"/>
    <w:rsid w:val="0047273D"/>
    <w:rsid w:val="00486C3A"/>
    <w:rsid w:val="0049165B"/>
    <w:rsid w:val="004A0360"/>
    <w:rsid w:val="004B1101"/>
    <w:rsid w:val="004C0E78"/>
    <w:rsid w:val="004C60FE"/>
    <w:rsid w:val="004D70E9"/>
    <w:rsid w:val="004F5992"/>
    <w:rsid w:val="0054298A"/>
    <w:rsid w:val="00595A9C"/>
    <w:rsid w:val="005F2B31"/>
    <w:rsid w:val="005F73B6"/>
    <w:rsid w:val="00614C86"/>
    <w:rsid w:val="00623605"/>
    <w:rsid w:val="006969FE"/>
    <w:rsid w:val="006A2BE9"/>
    <w:rsid w:val="006A7D96"/>
    <w:rsid w:val="006F1F26"/>
    <w:rsid w:val="006F663E"/>
    <w:rsid w:val="00704998"/>
    <w:rsid w:val="00717163"/>
    <w:rsid w:val="00737C71"/>
    <w:rsid w:val="007478B9"/>
    <w:rsid w:val="007516BA"/>
    <w:rsid w:val="00752CBD"/>
    <w:rsid w:val="00766E50"/>
    <w:rsid w:val="00794B45"/>
    <w:rsid w:val="007A73C3"/>
    <w:rsid w:val="007B294C"/>
    <w:rsid w:val="007D3C45"/>
    <w:rsid w:val="007D67DD"/>
    <w:rsid w:val="007E4EBC"/>
    <w:rsid w:val="007F1290"/>
    <w:rsid w:val="00887F84"/>
    <w:rsid w:val="008B1B61"/>
    <w:rsid w:val="008B4FE9"/>
    <w:rsid w:val="008D56D0"/>
    <w:rsid w:val="0092147F"/>
    <w:rsid w:val="00933BA1"/>
    <w:rsid w:val="00985CC6"/>
    <w:rsid w:val="009C1992"/>
    <w:rsid w:val="009C25E7"/>
    <w:rsid w:val="009D5720"/>
    <w:rsid w:val="009E346D"/>
    <w:rsid w:val="00A266C3"/>
    <w:rsid w:val="00A270C9"/>
    <w:rsid w:val="00A34674"/>
    <w:rsid w:val="00A75DE0"/>
    <w:rsid w:val="00A928E6"/>
    <w:rsid w:val="00AB07EC"/>
    <w:rsid w:val="00AC715B"/>
    <w:rsid w:val="00B2181E"/>
    <w:rsid w:val="00B24D6E"/>
    <w:rsid w:val="00B3247F"/>
    <w:rsid w:val="00B56273"/>
    <w:rsid w:val="00B6143B"/>
    <w:rsid w:val="00B62291"/>
    <w:rsid w:val="00B75EB4"/>
    <w:rsid w:val="00BE03B9"/>
    <w:rsid w:val="00BE1CE1"/>
    <w:rsid w:val="00BE7011"/>
    <w:rsid w:val="00BF01D7"/>
    <w:rsid w:val="00C07890"/>
    <w:rsid w:val="00C4073F"/>
    <w:rsid w:val="00C52BCE"/>
    <w:rsid w:val="00C76C82"/>
    <w:rsid w:val="00C77DF5"/>
    <w:rsid w:val="00C87F27"/>
    <w:rsid w:val="00C9081B"/>
    <w:rsid w:val="00CB4642"/>
    <w:rsid w:val="00CC0DF7"/>
    <w:rsid w:val="00D1522F"/>
    <w:rsid w:val="00D2347B"/>
    <w:rsid w:val="00D344FD"/>
    <w:rsid w:val="00D464B5"/>
    <w:rsid w:val="00D640C6"/>
    <w:rsid w:val="00D738A2"/>
    <w:rsid w:val="00D83D27"/>
    <w:rsid w:val="00D97B15"/>
    <w:rsid w:val="00DB2A7A"/>
    <w:rsid w:val="00DC3E08"/>
    <w:rsid w:val="00DC602A"/>
    <w:rsid w:val="00DD15E7"/>
    <w:rsid w:val="00DD3D5A"/>
    <w:rsid w:val="00E104D8"/>
    <w:rsid w:val="00E16C3A"/>
    <w:rsid w:val="00E25166"/>
    <w:rsid w:val="00E337FD"/>
    <w:rsid w:val="00E46177"/>
    <w:rsid w:val="00EB56C9"/>
    <w:rsid w:val="00ED3868"/>
    <w:rsid w:val="00F07825"/>
    <w:rsid w:val="00F2517F"/>
    <w:rsid w:val="00F310C9"/>
    <w:rsid w:val="00F9207F"/>
    <w:rsid w:val="00FC72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A7D62EE"/>
  <w15:docId w15:val="{596C1573-A5D1-4B8F-8ED3-1A121451C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uiPriority="1" w:qFormat="1"/>
    <w:lsdException w:name="heading 3"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4B45"/>
    <w:rPr>
      <w:sz w:val="24"/>
      <w:szCs w:val="24"/>
    </w:rPr>
  </w:style>
  <w:style w:type="paragraph" w:styleId="Rubrik1">
    <w:name w:val="heading 1"/>
    <w:basedOn w:val="Normal"/>
    <w:next w:val="Normal"/>
    <w:qFormat/>
    <w:rsid w:val="006F663E"/>
    <w:pPr>
      <w:keepNext/>
      <w:spacing w:before="240" w:after="60"/>
      <w:outlineLvl w:val="0"/>
    </w:pPr>
    <w:rPr>
      <w:rFonts w:ascii="Arial" w:hAnsi="Arial" w:cs="Arial"/>
      <w:b/>
      <w:bCs/>
      <w:kern w:val="32"/>
      <w:szCs w:val="32"/>
    </w:rPr>
  </w:style>
  <w:style w:type="paragraph" w:styleId="Rubrik2">
    <w:name w:val="heading 2"/>
    <w:basedOn w:val="Normal"/>
    <w:next w:val="Normal"/>
    <w:link w:val="Rubrik2Char"/>
    <w:uiPriority w:val="1"/>
    <w:qFormat/>
    <w:rsid w:val="006F663E"/>
    <w:pPr>
      <w:keepNext/>
      <w:spacing w:before="240" w:after="60"/>
      <w:outlineLvl w:val="1"/>
    </w:pPr>
    <w:rPr>
      <w:rFonts w:ascii="Arial" w:hAnsi="Arial" w:cs="Arial"/>
      <w:b/>
      <w:bCs/>
      <w:iCs/>
      <w:sz w:val="20"/>
      <w:szCs w:val="28"/>
    </w:rPr>
  </w:style>
  <w:style w:type="paragraph" w:styleId="Rubrik3">
    <w:name w:val="heading 3"/>
    <w:basedOn w:val="Normal"/>
    <w:next w:val="Normal"/>
    <w:qFormat/>
    <w:rsid w:val="006F663E"/>
    <w:pPr>
      <w:keepNext/>
      <w:spacing w:before="240" w:after="60"/>
      <w:outlineLvl w:val="2"/>
    </w:pPr>
    <w:rPr>
      <w:rFonts w:ascii="Arial" w:hAnsi="Arial" w:cs="Arial"/>
      <w:b/>
      <w:bCs/>
      <w:i/>
      <w:sz w:val="20"/>
      <w:szCs w:val="26"/>
    </w:rPr>
  </w:style>
  <w:style w:type="paragraph" w:styleId="Rubrik4">
    <w:name w:val="heading 4"/>
    <w:basedOn w:val="Normal"/>
    <w:next w:val="Normal"/>
    <w:link w:val="Rubrik4Char"/>
    <w:uiPriority w:val="1"/>
    <w:qFormat/>
    <w:rsid w:val="00794B45"/>
    <w:pPr>
      <w:keepNext/>
      <w:spacing w:before="240" w:after="60"/>
      <w:outlineLvl w:val="3"/>
    </w:pPr>
    <w:rPr>
      <w:rFonts w:ascii="Arial" w:hAnsi="Arial"/>
      <w:b/>
      <w:bCs/>
      <w:sz w:val="20"/>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737C71"/>
    <w:pPr>
      <w:tabs>
        <w:tab w:val="center" w:pos="4536"/>
        <w:tab w:val="right" w:pos="9072"/>
      </w:tabs>
    </w:pPr>
    <w:rPr>
      <w:rFonts w:ascii="Arial" w:hAnsi="Arial"/>
      <w:noProof/>
      <w:sz w:val="16"/>
      <w:szCs w:val="16"/>
    </w:rPr>
  </w:style>
  <w:style w:type="paragraph" w:styleId="Sidfot">
    <w:name w:val="footer"/>
    <w:basedOn w:val="Normal"/>
    <w:rsid w:val="00737C71"/>
    <w:pPr>
      <w:tabs>
        <w:tab w:val="center" w:pos="4536"/>
        <w:tab w:val="right" w:pos="9072"/>
      </w:tabs>
    </w:pPr>
    <w:rPr>
      <w:rFonts w:ascii="Arial" w:hAnsi="Arial"/>
      <w:noProof/>
      <w:sz w:val="14"/>
      <w:szCs w:val="14"/>
    </w:rPr>
  </w:style>
  <w:style w:type="table" w:styleId="Tabellrutnt">
    <w:name w:val="Table Grid"/>
    <w:basedOn w:val="Normaltabell"/>
    <w:rsid w:val="004C60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semiHidden/>
    <w:rsid w:val="003D617B"/>
    <w:rPr>
      <w:rFonts w:ascii="Tahoma" w:hAnsi="Tahoma" w:cs="Tahoma"/>
      <w:sz w:val="16"/>
      <w:szCs w:val="16"/>
    </w:rPr>
  </w:style>
  <w:style w:type="character" w:styleId="Sidnummer">
    <w:name w:val="page number"/>
    <w:basedOn w:val="Standardstycketeckensnitt"/>
    <w:rsid w:val="00E337FD"/>
  </w:style>
  <w:style w:type="paragraph" w:customStyle="1" w:styleId="Headline">
    <w:name w:val="Headline"/>
    <w:basedOn w:val="Normal"/>
    <w:next w:val="Normal"/>
    <w:rsid w:val="0054298A"/>
    <w:rPr>
      <w:b/>
    </w:rPr>
  </w:style>
  <w:style w:type="character" w:customStyle="1" w:styleId="Rubrik4Char">
    <w:name w:val="Rubrik 4 Char"/>
    <w:link w:val="Rubrik4"/>
    <w:uiPriority w:val="1"/>
    <w:rsid w:val="00794B45"/>
    <w:rPr>
      <w:rFonts w:ascii="Arial" w:hAnsi="Arial"/>
      <w:b/>
      <w:bCs/>
      <w:szCs w:val="28"/>
    </w:rPr>
  </w:style>
  <w:style w:type="character" w:customStyle="1" w:styleId="Rubrik2Char">
    <w:name w:val="Rubrik 2 Char"/>
    <w:link w:val="Rubrik2"/>
    <w:uiPriority w:val="1"/>
    <w:locked/>
    <w:rsid w:val="00794B45"/>
    <w:rPr>
      <w:rFonts w:ascii="Arial" w:hAnsi="Arial" w:cs="Arial"/>
      <w:b/>
      <w:bCs/>
      <w:iCs/>
      <w:szCs w:val="28"/>
    </w:rPr>
  </w:style>
  <w:style w:type="character" w:styleId="Platshllartext">
    <w:name w:val="Placeholder Text"/>
    <w:basedOn w:val="Standardstycketeckensnitt"/>
    <w:uiPriority w:val="99"/>
    <w:semiHidden/>
    <w:rsid w:val="009E346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8512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2065158"/>
        <w:category>
          <w:name w:val="Allmänt"/>
          <w:gallery w:val="placeholder"/>
        </w:category>
        <w:types>
          <w:type w:val="bbPlcHdr"/>
        </w:types>
        <w:behaviors>
          <w:behavior w:val="content"/>
        </w:behaviors>
        <w:guid w:val="{72A16443-0C7B-42DC-8392-8BBD51FC908A}"/>
      </w:docPartPr>
      <w:docPartBody>
        <w:p w:rsidR="00070EA5" w:rsidRDefault="000A7726">
          <w:r w:rsidRPr="003A7120">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7726"/>
    <w:rsid w:val="00070EA5"/>
    <w:rsid w:val="000A7726"/>
    <w:rsid w:val="00563CD1"/>
    <w:rsid w:val="00B643AE"/>
    <w:rsid w:val="00F261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A772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AA958A6CF8D724CB1B236531BCD3294" ma:contentTypeVersion="10" ma:contentTypeDescription="Skapa ett nytt dokument." ma:contentTypeScope="" ma:versionID="6429c6a7f08df5215262d0a6852f81d1">
  <xsd:schema xmlns:xsd="http://www.w3.org/2001/XMLSchema" xmlns:xs="http://www.w3.org/2001/XMLSchema" xmlns:p="http://schemas.microsoft.com/office/2006/metadata/properties" xmlns:ns3="a93560aa-883e-45e4-a06a-4da1a9d8859b" xmlns:ns4="ec4041fb-f7f7-4693-a63c-ac74e93bba03" targetNamespace="http://schemas.microsoft.com/office/2006/metadata/properties" ma:root="true" ma:fieldsID="1fe421544bdc18a61a003dbc8f290ec8" ns3:_="" ns4:_="">
    <xsd:import namespace="a93560aa-883e-45e4-a06a-4da1a9d8859b"/>
    <xsd:import namespace="ec4041fb-f7f7-4693-a63c-ac74e93bba0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560aa-883e-45e4-a06a-4da1a9d88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4041fb-f7f7-4693-a63c-ac74e93bba03" elementFormDefault="qualified">
    <xsd:import namespace="http://schemas.microsoft.com/office/2006/documentManagement/types"/>
    <xsd:import namespace="http://schemas.microsoft.com/office/infopath/2007/PartnerControls"/>
    <xsd:element name="SharedWithUsers" ma:index="15"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at med information" ma:internalName="SharedWithDetails" ma:readOnly="true">
      <xsd:simpleType>
        <xsd:restriction base="dms:Note">
          <xsd:maxLength value="255"/>
        </xsd:restriction>
      </xsd:simpleType>
    </xsd:element>
    <xsd:element name="SharingHintHash" ma:index="17"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4F3CB0-B235-4B69-BF9E-32574155E5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560aa-883e-45e4-a06a-4da1a9d8859b"/>
    <ds:schemaRef ds:uri="ec4041fb-f7f7-4693-a63c-ac74e93bba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3FCDFD-FB20-4DC2-8ADD-3050164932F8}">
  <ds:schemaRefs>
    <ds:schemaRef ds:uri="http://schemas.microsoft.com/sharepoint/v3/contenttype/forms"/>
  </ds:schemaRefs>
</ds:datastoreItem>
</file>

<file path=customXml/itemProps3.xml><?xml version="1.0" encoding="utf-8"?>
<ds:datastoreItem xmlns:ds="http://schemas.openxmlformats.org/officeDocument/2006/customXml" ds:itemID="{951CBAC5-A209-462D-89BD-D05B27A6F9A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449</Words>
  <Characters>3118</Characters>
  <Application>Microsoft Office Word</Application>
  <DocSecurity>4</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Karolinska Institutet</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 Atterwall</dc:creator>
  <cp:lastModifiedBy>Per Jonsson</cp:lastModifiedBy>
  <cp:revision>2</cp:revision>
  <cp:lastPrinted>2005-09-06T09:11:00Z</cp:lastPrinted>
  <dcterms:created xsi:type="dcterms:W3CDTF">2021-02-02T14:21:00Z</dcterms:created>
  <dcterms:modified xsi:type="dcterms:W3CDTF">2021-02-02T14:21:00Z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c3_dl_Dokumentnamn">
    <vt:lpwstr>Dokumentnamn</vt:lpwstr>
  </property>
  <property fmtid="{D5CDD505-2E9C-101B-9397-08002B2CF9AE}" pid="3" name="stc3_ds_Dokumentnamn">
    <vt:lpwstr>Dokumentnamn</vt:lpwstr>
  </property>
  <property fmtid="{D5CDD505-2E9C-101B-9397-08002B2CF9AE}" pid="4" name="stc3_ds_DNR">
    <vt:lpwstr>DNR</vt:lpwstr>
  </property>
  <property fmtid="{D5CDD505-2E9C-101B-9397-08002B2CF9AE}" pid="5" name="stc3_dl_Datum">
    <vt:lpwstr>Datum</vt:lpwstr>
  </property>
  <property fmtid="{D5CDD505-2E9C-101B-9397-08002B2CF9AE}" pid="6" name="stc3_dl_Sida">
    <vt:lpwstr>Sida</vt:lpwstr>
  </property>
  <property fmtid="{D5CDD505-2E9C-101B-9397-08002B2CF9AE}" pid="7" name="stc3_ds_Datum">
    <vt:lpwstr>Datum</vt:lpwstr>
  </property>
  <property fmtid="{D5CDD505-2E9C-101B-9397-08002B2CF9AE}" pid="8" name="stc3_pr_FirstName">
    <vt:lpwstr>FirstName</vt:lpwstr>
  </property>
  <property fmtid="{D5CDD505-2E9C-101B-9397-08002B2CF9AE}" pid="9" name="stc3_pr_LastName">
    <vt:lpwstr>LastName</vt:lpwstr>
  </property>
  <property fmtid="{D5CDD505-2E9C-101B-9397-08002B2CF9AE}" pid="10" name="stc3_pr_EMail">
    <vt:lpwstr>EMail</vt:lpwstr>
  </property>
  <property fmtid="{D5CDD505-2E9C-101B-9397-08002B2CF9AE}" pid="11" name="stc3_ds_Mottagare">
    <vt:lpwstr>Mottagare</vt:lpwstr>
  </property>
  <property fmtid="{D5CDD505-2E9C-101B-9397-08002B2CF9AE}" pid="12" name="stc3_dl_Till">
    <vt:lpwstr>Till</vt:lpwstr>
  </property>
  <property fmtid="{D5CDD505-2E9C-101B-9397-08002B2CF9AE}" pid="13" name="stc3_dl_Avslutningsfras">
    <vt:lpwstr>Avslutningsfras</vt:lpwstr>
  </property>
  <property fmtid="{D5CDD505-2E9C-101B-9397-08002B2CF9AE}" pid="14" name="stc3_dl_Postadress">
    <vt:lpwstr>Postadress</vt:lpwstr>
  </property>
  <property fmtid="{D5CDD505-2E9C-101B-9397-08002B2CF9AE}" pid="15" name="stc3_dl_Besöksadress">
    <vt:lpwstr>Besöksadress</vt:lpwstr>
  </property>
  <property fmtid="{D5CDD505-2E9C-101B-9397-08002B2CF9AE}" pid="16" name="stc3_dl_Telefon">
    <vt:lpwstr>Telefon</vt:lpwstr>
  </property>
  <property fmtid="{D5CDD505-2E9C-101B-9397-08002B2CF9AE}" pid="17" name="stc3_dl_Fax">
    <vt:lpwstr>Fax</vt:lpwstr>
  </property>
  <property fmtid="{D5CDD505-2E9C-101B-9397-08002B2CF9AE}" pid="18" name="stc3_dl_E-Post">
    <vt:lpwstr>E-Post</vt:lpwstr>
  </property>
  <property fmtid="{D5CDD505-2E9C-101B-9397-08002B2CF9AE}" pid="19" name="stc3_dl_Org.nummer">
    <vt:lpwstr>Org.nummer</vt:lpwstr>
  </property>
  <property fmtid="{D5CDD505-2E9C-101B-9397-08002B2CF9AE}" pid="20" name="stc3_ts_MasterHeaderFooter">
    <vt:lpwstr/>
  </property>
  <property fmtid="{D5CDD505-2E9C-101B-9397-08002B2CF9AE}" pid="21" name="stc3_ts_MasterAutotext">
    <vt:lpwstr/>
  </property>
  <property fmtid="{D5CDD505-2E9C-101B-9397-08002B2CF9AE}" pid="22" name="stc3_ts_MasterStyles">
    <vt:lpwstr/>
  </property>
  <property fmtid="{D5CDD505-2E9C-101B-9397-08002B2CF9AE}" pid="23" name="stc3_ts_MasterPageSetup">
    <vt:lpwstr/>
  </property>
  <property fmtid="{D5CDD505-2E9C-101B-9397-08002B2CF9AE}" pid="24" name="stc3_ts_ProcessedDate">
    <vt:lpwstr>2005-09-06 13:27:21</vt:lpwstr>
  </property>
  <property fmtid="{D5CDD505-2E9C-101B-9397-08002B2CF9AE}" pid="25" name="stc3_ts_ProcessedBy">
    <vt:lpwstr>erik.sundstrom</vt:lpwstr>
  </property>
  <property fmtid="{D5CDD505-2E9C-101B-9397-08002B2CF9AE}" pid="26" name="stc3_ts_ProcessedVersion">
    <vt:lpwstr>3.0.41</vt:lpwstr>
  </property>
  <property fmtid="{D5CDD505-2E9C-101B-9397-08002B2CF9AE}" pid="27" name="stc3_ts_ProcessedOwner">
    <vt:lpwstr>mejkSoft</vt:lpwstr>
  </property>
  <property fmtid="{D5CDD505-2E9C-101B-9397-08002B2CF9AE}" pid="28" name="stc3_ts_PreviewMode">
    <vt:lpwstr>1</vt:lpwstr>
  </property>
  <property fmtid="{D5CDD505-2E9C-101B-9397-08002B2CF9AE}" pid="29" name="stc3_ts_PreviewColorMode">
    <vt:lpwstr>0</vt:lpwstr>
  </property>
  <property fmtid="{D5CDD505-2E9C-101B-9397-08002B2CF9AE}" pid="30" name="stc3_ts_DocumentProtection">
    <vt:lpwstr>-1</vt:lpwstr>
  </property>
  <property fmtid="{D5CDD505-2E9C-101B-9397-08002B2CF9AE}" pid="31" name="stc3_ts_DocumentProtectionPassword">
    <vt:lpwstr/>
  </property>
  <property fmtid="{D5CDD505-2E9C-101B-9397-08002B2CF9AE}" pid="32" name="ContentTypeId">
    <vt:lpwstr>0x0101000AA958A6CF8D724CB1B236531BCD3294</vt:lpwstr>
  </property>
</Properties>
</file>