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62" w:rsidRDefault="007D1562" w:rsidP="000F6944"/>
    <w:p w:rsidR="000F6944" w:rsidRDefault="000F6944" w:rsidP="000F6944"/>
    <w:p w:rsidR="000F6944" w:rsidRDefault="00587644" w:rsidP="000F6944">
      <w:r>
        <w:t>K</w:t>
      </w:r>
      <w:r w:rsidR="00845C08">
        <w:t>ursanalys</w:t>
      </w:r>
      <w:r w:rsidR="000F6944">
        <w:t xml:space="preserve"> för återrapportering till studenter</w:t>
      </w:r>
      <w:r>
        <w:t xml:space="preserve"> - Fysioterapeutprogrammet</w:t>
      </w:r>
    </w:p>
    <w:p w:rsidR="000F6944" w:rsidRDefault="000F6944" w:rsidP="000F6944"/>
    <w:p w:rsidR="000F6944" w:rsidRPr="000F6944" w:rsidRDefault="00557CAA" w:rsidP="000F6944">
      <w:pPr>
        <w:rPr>
          <w:b/>
          <w:bCs/>
        </w:rPr>
      </w:pPr>
      <w:r>
        <w:rPr>
          <w:b/>
          <w:bCs/>
        </w:rPr>
        <w:t>1</w:t>
      </w:r>
      <w:r w:rsidR="000F6944" w:rsidRPr="000F6944">
        <w:rPr>
          <w:b/>
          <w:bCs/>
        </w:rPr>
        <w:t>. Kortfattad sammanfattning av studenternas värderingar av kursen</w:t>
      </w:r>
    </w:p>
    <w:sdt>
      <w:sdtPr>
        <w:rPr>
          <w:b/>
        </w:rPr>
        <w:id w:val="175153957"/>
        <w:placeholder>
          <w:docPart w:val="4781699BB925450FBCB23E6BA95A84C0"/>
        </w:placeholder>
      </w:sdtPr>
      <w:sdtEndPr/>
      <w:sdtContent>
        <w:sdt>
          <w:sdtPr>
            <w:rPr>
              <w:rFonts w:ascii="Calibri" w:hAnsi="Calibri"/>
              <w:b/>
              <w:sz w:val="20"/>
              <w:szCs w:val="20"/>
            </w:rPr>
            <w:id w:val="-1843011200"/>
            <w:placeholder>
              <w:docPart w:val="E92754E571864CA8BA7ECDA3610E1744"/>
            </w:placeholder>
          </w:sdtPr>
          <w:sdtEndPr/>
          <w:sdtContent>
            <w:p w:rsidR="00845C08" w:rsidRPr="00845C08" w:rsidRDefault="00845C08" w:rsidP="009F3E81">
              <w:pPr>
                <w:rPr>
                  <w:rFonts w:ascii="Calibri" w:hAnsi="Calibri"/>
                  <w:i/>
                  <w:sz w:val="24"/>
                  <w:szCs w:val="24"/>
                </w:rPr>
              </w:pPr>
              <w:r w:rsidRPr="00845C08">
                <w:rPr>
                  <w:rFonts w:ascii="Calibri" w:hAnsi="Calibri"/>
                  <w:i/>
                  <w:sz w:val="24"/>
                  <w:szCs w:val="24"/>
                </w:rPr>
                <w:t>Se enkätsammanställning för samlat resultat på utvärderingsfrågorna.</w:t>
              </w:r>
            </w:p>
            <w:p w:rsidR="009F3E81" w:rsidRPr="00794B45" w:rsidRDefault="009F3E81" w:rsidP="009F3E81">
              <w:r w:rsidRPr="00845C08">
                <w:rPr>
                  <w:rFonts w:ascii="Calibri" w:hAnsi="Calibri"/>
                  <w:sz w:val="24"/>
                  <w:szCs w:val="24"/>
                </w:rPr>
                <w:t xml:space="preserve">Genomgående mycket positiva svar trots förändrade omständigheter </w:t>
              </w:r>
              <w:proofErr w:type="spellStart"/>
              <w:r w:rsidRPr="00845C08">
                <w:rPr>
                  <w:rFonts w:ascii="Calibri" w:hAnsi="Calibri"/>
                  <w:sz w:val="24"/>
                  <w:szCs w:val="24"/>
                </w:rPr>
                <w:t>pga</w:t>
              </w:r>
              <w:proofErr w:type="spellEnd"/>
              <w:r w:rsidRPr="00845C08">
                <w:rPr>
                  <w:rFonts w:ascii="Calibri" w:hAnsi="Calibri"/>
                  <w:sz w:val="24"/>
                  <w:szCs w:val="24"/>
                </w:rPr>
                <w:t xml:space="preserve"> </w:t>
              </w:r>
              <w:r w:rsidR="00927826">
                <w:rPr>
                  <w:rFonts w:ascii="Calibri" w:hAnsi="Calibri"/>
                  <w:sz w:val="24"/>
                  <w:szCs w:val="24"/>
                </w:rPr>
                <w:t>distansundervisning</w:t>
              </w:r>
              <w:r w:rsidRPr="00845C08">
                <w:rPr>
                  <w:rFonts w:ascii="Calibri" w:hAnsi="Calibri"/>
                  <w:sz w:val="24"/>
                  <w:szCs w:val="24"/>
                </w:rPr>
                <w:t>.</w:t>
              </w:r>
            </w:p>
          </w:sdtContent>
        </w:sdt>
        <w:p w:rsidR="000F6944" w:rsidRPr="000F6944" w:rsidRDefault="00320185" w:rsidP="000F6944"/>
      </w:sdtContent>
    </w:sdt>
    <w:p w:rsidR="000F6944" w:rsidRPr="000F6944" w:rsidRDefault="00557CAA" w:rsidP="000F6944">
      <w:pPr>
        <w:rPr>
          <w:bCs/>
          <w:i/>
        </w:rPr>
      </w:pPr>
      <w:r>
        <w:rPr>
          <w:b/>
          <w:bCs/>
        </w:rPr>
        <w:t>2</w:t>
      </w:r>
      <w:r w:rsidR="000F6944" w:rsidRPr="000F6944">
        <w:rPr>
          <w:b/>
          <w:bCs/>
        </w:rPr>
        <w:t xml:space="preserve">. Kursansvarigs reflektioner kring kursens genomförande och resultat </w:t>
      </w:r>
    </w:p>
    <w:p w:rsidR="000F6944" w:rsidRPr="00845C08" w:rsidRDefault="000F6944" w:rsidP="000F6944">
      <w:pPr>
        <w:rPr>
          <w:i/>
          <w:sz w:val="24"/>
          <w:szCs w:val="24"/>
        </w:rPr>
      </w:pPr>
      <w:r w:rsidRPr="00845C0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63624909"/>
          <w:placeholder>
            <w:docPart w:val="4781699BB925450FBCB23E6BA95A84C0"/>
          </w:placeholder>
        </w:sdtPr>
        <w:sdtEndPr/>
        <w:sdtContent>
          <w:r w:rsidR="009F3E81" w:rsidRPr="00845C08">
            <w:rPr>
              <w:i/>
              <w:sz w:val="24"/>
              <w:szCs w:val="24"/>
            </w:rPr>
            <w:t>Kursens styrkor:</w:t>
          </w:r>
          <w:r w:rsidR="009F3E81" w:rsidRPr="00845C08">
            <w:rPr>
              <w:rFonts w:ascii="Calibri" w:hAnsi="Calibri"/>
              <w:sz w:val="24"/>
              <w:szCs w:val="24"/>
            </w:rPr>
            <w:t xml:space="preserve"> </w:t>
          </w:r>
          <w:sdt>
            <w:sdtPr>
              <w:rPr>
                <w:rFonts w:ascii="Calibri" w:hAnsi="Calibri"/>
                <w:b/>
                <w:sz w:val="20"/>
                <w:szCs w:val="20"/>
              </w:rPr>
              <w:id w:val="-692374362"/>
              <w:placeholder>
                <w:docPart w:val="A34ECA6694BA443194D1779BEB09BA68"/>
              </w:placeholder>
            </w:sdtPr>
            <w:sdtEndPr/>
            <w:sdtContent>
              <w:r w:rsidR="00A2418B">
                <w:rPr>
                  <w:rFonts w:ascii="Calibri" w:hAnsi="Calibri"/>
                  <w:b/>
                  <w:sz w:val="20"/>
                  <w:szCs w:val="20"/>
                </w:rPr>
                <w:t xml:space="preserve">Studenterna anger sådant som bra pedagogiskt upplägg, intressant ämne och material, viss valfrihet kring grupparbetet, att läsa och reflektera om grupparbete i en kurs där det ingår, tydliga uppgifter och bra feedback </w:t>
              </w:r>
            </w:sdtContent>
          </w:sdt>
          <w:r w:rsidR="009F3E81" w:rsidRPr="00845C08">
            <w:rPr>
              <w:i/>
              <w:sz w:val="24"/>
              <w:szCs w:val="24"/>
            </w:rPr>
            <w:t>Kursens svagheter:</w:t>
          </w:r>
          <w:r w:rsidR="009F3E81" w:rsidRPr="00845C08">
            <w:rPr>
              <w:rFonts w:ascii="Calibri" w:hAnsi="Calibri"/>
              <w:sz w:val="24"/>
              <w:szCs w:val="24"/>
            </w:rPr>
            <w:t xml:space="preserve"> </w:t>
          </w:r>
          <w:sdt>
            <w:sdtPr>
              <w:rPr>
                <w:rFonts w:ascii="Calibri" w:hAnsi="Calibri"/>
                <w:sz w:val="24"/>
                <w:szCs w:val="24"/>
              </w:rPr>
              <w:id w:val="1655797834"/>
              <w:placeholder>
                <w:docPart w:val="0805E7C2470E47DDACEACD90009C57FF"/>
              </w:placeholder>
            </w:sdtPr>
            <w:sdtEndPr/>
            <w:sdtContent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1741908465"/>
                  <w:placeholder>
                    <w:docPart w:val="9B7690093E9643828B34B4FD6EB21D9F"/>
                  </w:placeholder>
                </w:sdtPr>
                <w:sdtEndPr/>
                <w:sdtContent>
                  <w:r w:rsidR="00A2418B">
                    <w:rPr>
                      <w:rFonts w:ascii="Calibri" w:hAnsi="Calibri"/>
                      <w:b/>
                      <w:sz w:val="20"/>
                      <w:szCs w:val="20"/>
                    </w:rPr>
                    <w:t>Hög arbetsbelastning och många uppgifter parall</w:t>
                  </w:r>
                  <w:r w:rsidR="00F3039E">
                    <w:rPr>
                      <w:rFonts w:ascii="Calibri" w:hAnsi="Calibri"/>
                      <w:b/>
                      <w:sz w:val="20"/>
                      <w:szCs w:val="20"/>
                    </w:rPr>
                    <w:t>ellt</w:t>
                  </w:r>
                  <w:bookmarkStart w:id="0" w:name="_GoBack"/>
                  <w:bookmarkEnd w:id="0"/>
                </w:sdtContent>
              </w:sdt>
              <w:r w:rsidR="009F3E81" w:rsidRPr="00845C08">
                <w:rPr>
                  <w:rFonts w:ascii="Calibri" w:hAnsi="Calibri"/>
                  <w:sz w:val="24"/>
                  <w:szCs w:val="24"/>
                </w:rPr>
                <w:t>.</w:t>
              </w:r>
            </w:sdtContent>
          </w:sdt>
          <w:r w:rsidR="009F3E81" w:rsidRPr="00845C08">
            <w:rPr>
              <w:rFonts w:ascii="Calibri" w:hAnsi="Calibri"/>
              <w:sz w:val="24"/>
              <w:szCs w:val="24"/>
            </w:rPr>
            <w:t xml:space="preserve"> </w:t>
          </w:r>
        </w:sdtContent>
      </w:sdt>
    </w:p>
    <w:p w:rsidR="000F6944" w:rsidRPr="000F6944" w:rsidRDefault="00587644" w:rsidP="000F6944">
      <w:pPr>
        <w:rPr>
          <w:b/>
          <w:bCs/>
        </w:rPr>
      </w:pPr>
      <w:r>
        <w:rPr>
          <w:b/>
          <w:bCs/>
        </w:rPr>
        <w:t>3</w:t>
      </w:r>
      <w:r w:rsidR="000F6944" w:rsidRPr="000F6944">
        <w:rPr>
          <w:b/>
          <w:bCs/>
        </w:rPr>
        <w:t>. Kursansvarigs slutsatser och eventuella förslag till förändringar</w:t>
      </w:r>
    </w:p>
    <w:sdt>
      <w:sdtPr>
        <w:rPr>
          <w:b/>
        </w:rPr>
        <w:id w:val="-920947061"/>
        <w:placeholder>
          <w:docPart w:val="4781699BB925450FBCB23E6BA95A84C0"/>
        </w:placeholder>
      </w:sdtPr>
      <w:sdtEndPr/>
      <w:sdtContent>
        <w:sdt>
          <w:sdtPr>
            <w:rPr>
              <w:rFonts w:ascii="Calibri" w:hAnsi="Calibri"/>
              <w:b/>
              <w:sz w:val="20"/>
              <w:szCs w:val="20"/>
            </w:rPr>
            <w:id w:val="984051560"/>
            <w:placeholder>
              <w:docPart w:val="67A981B517C44202A6DCE668AFB59223"/>
            </w:placeholder>
          </w:sdtPr>
          <w:sdtEndPr>
            <w:rPr>
              <w:b w:val="0"/>
              <w:sz w:val="24"/>
              <w:szCs w:val="24"/>
            </w:rPr>
          </w:sdtEndPr>
          <w:sdtContent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279877635"/>
                <w:placeholder>
                  <w:docPart w:val="659B152FF16C49438B0BC4C24EC06EC8"/>
                </w:placeholder>
              </w:sdtPr>
              <w:sdtEndPr/>
              <w:sdtContent>
                <w:p w:rsidR="00A2418B" w:rsidRDefault="00A2418B" w:rsidP="00A2418B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I och med att kursen kommer att utökas from HT21 görs de flesta förändringar i samband med ny kursplan och nytt upplägg då. Bland annat:</w:t>
                  </w:r>
                </w:p>
                <w:p w:rsidR="00A2418B" w:rsidRDefault="00A2418B" w:rsidP="00A2418B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- Tydligare uppdelade tidsperioder för olika uppgifter, tid att ”smälta” litteraturen innan kunskaperna ska omsättas i ett konkret förslag för en intervention.</w:t>
                  </w:r>
                </w:p>
                <w:sdt>
                  <w:sdtPr>
                    <w:rPr>
                      <w:rFonts w:ascii="Calibri" w:hAnsi="Calibri"/>
                      <w:b/>
                      <w:sz w:val="20"/>
                      <w:szCs w:val="20"/>
                    </w:rPr>
                    <w:id w:val="-987247202"/>
                    <w:placeholder>
                      <w:docPart w:val="6506AC78D49247F3BC10A3CFF301D833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id w:val="-978301741"/>
                        <w:placeholder>
                          <w:docPart w:val="236D188500F64876B378C601D26C48FC"/>
                        </w:placeholder>
                      </w:sdtPr>
                      <w:sdtEndPr/>
                      <w:sdtContent>
                        <w:p w:rsidR="00A2418B" w:rsidRPr="00794B45" w:rsidRDefault="00A2418B" w:rsidP="00A2418B"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 xml:space="preserve">Då studenterna uttrycker att viss undervisning på distans kan vara lämplig kommer jag överväga om vissa delar ska ges i det formatet även framöver (om/när restriktionerna hävs). </w:t>
                          </w:r>
                        </w:p>
                      </w:sdtContent>
                    </w:sdt>
                    <w:p w:rsidR="00A2418B" w:rsidRDefault="00320185" w:rsidP="00A2418B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</w:sdtContent>
                </w:sdt>
                <w:p w:rsidR="00A2418B" w:rsidRDefault="00A2418B" w:rsidP="00A2418B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A2418B" w:rsidRDefault="00320185" w:rsidP="00A2418B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sdtContent>
            </w:sdt>
            <w:p w:rsidR="009F3E81" w:rsidRPr="00845C08" w:rsidRDefault="00320185" w:rsidP="00A2418B">
              <w:pPr>
                <w:rPr>
                  <w:rFonts w:ascii="Calibri" w:hAnsi="Calibri"/>
                  <w:sz w:val="24"/>
                  <w:szCs w:val="24"/>
                </w:rPr>
              </w:pPr>
            </w:p>
          </w:sdtContent>
        </w:sdt>
        <w:p w:rsidR="000F6944" w:rsidRPr="000F6944" w:rsidRDefault="00320185" w:rsidP="000F6944">
          <w:pPr>
            <w:rPr>
              <w:i/>
            </w:rPr>
          </w:pPr>
        </w:p>
      </w:sdtContent>
    </w:sdt>
    <w:p w:rsidR="000F6944" w:rsidRPr="000F6944" w:rsidRDefault="000F6944" w:rsidP="000F6944"/>
    <w:sectPr w:rsidR="000F6944" w:rsidRPr="000F69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185" w:rsidRDefault="00320185" w:rsidP="000F6944">
      <w:pPr>
        <w:spacing w:after="0" w:line="240" w:lineRule="auto"/>
      </w:pPr>
      <w:r>
        <w:separator/>
      </w:r>
    </w:p>
  </w:endnote>
  <w:endnote w:type="continuationSeparator" w:id="0">
    <w:p w:rsidR="00320185" w:rsidRDefault="00320185" w:rsidP="000F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185" w:rsidRDefault="00320185" w:rsidP="000F6944">
      <w:pPr>
        <w:spacing w:after="0" w:line="240" w:lineRule="auto"/>
      </w:pPr>
      <w:r>
        <w:separator/>
      </w:r>
    </w:p>
  </w:footnote>
  <w:footnote w:type="continuationSeparator" w:id="0">
    <w:p w:rsidR="00320185" w:rsidRDefault="00320185" w:rsidP="000F6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944" w:rsidRDefault="000F6944">
    <w:pPr>
      <w:pStyle w:val="Sidhuvud"/>
    </w:pPr>
    <w:r>
      <w:rPr>
        <w:noProof/>
        <w:lang w:eastAsia="sv-SE"/>
      </w:rPr>
      <w:drawing>
        <wp:inline distT="0" distB="0" distL="0" distR="0" wp14:anchorId="4EA0887B">
          <wp:extent cx="1798320" cy="74358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2A"/>
    <w:rsid w:val="0005582A"/>
    <w:rsid w:val="000F6944"/>
    <w:rsid w:val="001F49F2"/>
    <w:rsid w:val="00234077"/>
    <w:rsid w:val="002D4E00"/>
    <w:rsid w:val="00320185"/>
    <w:rsid w:val="003D2CE7"/>
    <w:rsid w:val="004B20C4"/>
    <w:rsid w:val="00557CAA"/>
    <w:rsid w:val="00587644"/>
    <w:rsid w:val="00704160"/>
    <w:rsid w:val="007D1562"/>
    <w:rsid w:val="00845C08"/>
    <w:rsid w:val="00927826"/>
    <w:rsid w:val="009F3E81"/>
    <w:rsid w:val="00A2418B"/>
    <w:rsid w:val="00AE0FA6"/>
    <w:rsid w:val="00B221B3"/>
    <w:rsid w:val="00F3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5279"/>
  <w15:docId w15:val="{897F01DD-B45E-4315-BDF3-EAF86641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F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694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F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F6944"/>
  </w:style>
  <w:style w:type="paragraph" w:styleId="Sidfot">
    <w:name w:val="footer"/>
    <w:basedOn w:val="Normal"/>
    <w:link w:val="SidfotChar"/>
    <w:uiPriority w:val="99"/>
    <w:unhideWhenUsed/>
    <w:rsid w:val="000F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F6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81699BB925450FBCB23E6BA95A84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EAEE1F-AB4A-41D9-9F00-29F0CFE90A2D}"/>
      </w:docPartPr>
      <w:docPartBody>
        <w:p w:rsidR="00DF1FD5" w:rsidRDefault="00841303" w:rsidP="00841303">
          <w:pPr>
            <w:pStyle w:val="4781699BB925450FBCB23E6BA95A84C0"/>
          </w:pPr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92754E571864CA8BA7ECDA3610E17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EDCFC6-0A25-4AE7-B944-C09C1CED14B5}"/>
      </w:docPartPr>
      <w:docPartBody>
        <w:p w:rsidR="00DC1073" w:rsidRDefault="008E51A5" w:rsidP="008E51A5">
          <w:pPr>
            <w:pStyle w:val="E92754E571864CA8BA7ECDA3610E1744"/>
          </w:pPr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805E7C2470E47DDACEACD90009C57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0FC130-349F-40B5-B34E-3A2BB0970AFE}"/>
      </w:docPartPr>
      <w:docPartBody>
        <w:p w:rsidR="00DC1073" w:rsidRDefault="008E51A5" w:rsidP="008E51A5">
          <w:pPr>
            <w:pStyle w:val="0805E7C2470E47DDACEACD90009C57FF"/>
          </w:pPr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7A981B517C44202A6DCE668AFB592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B00A93-5258-475D-92DA-0FEC206F8E1C}"/>
      </w:docPartPr>
      <w:docPartBody>
        <w:p w:rsidR="00DC1073" w:rsidRDefault="008E51A5" w:rsidP="008E51A5">
          <w:pPr>
            <w:pStyle w:val="67A981B517C44202A6DCE668AFB59223"/>
          </w:pPr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4ECA6694BA443194D1779BEB09BA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C1E17A-50C9-439A-839E-3CA23CFE9A2A}"/>
      </w:docPartPr>
      <w:docPartBody>
        <w:p w:rsidR="00962BED" w:rsidRDefault="00DC1073" w:rsidP="00DC1073">
          <w:pPr>
            <w:pStyle w:val="A34ECA6694BA443194D1779BEB09BA68"/>
          </w:pPr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B7690093E9643828B34B4FD6EB21D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4882DC-AD52-42C4-B1C0-8214EA0FC65D}"/>
      </w:docPartPr>
      <w:docPartBody>
        <w:p w:rsidR="00962BED" w:rsidRDefault="00DC1073" w:rsidP="00DC1073">
          <w:pPr>
            <w:pStyle w:val="9B7690093E9643828B34B4FD6EB21D9F"/>
          </w:pPr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59B152FF16C49438B0BC4C24EC06E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2A9E34-622D-4720-BC9C-D3A8A7B9F3C8}"/>
      </w:docPartPr>
      <w:docPartBody>
        <w:p w:rsidR="00962BED" w:rsidRDefault="00DC1073" w:rsidP="00DC1073">
          <w:pPr>
            <w:pStyle w:val="659B152FF16C49438B0BC4C24EC06EC8"/>
          </w:pPr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506AC78D49247F3BC10A3CFF301D8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B7D451-825D-47A3-BE5D-11D19E6C3C22}"/>
      </w:docPartPr>
      <w:docPartBody>
        <w:p w:rsidR="00962BED" w:rsidRDefault="00DC1073" w:rsidP="00DC1073">
          <w:pPr>
            <w:pStyle w:val="6506AC78D49247F3BC10A3CFF301D833"/>
          </w:pPr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36D188500F64876B378C601D26C48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5433D0-DF65-43C8-8BB4-8731F868238C}"/>
      </w:docPartPr>
      <w:docPartBody>
        <w:p w:rsidR="00962BED" w:rsidRDefault="00DC1073" w:rsidP="00DC1073">
          <w:pPr>
            <w:pStyle w:val="236D188500F64876B378C601D26C48FC"/>
          </w:pPr>
          <w:r w:rsidRPr="003A7120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03"/>
    <w:rsid w:val="001C30A1"/>
    <w:rsid w:val="005E551B"/>
    <w:rsid w:val="00841303"/>
    <w:rsid w:val="008C371A"/>
    <w:rsid w:val="008E51A5"/>
    <w:rsid w:val="00962BED"/>
    <w:rsid w:val="009D5A74"/>
    <w:rsid w:val="00C7699F"/>
    <w:rsid w:val="00DC1073"/>
    <w:rsid w:val="00DF1FD5"/>
    <w:rsid w:val="00F5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C1073"/>
    <w:rPr>
      <w:color w:val="808080"/>
    </w:rPr>
  </w:style>
  <w:style w:type="paragraph" w:customStyle="1" w:styleId="4781699BB925450FBCB23E6BA95A84C0">
    <w:name w:val="4781699BB925450FBCB23E6BA95A84C0"/>
    <w:rsid w:val="00841303"/>
  </w:style>
  <w:style w:type="paragraph" w:customStyle="1" w:styleId="E92754E571864CA8BA7ECDA3610E1744">
    <w:name w:val="E92754E571864CA8BA7ECDA3610E1744"/>
    <w:rsid w:val="008E51A5"/>
    <w:pPr>
      <w:spacing w:after="160" w:line="259" w:lineRule="auto"/>
    </w:pPr>
  </w:style>
  <w:style w:type="paragraph" w:customStyle="1" w:styleId="0805E7C2470E47DDACEACD90009C57FF">
    <w:name w:val="0805E7C2470E47DDACEACD90009C57FF"/>
    <w:rsid w:val="008E51A5"/>
    <w:pPr>
      <w:spacing w:after="160" w:line="259" w:lineRule="auto"/>
    </w:pPr>
  </w:style>
  <w:style w:type="paragraph" w:customStyle="1" w:styleId="67A981B517C44202A6DCE668AFB59223">
    <w:name w:val="67A981B517C44202A6DCE668AFB59223"/>
    <w:rsid w:val="008E51A5"/>
    <w:pPr>
      <w:spacing w:after="160" w:line="259" w:lineRule="auto"/>
    </w:pPr>
  </w:style>
  <w:style w:type="paragraph" w:customStyle="1" w:styleId="A34ECA6694BA443194D1779BEB09BA68">
    <w:name w:val="A34ECA6694BA443194D1779BEB09BA68"/>
    <w:rsid w:val="00DC1073"/>
    <w:pPr>
      <w:spacing w:after="160" w:line="259" w:lineRule="auto"/>
    </w:pPr>
  </w:style>
  <w:style w:type="paragraph" w:customStyle="1" w:styleId="9B7690093E9643828B34B4FD6EB21D9F">
    <w:name w:val="9B7690093E9643828B34B4FD6EB21D9F"/>
    <w:rsid w:val="00DC1073"/>
    <w:pPr>
      <w:spacing w:after="160" w:line="259" w:lineRule="auto"/>
    </w:pPr>
  </w:style>
  <w:style w:type="paragraph" w:customStyle="1" w:styleId="659B152FF16C49438B0BC4C24EC06EC8">
    <w:name w:val="659B152FF16C49438B0BC4C24EC06EC8"/>
    <w:rsid w:val="00DC1073"/>
    <w:pPr>
      <w:spacing w:after="160" w:line="259" w:lineRule="auto"/>
    </w:pPr>
  </w:style>
  <w:style w:type="paragraph" w:customStyle="1" w:styleId="6506AC78D49247F3BC10A3CFF301D833">
    <w:name w:val="6506AC78D49247F3BC10A3CFF301D833"/>
    <w:rsid w:val="00DC1073"/>
    <w:pPr>
      <w:spacing w:after="160" w:line="259" w:lineRule="auto"/>
    </w:pPr>
  </w:style>
  <w:style w:type="paragraph" w:customStyle="1" w:styleId="236D188500F64876B378C601D26C48FC">
    <w:name w:val="236D188500F64876B378C601D26C48FC"/>
    <w:rsid w:val="00DC10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Brodin</dc:creator>
  <cp:lastModifiedBy>Sara Widén</cp:lastModifiedBy>
  <cp:revision>3</cp:revision>
  <dcterms:created xsi:type="dcterms:W3CDTF">2021-06-28T14:34:00Z</dcterms:created>
  <dcterms:modified xsi:type="dcterms:W3CDTF">2021-06-28T14:35:00Z</dcterms:modified>
</cp:coreProperties>
</file>