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E2526" w14:textId="77777777" w:rsidR="005B62D5" w:rsidRPr="00786924" w:rsidRDefault="003E6564">
      <w:pPr>
        <w:rPr>
          <w:rFonts w:asciiTheme="minorHAnsi" w:hAnsiTheme="minorHAnsi" w:cstheme="minorHAnsi"/>
        </w:rPr>
      </w:pPr>
    </w:p>
    <w:p w14:paraId="54340DE0" w14:textId="77777777" w:rsidR="003A4F46" w:rsidRPr="00786924" w:rsidRDefault="003A4F46">
      <w:pPr>
        <w:rPr>
          <w:i/>
        </w:rPr>
      </w:pPr>
      <w:r w:rsidRPr="00786924">
        <w:rPr>
          <w:i/>
        </w:rPr>
        <w:t xml:space="preserve">Efter avslutat kurstillfälle fyller kursansvarig i denna mall. Prefekt/programansvarig beslutar om mallen ska kompletteras med ytterligare uppgifter/frågor.  </w:t>
      </w:r>
    </w:p>
    <w:p w14:paraId="6C0539DE" w14:textId="77777777" w:rsidR="00E94EA7" w:rsidRPr="00786924" w:rsidRDefault="00E94EA7" w:rsidP="009D56B4">
      <w:pPr>
        <w:rPr>
          <w:b/>
        </w:rPr>
      </w:pPr>
    </w:p>
    <w:tbl>
      <w:tblPr>
        <w:tblStyle w:val="Tabellrutnt"/>
        <w:tblW w:w="9493" w:type="dxa"/>
        <w:tblLayout w:type="fixed"/>
        <w:tblLook w:val="04A0" w:firstRow="1" w:lastRow="0" w:firstColumn="1" w:lastColumn="0" w:noHBand="0" w:noVBand="1"/>
      </w:tblPr>
      <w:tblGrid>
        <w:gridCol w:w="6"/>
        <w:gridCol w:w="1945"/>
        <w:gridCol w:w="5670"/>
        <w:gridCol w:w="1872"/>
      </w:tblGrid>
      <w:tr w:rsidR="005B5FC1" w:rsidRPr="00786924" w14:paraId="3A680B3F" w14:textId="77777777" w:rsidTr="005B3668">
        <w:tc>
          <w:tcPr>
            <w:tcW w:w="1951" w:type="dxa"/>
            <w:gridSpan w:val="2"/>
          </w:tcPr>
          <w:p w14:paraId="1F89DE48" w14:textId="77777777" w:rsidR="005B5FC1" w:rsidRPr="00786924" w:rsidRDefault="005B5FC1" w:rsidP="009D56B4">
            <w:pPr>
              <w:rPr>
                <w:b/>
              </w:rPr>
            </w:pPr>
            <w:proofErr w:type="spellStart"/>
            <w:r w:rsidRPr="00786924">
              <w:rPr>
                <w:b/>
              </w:rPr>
              <w:t>Kurskod</w:t>
            </w:r>
            <w:proofErr w:type="spellEnd"/>
          </w:p>
          <w:sdt>
            <w:sdtPr>
              <w:rPr>
                <w:b/>
              </w:rPr>
              <w:id w:val="1789157881"/>
              <w:placeholder>
                <w:docPart w:val="DefaultPlaceholder_1082065158"/>
              </w:placeholder>
            </w:sdtPr>
            <w:sdtEndPr/>
            <w:sdtContent>
              <w:p w14:paraId="0721218A" w14:textId="77777777" w:rsidR="00930E38" w:rsidRPr="00786924" w:rsidRDefault="00930E38" w:rsidP="00930E38">
                <w:pPr>
                  <w:rPr>
                    <w:b/>
                  </w:rPr>
                </w:pPr>
              </w:p>
              <w:p w14:paraId="1D105326" w14:textId="77777777" w:rsidR="00E3255B" w:rsidRPr="00786924" w:rsidRDefault="00930E38" w:rsidP="00930E38">
                <w:pPr>
                  <w:rPr>
                    <w:b/>
                  </w:rPr>
                </w:pPr>
                <w:r w:rsidRPr="00786924">
                  <w:t>2PT136</w:t>
                </w:r>
              </w:p>
            </w:sdtContent>
          </w:sdt>
        </w:tc>
        <w:tc>
          <w:tcPr>
            <w:tcW w:w="5670" w:type="dxa"/>
          </w:tcPr>
          <w:p w14:paraId="16528C22" w14:textId="77777777" w:rsidR="005B5FC1" w:rsidRPr="00786924" w:rsidRDefault="005B5FC1" w:rsidP="009D56B4">
            <w:pPr>
              <w:rPr>
                <w:b/>
              </w:rPr>
            </w:pPr>
            <w:r w:rsidRPr="00786924">
              <w:rPr>
                <w:b/>
              </w:rPr>
              <w:t>Kurstitel</w:t>
            </w:r>
          </w:p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091814019"/>
              <w:placeholder>
                <w:docPart w:val="DefaultPlaceholder_1082065158"/>
              </w:placeholder>
            </w:sdtPr>
            <w:sdtEndPr/>
            <w:sdtContent>
              <w:p w14:paraId="77D6B815" w14:textId="322B0727" w:rsidR="00E3255B" w:rsidRPr="00786924" w:rsidRDefault="00930E38" w:rsidP="00930E38">
                <w:pPr>
                  <w:pStyle w:val="Rubrik1"/>
                  <w:outlineLvl w:val="0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786924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Inriktningsspecifik fördjupningskurs 2 -</w:t>
                </w:r>
                <w:r w:rsidR="00BA1700" w:rsidRPr="00786924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specialist i klinisk psykologi</w:t>
                </w:r>
                <w:r w:rsidRPr="00786924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872" w:type="dxa"/>
          </w:tcPr>
          <w:p w14:paraId="036105A1" w14:textId="77777777" w:rsidR="005B5FC1" w:rsidRPr="00786924" w:rsidRDefault="005B5FC1" w:rsidP="009D56B4">
            <w:pPr>
              <w:rPr>
                <w:b/>
              </w:rPr>
            </w:pPr>
            <w:r w:rsidRPr="00786924">
              <w:rPr>
                <w:b/>
              </w:rPr>
              <w:t>Högskolepoäng</w:t>
            </w:r>
          </w:p>
          <w:sdt>
            <w:sdt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id w:val="-971058267"/>
              <w:placeholder>
                <w:docPart w:val="DefaultPlaceholder_1082065158"/>
              </w:placeholder>
            </w:sdtPr>
            <w:sdtEndPr/>
            <w:sdtContent>
              <w:p w14:paraId="3C2198AD" w14:textId="77777777" w:rsidR="00930E38" w:rsidRPr="00786924" w:rsidRDefault="00930E38" w:rsidP="00930E38">
                <w:pPr>
                  <w:pStyle w:val="Rubrik1"/>
                  <w:outlineLvl w:val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eastAsia="en-GB"/>
                  </w:rPr>
                </w:pPr>
                <w:r w:rsidRPr="00786924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2,5 </w:t>
                </w:r>
                <w:proofErr w:type="spellStart"/>
                <w:r w:rsidRPr="00786924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hp</w:t>
                </w:r>
                <w:proofErr w:type="spellEnd"/>
                <w:r w:rsidRPr="00786924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</w:t>
                </w:r>
              </w:p>
              <w:p w14:paraId="6FEAFE9C" w14:textId="77777777" w:rsidR="00930E38" w:rsidRPr="00786924" w:rsidRDefault="00930E38" w:rsidP="00930E38">
                <w:pPr>
                  <w:rPr>
                    <w:b/>
                  </w:rPr>
                </w:pPr>
              </w:p>
              <w:p w14:paraId="253697BE" w14:textId="77777777" w:rsidR="00E3255B" w:rsidRPr="00786924" w:rsidRDefault="003E6564" w:rsidP="009D56B4">
                <w:pPr>
                  <w:rPr>
                    <w:b/>
                  </w:rPr>
                </w:pPr>
              </w:p>
            </w:sdtContent>
          </w:sdt>
        </w:tc>
      </w:tr>
      <w:tr w:rsidR="005B5FC1" w:rsidRPr="00786924" w14:paraId="55A14B78" w14:textId="77777777" w:rsidTr="005B3668">
        <w:trPr>
          <w:gridBefore w:val="1"/>
          <w:wBefore w:w="6" w:type="dxa"/>
        </w:trPr>
        <w:tc>
          <w:tcPr>
            <w:tcW w:w="1945" w:type="dxa"/>
          </w:tcPr>
          <w:p w14:paraId="448444B5" w14:textId="77777777" w:rsidR="005B5FC1" w:rsidRPr="00786924" w:rsidRDefault="005B5FC1" w:rsidP="009D56B4">
            <w:pPr>
              <w:rPr>
                <w:b/>
              </w:rPr>
            </w:pPr>
            <w:r w:rsidRPr="00786924">
              <w:rPr>
                <w:b/>
              </w:rPr>
              <w:t>Termin</w:t>
            </w:r>
          </w:p>
          <w:sdt>
            <w:sdtPr>
              <w:rPr>
                <w:b/>
              </w:rPr>
              <w:id w:val="190570376"/>
              <w:placeholder>
                <w:docPart w:val="DefaultPlaceholder_1082065158"/>
              </w:placeholder>
            </w:sdtPr>
            <w:sdtEndPr/>
            <w:sdtContent>
              <w:p w14:paraId="214C9EE9" w14:textId="4AF0B080" w:rsidR="00E3255B" w:rsidRPr="00786924" w:rsidRDefault="00930E38" w:rsidP="00930E38">
                <w:pPr>
                  <w:rPr>
                    <w:b/>
                  </w:rPr>
                </w:pPr>
                <w:r w:rsidRPr="00786924">
                  <w:t>HT 2</w:t>
                </w:r>
                <w:r w:rsidR="00CE4331" w:rsidRPr="00786924">
                  <w:t>1</w:t>
                </w:r>
              </w:p>
            </w:sdtContent>
          </w:sdt>
        </w:tc>
        <w:tc>
          <w:tcPr>
            <w:tcW w:w="7542" w:type="dxa"/>
            <w:gridSpan w:val="2"/>
          </w:tcPr>
          <w:p w14:paraId="13790B3E" w14:textId="77777777" w:rsidR="005B5FC1" w:rsidRPr="00786924" w:rsidRDefault="005B5FC1" w:rsidP="009D56B4">
            <w:pPr>
              <w:rPr>
                <w:b/>
              </w:rPr>
            </w:pPr>
            <w:r w:rsidRPr="00786924">
              <w:rPr>
                <w:b/>
              </w:rPr>
              <w:t>Tidsperiod</w:t>
            </w:r>
          </w:p>
          <w:sdt>
            <w:sdtPr>
              <w:rPr>
                <w:b/>
              </w:rPr>
              <w:id w:val="-67895918"/>
              <w:placeholder>
                <w:docPart w:val="DefaultPlaceholder_1082065158"/>
              </w:placeholder>
            </w:sdtPr>
            <w:sdtEndPr>
              <w:rPr>
                <w:b w:val="0"/>
              </w:rPr>
            </w:sdtEndPr>
            <w:sdtContent>
              <w:p w14:paraId="25B0FEA6" w14:textId="078D82A5" w:rsidR="005B5FC1" w:rsidRPr="00786924" w:rsidRDefault="00930E38" w:rsidP="009D56B4">
                <w:r w:rsidRPr="00786924">
                  <w:t>2</w:t>
                </w:r>
                <w:r w:rsidR="00524143" w:rsidRPr="00786924">
                  <w:t>1</w:t>
                </w:r>
                <w:r w:rsidRPr="00786924">
                  <w:t>09</w:t>
                </w:r>
                <w:r w:rsidR="00524143" w:rsidRPr="00786924">
                  <w:t>07</w:t>
                </w:r>
                <w:r w:rsidR="0006350E" w:rsidRPr="00786924">
                  <w:t>-2</w:t>
                </w:r>
                <w:r w:rsidR="00524143" w:rsidRPr="00786924">
                  <w:t>2</w:t>
                </w:r>
                <w:r w:rsidR="0006350E" w:rsidRPr="00786924">
                  <w:t>0111</w:t>
                </w:r>
              </w:p>
            </w:sdtContent>
          </w:sdt>
          <w:p w14:paraId="1225F7D4" w14:textId="77777777" w:rsidR="001947C8" w:rsidRPr="00786924" w:rsidRDefault="001947C8" w:rsidP="009D56B4">
            <w:pPr>
              <w:rPr>
                <w:b/>
              </w:rPr>
            </w:pPr>
          </w:p>
        </w:tc>
      </w:tr>
    </w:tbl>
    <w:p w14:paraId="27D91110" w14:textId="77777777" w:rsidR="005B5FC1" w:rsidRPr="00786924" w:rsidRDefault="005B5FC1" w:rsidP="009D56B4">
      <w:pPr>
        <w:rPr>
          <w:b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514"/>
        <w:gridCol w:w="4979"/>
      </w:tblGrid>
      <w:tr w:rsidR="000D61CC" w:rsidRPr="00786924" w14:paraId="4DEBDA07" w14:textId="77777777" w:rsidTr="005B3668">
        <w:tc>
          <w:tcPr>
            <w:tcW w:w="4514" w:type="dxa"/>
          </w:tcPr>
          <w:p w14:paraId="4D705DD1" w14:textId="77777777" w:rsidR="000D61CC" w:rsidRPr="00786924" w:rsidRDefault="000D61CC" w:rsidP="009D56B4">
            <w:pPr>
              <w:rPr>
                <w:b/>
              </w:rPr>
            </w:pPr>
            <w:r w:rsidRPr="00786924">
              <w:rPr>
                <w:b/>
              </w:rPr>
              <w:t>Kursansvarig</w:t>
            </w:r>
          </w:p>
          <w:sdt>
            <w:sdtPr>
              <w:rPr>
                <w:b/>
              </w:rPr>
              <w:id w:val="50653553"/>
              <w:placeholder>
                <w:docPart w:val="DefaultPlaceholder_1082065158"/>
              </w:placeholder>
            </w:sdtPr>
            <w:sdtEndPr/>
            <w:sdtContent>
              <w:p w14:paraId="6ACBEDF2" w14:textId="77777777" w:rsidR="000F2950" w:rsidRPr="00786924" w:rsidRDefault="00930E38" w:rsidP="009D56B4">
                <w:pPr>
                  <w:rPr>
                    <w:b/>
                  </w:rPr>
                </w:pPr>
                <w:r w:rsidRPr="00786924">
                  <w:t>Åsa Spännargård</w:t>
                </w:r>
                <w:r w:rsidR="00E3255B" w:rsidRPr="00786924">
                  <w:rPr>
                    <w:b/>
                  </w:rPr>
                  <w:fldChar w:fldCharType="begin">
                    <w:ffData>
                      <w:name w:val="Text6"/>
                      <w:enabled/>
                      <w:calcOnExit w:val="0"/>
                      <w:textInput/>
                    </w:ffData>
                  </w:fldChar>
                </w:r>
                <w:bookmarkStart w:id="0" w:name="Text6"/>
                <w:r w:rsidR="00E3255B" w:rsidRPr="00786924">
                  <w:rPr>
                    <w:b/>
                  </w:rPr>
                  <w:instrText xml:space="preserve"> FORMTEXT </w:instrText>
                </w:r>
                <w:r w:rsidR="00E3255B" w:rsidRPr="00786924">
                  <w:rPr>
                    <w:b/>
                  </w:rPr>
                </w:r>
                <w:r w:rsidR="00E3255B" w:rsidRPr="00786924">
                  <w:rPr>
                    <w:b/>
                  </w:rPr>
                  <w:fldChar w:fldCharType="separate"/>
                </w:r>
                <w:r w:rsidR="00E3255B" w:rsidRPr="00786924">
                  <w:rPr>
                    <w:b/>
                    <w:noProof/>
                  </w:rPr>
                  <w:t> </w:t>
                </w:r>
                <w:r w:rsidR="00E3255B" w:rsidRPr="00786924">
                  <w:rPr>
                    <w:b/>
                    <w:noProof/>
                  </w:rPr>
                  <w:t> </w:t>
                </w:r>
                <w:r w:rsidR="00E3255B" w:rsidRPr="00786924">
                  <w:rPr>
                    <w:b/>
                    <w:noProof/>
                  </w:rPr>
                  <w:t> </w:t>
                </w:r>
                <w:r w:rsidR="00E3255B" w:rsidRPr="00786924">
                  <w:rPr>
                    <w:b/>
                    <w:noProof/>
                  </w:rPr>
                  <w:t> </w:t>
                </w:r>
                <w:r w:rsidR="00E3255B" w:rsidRPr="00786924">
                  <w:rPr>
                    <w:b/>
                    <w:noProof/>
                  </w:rPr>
                  <w:t> </w:t>
                </w:r>
                <w:r w:rsidR="00E3255B" w:rsidRPr="00786924">
                  <w:rPr>
                    <w:b/>
                  </w:rPr>
                  <w:fldChar w:fldCharType="end"/>
                </w:r>
              </w:p>
              <w:bookmarkEnd w:id="0" w:displacedByCustomXml="next"/>
            </w:sdtContent>
          </w:sdt>
          <w:p w14:paraId="2C7440A5" w14:textId="77777777" w:rsidR="000F2950" w:rsidRPr="00786924" w:rsidRDefault="000F2950" w:rsidP="009D56B4">
            <w:pPr>
              <w:rPr>
                <w:b/>
              </w:rPr>
            </w:pPr>
          </w:p>
        </w:tc>
        <w:tc>
          <w:tcPr>
            <w:tcW w:w="4979" w:type="dxa"/>
          </w:tcPr>
          <w:p w14:paraId="02E0CACB" w14:textId="77777777" w:rsidR="000D61CC" w:rsidRPr="00786924" w:rsidRDefault="000D61CC" w:rsidP="009D56B4">
            <w:pPr>
              <w:rPr>
                <w:b/>
              </w:rPr>
            </w:pPr>
            <w:r w:rsidRPr="00786924">
              <w:rPr>
                <w:b/>
              </w:rPr>
              <w:t>Examinator</w:t>
            </w:r>
          </w:p>
          <w:sdt>
            <w:sdtPr>
              <w:rPr>
                <w:bCs/>
              </w:rPr>
              <w:id w:val="1095360908"/>
              <w:placeholder>
                <w:docPart w:val="DefaultPlaceholder_1082065158"/>
              </w:placeholder>
            </w:sdtPr>
            <w:sdtEndPr/>
            <w:sdtContent>
              <w:p w14:paraId="04D080DA" w14:textId="77777777" w:rsidR="00E3255B" w:rsidRPr="00786924" w:rsidRDefault="00930E38" w:rsidP="009D56B4">
                <w:pPr>
                  <w:rPr>
                    <w:bCs/>
                  </w:rPr>
                </w:pPr>
                <w:r w:rsidRPr="00786924">
                  <w:rPr>
                    <w:bCs/>
                  </w:rPr>
                  <w:t>Hanna Sahlin</w:t>
                </w:r>
                <w:r w:rsidR="00E3255B" w:rsidRPr="00786924">
                  <w:rPr>
                    <w:bCs/>
                  </w:rPr>
                  <w:fldChar w:fldCharType="begin">
                    <w:ffData>
                      <w:name w:val="Text7"/>
                      <w:enabled/>
                      <w:calcOnExit w:val="0"/>
                      <w:textInput/>
                    </w:ffData>
                  </w:fldChar>
                </w:r>
                <w:bookmarkStart w:id="1" w:name="Text7"/>
                <w:r w:rsidR="00E3255B" w:rsidRPr="00786924">
                  <w:rPr>
                    <w:bCs/>
                  </w:rPr>
                  <w:instrText xml:space="preserve"> FORMTEXT </w:instrText>
                </w:r>
                <w:r w:rsidR="00E3255B" w:rsidRPr="00786924">
                  <w:rPr>
                    <w:bCs/>
                  </w:rPr>
                </w:r>
                <w:r w:rsidR="00E3255B" w:rsidRPr="00786924">
                  <w:rPr>
                    <w:bCs/>
                  </w:rPr>
                  <w:fldChar w:fldCharType="separate"/>
                </w:r>
                <w:r w:rsidR="00E3255B" w:rsidRPr="00786924">
                  <w:rPr>
                    <w:bCs/>
                    <w:noProof/>
                  </w:rPr>
                  <w:t> </w:t>
                </w:r>
                <w:r w:rsidR="00E3255B" w:rsidRPr="00786924">
                  <w:rPr>
                    <w:bCs/>
                    <w:noProof/>
                  </w:rPr>
                  <w:t> </w:t>
                </w:r>
                <w:r w:rsidR="00E3255B" w:rsidRPr="00786924">
                  <w:rPr>
                    <w:bCs/>
                    <w:noProof/>
                  </w:rPr>
                  <w:t> </w:t>
                </w:r>
                <w:r w:rsidR="00E3255B" w:rsidRPr="00786924">
                  <w:rPr>
                    <w:bCs/>
                    <w:noProof/>
                  </w:rPr>
                  <w:t> </w:t>
                </w:r>
                <w:r w:rsidR="00E3255B" w:rsidRPr="00786924">
                  <w:rPr>
                    <w:bCs/>
                    <w:noProof/>
                  </w:rPr>
                  <w:t> </w:t>
                </w:r>
                <w:r w:rsidR="00E3255B" w:rsidRPr="00786924">
                  <w:rPr>
                    <w:bCs/>
                  </w:rPr>
                  <w:fldChar w:fldCharType="end"/>
                </w:r>
              </w:p>
              <w:bookmarkEnd w:id="1" w:displacedByCustomXml="next"/>
            </w:sdtContent>
          </w:sdt>
        </w:tc>
      </w:tr>
      <w:tr w:rsidR="000D61CC" w:rsidRPr="00786924" w14:paraId="59152AE9" w14:textId="77777777" w:rsidTr="005B3668">
        <w:tc>
          <w:tcPr>
            <w:tcW w:w="4514" w:type="dxa"/>
          </w:tcPr>
          <w:p w14:paraId="6C181D2A" w14:textId="77777777" w:rsidR="000D61CC" w:rsidRPr="00786924" w:rsidRDefault="000D61CC" w:rsidP="009D56B4">
            <w:pPr>
              <w:rPr>
                <w:b/>
              </w:rPr>
            </w:pPr>
            <w:r w:rsidRPr="00786924">
              <w:rPr>
                <w:b/>
              </w:rPr>
              <w:t>Övriga medverkande lärare</w:t>
            </w:r>
          </w:p>
          <w:sdt>
            <w:sdtPr>
              <w:rPr>
                <w:b/>
              </w:rPr>
              <w:id w:val="627059511"/>
              <w:placeholder>
                <w:docPart w:val="DefaultPlaceholder_1082065158"/>
              </w:placeholder>
            </w:sdtPr>
            <w:sdtEndPr/>
            <w:sdtContent>
              <w:p w14:paraId="7423D4FB" w14:textId="77777777" w:rsidR="000F2950" w:rsidRPr="00786924" w:rsidRDefault="00E3255B" w:rsidP="009D56B4">
                <w:pPr>
                  <w:rPr>
                    <w:b/>
                  </w:rPr>
                </w:pPr>
                <w:r w:rsidRPr="00786924">
                  <w:rPr>
                    <w:b/>
                  </w:rPr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bookmarkStart w:id="2" w:name="Text8"/>
                <w:r w:rsidRPr="00786924">
                  <w:rPr>
                    <w:b/>
                  </w:rPr>
                  <w:instrText xml:space="preserve"> FORMTEXT </w:instrText>
                </w:r>
                <w:r w:rsidRPr="00786924">
                  <w:rPr>
                    <w:b/>
                  </w:rPr>
                </w:r>
                <w:r w:rsidRPr="00786924">
                  <w:rPr>
                    <w:b/>
                  </w:rPr>
                  <w:fldChar w:fldCharType="separate"/>
                </w:r>
                <w:r w:rsidRPr="00786924">
                  <w:rPr>
                    <w:b/>
                    <w:noProof/>
                  </w:rPr>
                  <w:t> </w:t>
                </w:r>
                <w:r w:rsidRPr="00786924">
                  <w:rPr>
                    <w:b/>
                    <w:noProof/>
                  </w:rPr>
                  <w:t> </w:t>
                </w:r>
                <w:r w:rsidRPr="00786924">
                  <w:rPr>
                    <w:b/>
                    <w:noProof/>
                  </w:rPr>
                  <w:t> </w:t>
                </w:r>
                <w:r w:rsidRPr="00786924">
                  <w:rPr>
                    <w:b/>
                    <w:noProof/>
                  </w:rPr>
                  <w:t> </w:t>
                </w:r>
                <w:r w:rsidRPr="00786924">
                  <w:rPr>
                    <w:b/>
                    <w:noProof/>
                  </w:rPr>
                  <w:t> </w:t>
                </w:r>
                <w:r w:rsidRPr="00786924">
                  <w:rPr>
                    <w:b/>
                  </w:rPr>
                  <w:fldChar w:fldCharType="end"/>
                </w:r>
              </w:p>
              <w:bookmarkEnd w:id="2" w:displacedByCustomXml="next"/>
            </w:sdtContent>
          </w:sdt>
          <w:p w14:paraId="1DAEA3C9" w14:textId="77777777" w:rsidR="000F2950" w:rsidRPr="00786924" w:rsidRDefault="000F2950" w:rsidP="009D56B4">
            <w:pPr>
              <w:rPr>
                <w:b/>
              </w:rPr>
            </w:pPr>
          </w:p>
        </w:tc>
        <w:tc>
          <w:tcPr>
            <w:tcW w:w="4979" w:type="dxa"/>
          </w:tcPr>
          <w:p w14:paraId="4FCE2093" w14:textId="77777777" w:rsidR="000D61CC" w:rsidRPr="00786924" w:rsidRDefault="000D61CC" w:rsidP="009D56B4">
            <w:pPr>
              <w:rPr>
                <w:b/>
              </w:rPr>
            </w:pPr>
            <w:r w:rsidRPr="00786924">
              <w:rPr>
                <w:b/>
              </w:rPr>
              <w:t>Övriga medverkande lärare</w:t>
            </w:r>
          </w:p>
          <w:sdt>
            <w:sdtPr>
              <w:rPr>
                <w:b/>
              </w:rPr>
              <w:id w:val="-57023963"/>
              <w:placeholder>
                <w:docPart w:val="DefaultPlaceholder_1082065158"/>
              </w:placeholder>
            </w:sdtPr>
            <w:sdtEndPr/>
            <w:sdtContent>
              <w:p w14:paraId="31C476FA" w14:textId="77777777" w:rsidR="00E3255B" w:rsidRPr="00786924" w:rsidRDefault="00E3255B" w:rsidP="009D56B4">
                <w:pPr>
                  <w:rPr>
                    <w:b/>
                  </w:rPr>
                </w:pPr>
                <w:r w:rsidRPr="00786924">
                  <w:rPr>
                    <w:b/>
                  </w:rPr>
                  <w:fldChar w:fldCharType="begin">
                    <w:ffData>
                      <w:name w:val="Text9"/>
                      <w:enabled/>
                      <w:calcOnExit w:val="0"/>
                      <w:textInput/>
                    </w:ffData>
                  </w:fldChar>
                </w:r>
                <w:bookmarkStart w:id="3" w:name="Text9"/>
                <w:r w:rsidRPr="00786924">
                  <w:rPr>
                    <w:b/>
                  </w:rPr>
                  <w:instrText xml:space="preserve"> FORMTEXT </w:instrText>
                </w:r>
                <w:r w:rsidRPr="00786924">
                  <w:rPr>
                    <w:b/>
                  </w:rPr>
                </w:r>
                <w:r w:rsidRPr="00786924">
                  <w:rPr>
                    <w:b/>
                  </w:rPr>
                  <w:fldChar w:fldCharType="separate"/>
                </w:r>
                <w:r w:rsidRPr="00786924">
                  <w:rPr>
                    <w:b/>
                    <w:noProof/>
                  </w:rPr>
                  <w:t> </w:t>
                </w:r>
                <w:r w:rsidRPr="00786924">
                  <w:rPr>
                    <w:b/>
                    <w:noProof/>
                  </w:rPr>
                  <w:t> </w:t>
                </w:r>
                <w:r w:rsidRPr="00786924">
                  <w:rPr>
                    <w:b/>
                    <w:noProof/>
                  </w:rPr>
                  <w:t> </w:t>
                </w:r>
                <w:r w:rsidRPr="00786924">
                  <w:rPr>
                    <w:b/>
                    <w:noProof/>
                  </w:rPr>
                  <w:t> </w:t>
                </w:r>
                <w:r w:rsidRPr="00786924">
                  <w:rPr>
                    <w:b/>
                    <w:noProof/>
                  </w:rPr>
                  <w:t> </w:t>
                </w:r>
                <w:r w:rsidRPr="00786924">
                  <w:rPr>
                    <w:b/>
                  </w:rPr>
                  <w:fldChar w:fldCharType="end"/>
                </w:r>
              </w:p>
              <w:bookmarkEnd w:id="3" w:displacedByCustomXml="next"/>
            </w:sdtContent>
          </w:sdt>
        </w:tc>
      </w:tr>
    </w:tbl>
    <w:p w14:paraId="1C1C2189" w14:textId="77777777" w:rsidR="005B5FC1" w:rsidRPr="00786924" w:rsidRDefault="005B5FC1" w:rsidP="009D56B4">
      <w:pPr>
        <w:rPr>
          <w:b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2766"/>
        <w:gridCol w:w="2646"/>
        <w:gridCol w:w="4081"/>
      </w:tblGrid>
      <w:tr w:rsidR="00F914AE" w:rsidRPr="00786924" w14:paraId="720C0B4F" w14:textId="77777777" w:rsidTr="005B3668">
        <w:tc>
          <w:tcPr>
            <w:tcW w:w="2766" w:type="dxa"/>
          </w:tcPr>
          <w:p w14:paraId="7E3F4607" w14:textId="77777777" w:rsidR="00F914AE" w:rsidRPr="00786924" w:rsidRDefault="00E3255B" w:rsidP="009D56B4">
            <w:pPr>
              <w:rPr>
                <w:b/>
              </w:rPr>
            </w:pPr>
            <w:r w:rsidRPr="00786924">
              <w:rPr>
                <w:b/>
              </w:rPr>
              <w:t xml:space="preserve">Antal </w:t>
            </w:r>
            <w:r w:rsidR="003A7EA4" w:rsidRPr="00786924">
              <w:rPr>
                <w:b/>
              </w:rPr>
              <w:t>registrerade studenter</w:t>
            </w:r>
          </w:p>
          <w:sdt>
            <w:sdtPr>
              <w:rPr>
                <w:b/>
              </w:rPr>
              <w:id w:val="-2001188368"/>
              <w:placeholder>
                <w:docPart w:val="DefaultPlaceholder_1082065158"/>
              </w:placeholder>
            </w:sdtPr>
            <w:sdtEndPr/>
            <w:sdtContent>
              <w:p w14:paraId="5C6E82C3" w14:textId="77777777" w:rsidR="00E3255B" w:rsidRPr="00786924" w:rsidRDefault="00AB72B7" w:rsidP="00AB72B7">
                <w:pPr>
                  <w:rPr>
                    <w:b/>
                  </w:rPr>
                </w:pPr>
                <w:r w:rsidRPr="00786924">
                  <w:t>6</w:t>
                </w:r>
              </w:p>
            </w:sdtContent>
          </w:sdt>
        </w:tc>
        <w:tc>
          <w:tcPr>
            <w:tcW w:w="2646" w:type="dxa"/>
          </w:tcPr>
          <w:p w14:paraId="169B5560" w14:textId="77777777" w:rsidR="00F914AE" w:rsidRPr="00786924" w:rsidRDefault="00F914AE" w:rsidP="009D56B4">
            <w:pPr>
              <w:rPr>
                <w:b/>
              </w:rPr>
            </w:pPr>
            <w:r w:rsidRPr="00786924">
              <w:rPr>
                <w:b/>
              </w:rPr>
              <w:t xml:space="preserve">Antal </w:t>
            </w:r>
            <w:r w:rsidR="00121457" w:rsidRPr="00786924">
              <w:rPr>
                <w:b/>
              </w:rPr>
              <w:t>som inte fullföljt kursen</w:t>
            </w:r>
          </w:p>
          <w:sdt>
            <w:sdtPr>
              <w:rPr>
                <w:b/>
              </w:rPr>
              <w:id w:val="-849644226"/>
              <w:placeholder>
                <w:docPart w:val="DefaultPlaceholder_1082065158"/>
              </w:placeholder>
            </w:sdtPr>
            <w:sdtEndPr/>
            <w:sdtContent>
              <w:p w14:paraId="6026F1E1" w14:textId="77777777" w:rsidR="00121457" w:rsidRPr="00786924" w:rsidRDefault="00AB72B7" w:rsidP="00AB72B7">
                <w:pPr>
                  <w:rPr>
                    <w:b/>
                  </w:rPr>
                </w:pPr>
                <w:r w:rsidRPr="00786924">
                  <w:t>0</w:t>
                </w:r>
              </w:p>
            </w:sdtContent>
          </w:sdt>
        </w:tc>
        <w:tc>
          <w:tcPr>
            <w:tcW w:w="4081" w:type="dxa"/>
          </w:tcPr>
          <w:p w14:paraId="511A32CF" w14:textId="77777777" w:rsidR="00F914AE" w:rsidRPr="00786924" w:rsidRDefault="00F914AE" w:rsidP="0028717C">
            <w:pPr>
              <w:rPr>
                <w:b/>
              </w:rPr>
            </w:pPr>
            <w:r w:rsidRPr="00786924">
              <w:rPr>
                <w:b/>
              </w:rPr>
              <w:t>Antal god</w:t>
            </w:r>
            <w:r w:rsidR="003A7EA4" w:rsidRPr="00786924">
              <w:rPr>
                <w:b/>
              </w:rPr>
              <w:t>kända efter ordinarie tillfälle</w:t>
            </w:r>
          </w:p>
          <w:sdt>
            <w:sdtPr>
              <w:rPr>
                <w:b/>
              </w:rPr>
              <w:id w:val="-1537891755"/>
              <w:placeholder>
                <w:docPart w:val="DefaultPlaceholder_1082065158"/>
              </w:placeholder>
            </w:sdtPr>
            <w:sdtEndPr>
              <w:rPr>
                <w:b w:val="0"/>
              </w:rPr>
            </w:sdtEndPr>
            <w:sdtContent>
              <w:p w14:paraId="751C0284" w14:textId="77777777" w:rsidR="00A6643D" w:rsidRPr="00786924" w:rsidRDefault="00AB72B7" w:rsidP="0028717C">
                <w:r w:rsidRPr="00786924">
                  <w:t>6</w:t>
                </w:r>
              </w:p>
            </w:sdtContent>
          </w:sdt>
          <w:p w14:paraId="4E99818E" w14:textId="77777777" w:rsidR="00E3255B" w:rsidRPr="00786924" w:rsidRDefault="00E3255B" w:rsidP="0028717C">
            <w:pPr>
              <w:rPr>
                <w:b/>
              </w:rPr>
            </w:pPr>
          </w:p>
        </w:tc>
      </w:tr>
    </w:tbl>
    <w:p w14:paraId="531AD706" w14:textId="77777777" w:rsidR="009D56B4" w:rsidRPr="00786924" w:rsidRDefault="009D56B4" w:rsidP="009D56B4">
      <w:pPr>
        <w:pStyle w:val="Rubrik4"/>
        <w:rPr>
          <w:rFonts w:ascii="Times New Roman" w:hAnsi="Times New Roman"/>
          <w:sz w:val="24"/>
          <w:szCs w:val="24"/>
        </w:rPr>
      </w:pPr>
      <w:r w:rsidRPr="00786924">
        <w:rPr>
          <w:rFonts w:ascii="Times New Roman" w:hAnsi="Times New Roman"/>
          <w:sz w:val="24"/>
          <w:szCs w:val="24"/>
        </w:rPr>
        <w:t xml:space="preserve">Slutsatser vid föregående kursutvärdering </w:t>
      </w:r>
    </w:p>
    <w:p w14:paraId="7650FE58" w14:textId="4FA2ACD4" w:rsidR="00E674C5" w:rsidRPr="00786924" w:rsidRDefault="0006350E" w:rsidP="009D56B4">
      <w:r w:rsidRPr="00786924">
        <w:t xml:space="preserve">Studentaktiviteten och möjligheten att lära av varandras uppdrag, ökades genom att varje student formulerade en diskussionsfråga kopplat till varje </w:t>
      </w:r>
      <w:r w:rsidR="00524143" w:rsidRPr="00786924">
        <w:t>rapport. Under</w:t>
      </w:r>
      <w:r w:rsidRPr="00786924">
        <w:t xml:space="preserve"> det examinerande seminariet användes dessa frågor i syfte att få en så lärorik diskussion som möjligt kring uppdragen. Detta arbetssätt upplevdes fungera väl och aktiverade studenterna under seminariet.  </w:t>
      </w:r>
      <w:r w:rsidR="00E674C5" w:rsidRPr="00786924">
        <w:t xml:space="preserve">Den röda tråden upplevdes </w:t>
      </w:r>
      <w:r w:rsidRPr="00786924">
        <w:t>tydlig genom kursen.</w:t>
      </w:r>
      <w:r w:rsidR="00930E38" w:rsidRPr="00786924">
        <w:t xml:space="preserve"> </w:t>
      </w:r>
      <w:r w:rsidRPr="00786924">
        <w:t>Kursens innehåll uppfattades som relevant för den framtida rollen som specialistpsykolog</w:t>
      </w:r>
      <w:r w:rsidR="00524143" w:rsidRPr="00786924">
        <w:t>. F</w:t>
      </w:r>
      <w:r w:rsidRPr="00786924">
        <w:t>lera studenter</w:t>
      </w:r>
      <w:r w:rsidR="00524143" w:rsidRPr="00786924">
        <w:t xml:space="preserve"> skrev i</w:t>
      </w:r>
      <w:r w:rsidRPr="00786924">
        <w:t xml:space="preserve"> fritextsvar </w:t>
      </w:r>
      <w:r w:rsidR="00524143" w:rsidRPr="00786924">
        <w:t xml:space="preserve">att de önskade att </w:t>
      </w:r>
      <w:r w:rsidRPr="00786924">
        <w:t>kursen</w:t>
      </w:r>
      <w:r w:rsidR="00524143" w:rsidRPr="00786924">
        <w:t xml:space="preserve"> </w:t>
      </w:r>
      <w:r w:rsidRPr="00786924">
        <w:t>skulle utökas</w:t>
      </w:r>
      <w:r w:rsidR="00524143" w:rsidRPr="00786924">
        <w:t xml:space="preserve"> och omfatta mer tid och antal </w:t>
      </w:r>
      <w:proofErr w:type="spellStart"/>
      <w:r w:rsidR="00524143" w:rsidRPr="00786924">
        <w:t>hp</w:t>
      </w:r>
      <w:proofErr w:type="spellEnd"/>
      <w:r w:rsidRPr="00786924">
        <w:t xml:space="preserve">. </w:t>
      </w:r>
    </w:p>
    <w:p w14:paraId="1C3A67F0" w14:textId="59108401" w:rsidR="009D56B4" w:rsidRPr="00786924" w:rsidRDefault="009D56B4" w:rsidP="009D56B4">
      <w:pPr>
        <w:pStyle w:val="Rubrik4"/>
        <w:rPr>
          <w:rFonts w:ascii="Times New Roman" w:hAnsi="Times New Roman"/>
          <w:sz w:val="24"/>
          <w:szCs w:val="24"/>
        </w:rPr>
      </w:pPr>
      <w:r w:rsidRPr="00786924">
        <w:rPr>
          <w:rFonts w:ascii="Times New Roman" w:hAnsi="Times New Roman"/>
          <w:sz w:val="24"/>
          <w:szCs w:val="24"/>
        </w:rPr>
        <w:t xml:space="preserve">Beskrivning av genomförda förändringar sedan </w:t>
      </w:r>
      <w:r w:rsidR="00800CFE" w:rsidRPr="00786924">
        <w:rPr>
          <w:rFonts w:ascii="Times New Roman" w:hAnsi="Times New Roman"/>
          <w:sz w:val="24"/>
          <w:szCs w:val="24"/>
        </w:rPr>
        <w:t>föregående kurstillfälle</w:t>
      </w:r>
    </w:p>
    <w:p w14:paraId="69A4FE8A" w14:textId="40FAFD28" w:rsidR="0006350E" w:rsidRPr="00786924" w:rsidRDefault="00D86CFC" w:rsidP="0006350E">
      <w:r w:rsidRPr="00786924">
        <w:t>Studenterna fick i uppgift att inför det examinerande seminariet formulera några frågeställningar. Den/de frågorna fick styra diskussionerna i seminariet</w:t>
      </w:r>
      <w:r w:rsidR="00524143" w:rsidRPr="00786924">
        <w:t xml:space="preserve">, i syfte att </w:t>
      </w:r>
      <w:r w:rsidRPr="00786924">
        <w:t>ge varje student möjlighet att reflektera kring</w:t>
      </w:r>
      <w:r w:rsidR="00524143" w:rsidRPr="00786924">
        <w:t xml:space="preserve"> eget lärande kopplat till sina uppdrag.</w:t>
      </w:r>
      <w:r w:rsidRPr="00786924">
        <w:t xml:space="preserve"> </w:t>
      </w:r>
      <w:r w:rsidR="00524143" w:rsidRPr="00786924">
        <w:t>Ett syfte med detta arbetssätt var att</w:t>
      </w:r>
      <w:r w:rsidRPr="00786924">
        <w:t xml:space="preserve"> studenterna lärde av varandras erfarenheter</w:t>
      </w:r>
      <w:r w:rsidR="00524143" w:rsidRPr="00786924">
        <w:t xml:space="preserve"> och de kunde </w:t>
      </w:r>
      <w:r w:rsidRPr="00786924">
        <w:t xml:space="preserve">lyfta </w:t>
      </w:r>
      <w:r w:rsidR="00F16308" w:rsidRPr="00786924">
        <w:t>sådant som d</w:t>
      </w:r>
      <w:r w:rsidRPr="00786924">
        <w:t xml:space="preserve">e </w:t>
      </w:r>
      <w:r w:rsidR="00F16308" w:rsidRPr="00786924">
        <w:t xml:space="preserve">önskade </w:t>
      </w:r>
      <w:r w:rsidRPr="00786924">
        <w:t>ytterligare kunskap</w:t>
      </w:r>
      <w:r w:rsidR="00F16308" w:rsidRPr="00786924">
        <w:t xml:space="preserve"> om</w:t>
      </w:r>
      <w:r w:rsidRPr="00786924">
        <w:t xml:space="preserve">. Det examinerande seminariet utformades på så sätt till ett lärotillfälle likväl som en examination. </w:t>
      </w:r>
    </w:p>
    <w:p w14:paraId="578E1A10" w14:textId="77777777" w:rsidR="009D56B4" w:rsidRPr="00786924" w:rsidRDefault="009D56B4" w:rsidP="009D56B4">
      <w:pPr>
        <w:pStyle w:val="Rubrik4"/>
        <w:rPr>
          <w:rFonts w:ascii="Times New Roman" w:hAnsi="Times New Roman"/>
          <w:sz w:val="24"/>
          <w:szCs w:val="24"/>
        </w:rPr>
      </w:pPr>
      <w:r w:rsidRPr="00786924">
        <w:rPr>
          <w:rFonts w:ascii="Times New Roman" w:hAnsi="Times New Roman"/>
          <w:sz w:val="24"/>
          <w:szCs w:val="24"/>
        </w:rPr>
        <w:t>Metod(er) för student</w:t>
      </w:r>
      <w:r w:rsidR="001C58BD" w:rsidRPr="00786924">
        <w:rPr>
          <w:rFonts w:ascii="Times New Roman" w:hAnsi="Times New Roman"/>
          <w:sz w:val="24"/>
          <w:szCs w:val="24"/>
        </w:rPr>
        <w:t>inflytande</w:t>
      </w:r>
    </w:p>
    <w:p w14:paraId="7C94D775" w14:textId="400B79BE" w:rsidR="00212CF1" w:rsidRPr="00786924" w:rsidRDefault="00F342FA" w:rsidP="00786924">
      <w:pPr>
        <w:rPr>
          <w:color w:val="FF0000"/>
        </w:rPr>
      </w:pPr>
      <w:r w:rsidRPr="00786924">
        <w:t xml:space="preserve">Webbenkät för kursutvärdering som studenterna besvarar anonymt delas ut i och med att kursen avslutas. </w:t>
      </w:r>
      <w:r w:rsidR="00CE4331" w:rsidRPr="00786924">
        <w:t>Samtliga s</w:t>
      </w:r>
      <w:r w:rsidRPr="00786924">
        <w:t>ex</w:t>
      </w:r>
      <w:r w:rsidR="00930E38" w:rsidRPr="00786924">
        <w:t xml:space="preserve"> studenter svarade på enkäten</w:t>
      </w:r>
      <w:r w:rsidR="006F3745" w:rsidRPr="00786924">
        <w:t>,</w:t>
      </w:r>
      <w:r w:rsidR="00930E38" w:rsidRPr="00786924">
        <w:t xml:space="preserve"> vilket gav en svarsfrekvens på </w:t>
      </w:r>
      <w:r w:rsidR="00CE4331" w:rsidRPr="00786924">
        <w:t>100</w:t>
      </w:r>
      <w:r w:rsidR="00930E38" w:rsidRPr="00786924">
        <w:t>%</w:t>
      </w:r>
      <w:r w:rsidR="00EA739B" w:rsidRPr="00786924">
        <w:t>.</w:t>
      </w:r>
      <w:r w:rsidR="00BA1700" w:rsidRPr="00786924">
        <w:t xml:space="preserve"> </w:t>
      </w:r>
      <w:r w:rsidR="00212CF1" w:rsidRPr="00786924">
        <w:t>I</w:t>
      </w:r>
      <w:r w:rsidR="00666880" w:rsidRPr="00786924">
        <w:t xml:space="preserve"> samband med undervisningen i seminarieform görs muntlig utvärdering. Studenterna uppmuntras att i dialog med läraren ge synpunkter och reflektioner på innehåll och pedagogiskt upplägg</w:t>
      </w:r>
      <w:r w:rsidR="00CE4331" w:rsidRPr="00786924">
        <w:t>, både under kursens gång och i samband med avslut</w:t>
      </w:r>
      <w:r w:rsidR="00666880" w:rsidRPr="00786924">
        <w:t xml:space="preserve">. </w:t>
      </w:r>
    </w:p>
    <w:p w14:paraId="36E6DAE3" w14:textId="1C838512" w:rsidR="00314E71" w:rsidRPr="00786924" w:rsidRDefault="009D56B4" w:rsidP="00F342FA">
      <w:pPr>
        <w:pStyle w:val="Rubrik4"/>
        <w:rPr>
          <w:rFonts w:ascii="Times New Roman" w:hAnsi="Times New Roman"/>
          <w:sz w:val="24"/>
          <w:szCs w:val="24"/>
        </w:rPr>
      </w:pPr>
      <w:r w:rsidRPr="00786924">
        <w:rPr>
          <w:rFonts w:ascii="Times New Roman" w:hAnsi="Times New Roman"/>
          <w:sz w:val="24"/>
          <w:szCs w:val="24"/>
        </w:rPr>
        <w:lastRenderedPageBreak/>
        <w:t xml:space="preserve">Sammanfattning av studenternas </w:t>
      </w:r>
      <w:r w:rsidR="002833B7" w:rsidRPr="00786924">
        <w:rPr>
          <w:rFonts w:ascii="Times New Roman" w:hAnsi="Times New Roman"/>
          <w:sz w:val="24"/>
          <w:szCs w:val="24"/>
        </w:rPr>
        <w:t>svar på kursvärdering</w:t>
      </w:r>
    </w:p>
    <w:p w14:paraId="51680391" w14:textId="799D9349" w:rsidR="00314E71" w:rsidRPr="00786924" w:rsidRDefault="004D2D86" w:rsidP="009D56B4">
      <w:r w:rsidRPr="00786924">
        <w:t>På frågan om lärarna uppfattats vara tillmötesgående är medelvärdet 4,</w:t>
      </w:r>
      <w:r w:rsidR="007573B7" w:rsidRPr="00786924">
        <w:t>3</w:t>
      </w:r>
      <w:r w:rsidRPr="00786924">
        <w:t xml:space="preserve"> på en skala mellan 0 och 5. När det gäller frågan </w:t>
      </w:r>
      <w:r w:rsidR="00666880" w:rsidRPr="00786924">
        <w:t xml:space="preserve">om </w:t>
      </w:r>
      <w:r w:rsidRPr="00786924">
        <w:t>kursen stimulerat till ett vetenskapligt förhållningssätt är medelvärdet lägre (M=</w:t>
      </w:r>
      <w:r w:rsidR="007573B7" w:rsidRPr="00786924">
        <w:t>3,8</w:t>
      </w:r>
      <w:r w:rsidRPr="00786924">
        <w:t xml:space="preserve">). </w:t>
      </w:r>
      <w:r w:rsidR="007573B7" w:rsidRPr="00786924">
        <w:t xml:space="preserve">När det gäller i vilken utsträckning studenterna upplever att det uppnått kursens mål svarar </w:t>
      </w:r>
      <w:r w:rsidR="00F16308" w:rsidRPr="00786924">
        <w:t>en majoritet</w:t>
      </w:r>
      <w:r w:rsidR="007573B7" w:rsidRPr="00786924">
        <w:t xml:space="preserve"> att det nått målen </w:t>
      </w:r>
      <w:r w:rsidR="009B28E6" w:rsidRPr="00786924">
        <w:t xml:space="preserve">och att de genom kursen utvecklat värdefulla kunskaper/färdigheter </w:t>
      </w:r>
      <w:r w:rsidR="007573B7" w:rsidRPr="00786924">
        <w:t xml:space="preserve">i </w:t>
      </w:r>
      <w:r w:rsidRPr="00786924">
        <w:t>hög grad/mycket hög grad</w:t>
      </w:r>
      <w:r w:rsidR="007573B7" w:rsidRPr="00786924">
        <w:t>. Två studenter upplever att de endast delvis</w:t>
      </w:r>
      <w:r w:rsidRPr="00786924">
        <w:t xml:space="preserve"> </w:t>
      </w:r>
      <w:r w:rsidR="00314E71" w:rsidRPr="00786924">
        <w:t>uppnått kursens mål</w:t>
      </w:r>
      <w:r w:rsidR="009B28E6" w:rsidRPr="00786924">
        <w:t xml:space="preserve"> </w:t>
      </w:r>
      <w:r w:rsidR="00F16308" w:rsidRPr="00786924">
        <w:t>respektive</w:t>
      </w:r>
      <w:r w:rsidR="009B28E6" w:rsidRPr="00786924">
        <w:t xml:space="preserve"> </w:t>
      </w:r>
      <w:r w:rsidRPr="00786924">
        <w:t>att kursen gett värdefulla kunskaper och färdigheter</w:t>
      </w:r>
      <w:r w:rsidR="00314E71" w:rsidRPr="00786924">
        <w:t xml:space="preserve">. </w:t>
      </w:r>
      <w:r w:rsidR="009B28E6" w:rsidRPr="00786924">
        <w:t>Alla studenter uppfattade den röda tråden genom kursen i hög grad eller i mycket hög grad (M=</w:t>
      </w:r>
      <w:r w:rsidRPr="00786924">
        <w:t>4,</w:t>
      </w:r>
      <w:r w:rsidR="009B28E6" w:rsidRPr="00786924">
        <w:t>3)</w:t>
      </w:r>
      <w:r w:rsidR="00314E71" w:rsidRPr="00786924">
        <w:t xml:space="preserve"> </w:t>
      </w:r>
      <w:r w:rsidR="009B28E6" w:rsidRPr="00786924">
        <w:t xml:space="preserve">Se figur 1. </w:t>
      </w:r>
    </w:p>
    <w:p w14:paraId="1E5DA7FF" w14:textId="77777777" w:rsidR="00666880" w:rsidRPr="00786924" w:rsidRDefault="00666880" w:rsidP="009D56B4">
      <w:pPr>
        <w:rPr>
          <w:highlight w:val="yellow"/>
        </w:rPr>
      </w:pPr>
    </w:p>
    <w:p w14:paraId="0A029EB5" w14:textId="77777777" w:rsidR="00666880" w:rsidRPr="00786924" w:rsidRDefault="00666880" w:rsidP="009D56B4">
      <w:r w:rsidRPr="00786924">
        <w:t>Figur 1. Resultat av studenternas svar på de fem standardiserade utvärderingsfrågorna</w:t>
      </w:r>
    </w:p>
    <w:p w14:paraId="218F3AA8" w14:textId="77777777" w:rsidR="00666880" w:rsidRPr="00786924" w:rsidRDefault="00666880" w:rsidP="009D56B4">
      <w:pPr>
        <w:rPr>
          <w:highlight w:val="yellow"/>
        </w:rPr>
      </w:pPr>
    </w:p>
    <w:p w14:paraId="0EC9FBA7" w14:textId="77777777" w:rsidR="00666880" w:rsidRPr="00786924" w:rsidRDefault="00666880" w:rsidP="009D56B4">
      <w:pPr>
        <w:rPr>
          <w:highlight w:val="yellow"/>
        </w:rPr>
      </w:pPr>
    </w:p>
    <w:p w14:paraId="75C7E71E" w14:textId="48E7F9EB" w:rsidR="00314E71" w:rsidRPr="00786924" w:rsidRDefault="007573B7" w:rsidP="009D56B4">
      <w:pPr>
        <w:rPr>
          <w:i/>
        </w:rPr>
      </w:pPr>
      <w:r w:rsidRPr="00786924">
        <w:rPr>
          <w:i/>
          <w:noProof/>
          <w:highlight w:val="yellow"/>
        </w:rPr>
        <w:drawing>
          <wp:inline distT="0" distB="0" distL="0" distR="0" wp14:anchorId="066B79C7" wp14:editId="78881D87">
            <wp:extent cx="5731510" cy="3603625"/>
            <wp:effectExtent l="0" t="0" r="2540" b="0"/>
            <wp:docPr id="4" name="Bildobjekt 1">
              <a:extLst xmlns:a="http://schemas.openxmlformats.org/drawingml/2006/main">
                <a:ext uri="{FF2B5EF4-FFF2-40B4-BE49-F238E27FC236}">
                  <a16:creationId xmlns:a16="http://schemas.microsoft.com/office/drawing/2014/main" id="{FA686A52-FAC6-4DFD-AB1D-E190F03B00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1">
                      <a:extLst>
                        <a:ext uri="{FF2B5EF4-FFF2-40B4-BE49-F238E27FC236}">
                          <a16:creationId xmlns:a16="http://schemas.microsoft.com/office/drawing/2014/main" id="{FA686A52-FAC6-4DFD-AB1D-E190F03B004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0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5E010" w14:textId="7DCB9F50" w:rsidR="00212CF1" w:rsidRPr="00786924" w:rsidRDefault="00F342FA" w:rsidP="00F342FA">
      <w:pPr>
        <w:pStyle w:val="Rubrik4"/>
        <w:rPr>
          <w:rFonts w:ascii="Times New Roman" w:hAnsi="Times New Roman"/>
          <w:b w:val="0"/>
          <w:sz w:val="24"/>
          <w:szCs w:val="24"/>
        </w:rPr>
      </w:pPr>
      <w:r w:rsidRPr="00786924">
        <w:rPr>
          <w:rFonts w:ascii="Times New Roman" w:hAnsi="Times New Roman"/>
          <w:b w:val="0"/>
          <w:sz w:val="24"/>
          <w:szCs w:val="24"/>
        </w:rPr>
        <w:t xml:space="preserve">Bland studenternas fritextsvar kan följande </w:t>
      </w:r>
      <w:r w:rsidR="00D5524C" w:rsidRPr="00786924">
        <w:rPr>
          <w:rFonts w:ascii="Times New Roman" w:hAnsi="Times New Roman"/>
          <w:b w:val="0"/>
          <w:sz w:val="24"/>
          <w:szCs w:val="24"/>
        </w:rPr>
        <w:t xml:space="preserve">citat </w:t>
      </w:r>
      <w:r w:rsidRPr="00786924">
        <w:rPr>
          <w:rFonts w:ascii="Times New Roman" w:hAnsi="Times New Roman"/>
          <w:b w:val="0"/>
          <w:sz w:val="24"/>
          <w:szCs w:val="24"/>
        </w:rPr>
        <w:t xml:space="preserve">uppmärksammas: </w:t>
      </w:r>
    </w:p>
    <w:p w14:paraId="0A0E7B66" w14:textId="71238E93" w:rsidR="007573B7" w:rsidRPr="00786924" w:rsidRDefault="007573B7" w:rsidP="007573B7">
      <w:r w:rsidRPr="00786924">
        <w:t>”Bra att få prova på handledning. Kursen gav mersmak.”</w:t>
      </w:r>
    </w:p>
    <w:p w14:paraId="775F2BD6" w14:textId="7957C3E5" w:rsidR="007573B7" w:rsidRPr="00786924" w:rsidRDefault="007573B7" w:rsidP="007573B7">
      <w:r w:rsidRPr="00786924">
        <w:t xml:space="preserve">”Tydlig kurshandbok med detaljerad info om vad de olika inlämningsuppgifterna skulle involvera.” ”Bra att vi praktiskt fick öva på handledning utifrån flexibla ramar så att tillämpningsdelen kunde ingå i sitt vanliga arbete och inte ledde till </w:t>
      </w:r>
      <w:r w:rsidRPr="00151D76">
        <w:t>mer</w:t>
      </w:r>
      <w:r w:rsidR="00486D8D" w:rsidRPr="00151D76">
        <w:t xml:space="preserve"> </w:t>
      </w:r>
      <w:r w:rsidRPr="00151D76">
        <w:t xml:space="preserve">jobb </w:t>
      </w:r>
      <w:r w:rsidRPr="00786924">
        <w:t>på fritiden</w:t>
      </w:r>
      <w:r w:rsidR="00151D76">
        <w:t>”.</w:t>
      </w:r>
    </w:p>
    <w:p w14:paraId="2CE6618E" w14:textId="77777777" w:rsidR="007573B7" w:rsidRPr="00786924" w:rsidRDefault="007573B7" w:rsidP="007573B7">
      <w:r w:rsidRPr="00786924">
        <w:t>”Hade önskat att kursen hade varit mer omfattande så att teori hade fått större plats och också inspirerat till egen fördjupning i litteraturen.”</w:t>
      </w:r>
    </w:p>
    <w:p w14:paraId="07ABB3FB" w14:textId="77777777" w:rsidR="007573B7" w:rsidRPr="00786924" w:rsidRDefault="007573B7" w:rsidP="007573B7"/>
    <w:p w14:paraId="7118C0F3" w14:textId="77777777" w:rsidR="009D56B4" w:rsidRPr="00786924" w:rsidRDefault="009D56B4" w:rsidP="009D56B4">
      <w:pPr>
        <w:pStyle w:val="Rubrik4"/>
        <w:rPr>
          <w:rFonts w:ascii="Times New Roman" w:hAnsi="Times New Roman"/>
          <w:sz w:val="24"/>
          <w:szCs w:val="24"/>
        </w:rPr>
      </w:pPr>
      <w:r w:rsidRPr="00786924">
        <w:rPr>
          <w:rFonts w:ascii="Times New Roman" w:hAnsi="Times New Roman"/>
          <w:sz w:val="24"/>
          <w:szCs w:val="24"/>
        </w:rPr>
        <w:t>Kursansvarigs reflektioner kring kursens genomförande och resultat</w:t>
      </w:r>
    </w:p>
    <w:p w14:paraId="1CC34621" w14:textId="7E346B92" w:rsidR="00185145" w:rsidRPr="00786924" w:rsidRDefault="00185145" w:rsidP="00185145">
      <w:r w:rsidRPr="00786924">
        <w:t xml:space="preserve">Denna kurs vänder sig till blivande specialistpsykologer och </w:t>
      </w:r>
      <w:r w:rsidR="002E4FBC" w:rsidRPr="00786924">
        <w:t xml:space="preserve">är </w:t>
      </w:r>
      <w:r w:rsidR="00F342FA" w:rsidRPr="00786924">
        <w:t>praktisk</w:t>
      </w:r>
      <w:r w:rsidR="008767FD" w:rsidRPr="00786924">
        <w:t xml:space="preserve"> inriktad</w:t>
      </w:r>
      <w:r w:rsidRPr="00786924">
        <w:t xml:space="preserve">. Studenterna genomför ett handledningsuppdrag under kursens gång och ska på så sätt </w:t>
      </w:r>
      <w:r w:rsidR="002E4FBC" w:rsidRPr="00786924">
        <w:t xml:space="preserve">omsätta teoretiska kunskaper och </w:t>
      </w:r>
      <w:r w:rsidR="00F342FA" w:rsidRPr="00786924">
        <w:t xml:space="preserve">utveckla </w:t>
      </w:r>
      <w:r w:rsidR="002E4FBC" w:rsidRPr="00786924">
        <w:t>färdigheter</w:t>
      </w:r>
      <w:r w:rsidR="00F342FA" w:rsidRPr="00786924">
        <w:t>.</w:t>
      </w:r>
      <w:r w:rsidR="00EA739B" w:rsidRPr="00786924">
        <w:t xml:space="preserve"> Kursen syftar till att </w:t>
      </w:r>
      <w:r w:rsidR="002E4FBC" w:rsidRPr="00786924">
        <w:t xml:space="preserve">ge grunderna i </w:t>
      </w:r>
      <w:r w:rsidR="002E4FBC" w:rsidRPr="00786924">
        <w:lastRenderedPageBreak/>
        <w:t xml:space="preserve">handledningsmetodik, så som att definiera mål och ramar </w:t>
      </w:r>
      <w:r w:rsidR="00EA739B" w:rsidRPr="00786924">
        <w:t xml:space="preserve">samt </w:t>
      </w:r>
      <w:r w:rsidR="00356958" w:rsidRPr="00786924">
        <w:t xml:space="preserve">att </w:t>
      </w:r>
      <w:r w:rsidR="002E4FBC" w:rsidRPr="00786924">
        <w:t>konkretisera uppdraget</w:t>
      </w:r>
      <w:r w:rsidR="00EA739B" w:rsidRPr="00786924">
        <w:t>.</w:t>
      </w:r>
      <w:r w:rsidR="002E4FBC" w:rsidRPr="00786924">
        <w:t xml:space="preserve"> </w:t>
      </w:r>
      <w:r w:rsidRPr="00786924">
        <w:t xml:space="preserve">Många studenter </w:t>
      </w:r>
      <w:r w:rsidR="00F16308" w:rsidRPr="00786924">
        <w:t xml:space="preserve">som gått kursen </w:t>
      </w:r>
      <w:r w:rsidRPr="00786924">
        <w:t>efterfrågar mer teoretisk undervisning kring handledningsmetodik och evidensläget gällande handledning inom klinisk psykologi</w:t>
      </w:r>
      <w:r w:rsidR="00F16308" w:rsidRPr="00786924">
        <w:t>.</w:t>
      </w:r>
      <w:r w:rsidRPr="00786924">
        <w:t xml:space="preserve"> Att få </w:t>
      </w:r>
      <w:r w:rsidR="00F16308" w:rsidRPr="00786924">
        <w:t>handledning</w:t>
      </w:r>
      <w:r w:rsidRPr="00786924">
        <w:t xml:space="preserve"> på sitt handledningsarbete nämns också av stud</w:t>
      </w:r>
      <w:r w:rsidR="00CE4331" w:rsidRPr="00786924">
        <w:t xml:space="preserve">enter som något som skulle stärka deras färdigheter. Nedan citat från fritextsvar </w:t>
      </w:r>
      <w:r w:rsidR="00F16308" w:rsidRPr="00786924">
        <w:t>kan anses</w:t>
      </w:r>
      <w:r w:rsidR="00CE4331" w:rsidRPr="00786924">
        <w:t xml:space="preserve"> belys</w:t>
      </w:r>
      <w:r w:rsidR="00F16308" w:rsidRPr="00786924">
        <w:t>a</w:t>
      </w:r>
      <w:r w:rsidR="00CE4331" w:rsidRPr="00786924">
        <w:t xml:space="preserve"> </w:t>
      </w:r>
      <w:r w:rsidR="00F16308" w:rsidRPr="00786924">
        <w:t xml:space="preserve">vikten av att ge </w:t>
      </w:r>
      <w:r w:rsidR="00CE4331" w:rsidRPr="00786924">
        <w:t xml:space="preserve">färdigheter </w:t>
      </w:r>
      <w:r w:rsidR="00F16308" w:rsidRPr="00786924">
        <w:t xml:space="preserve">i handledning </w:t>
      </w:r>
      <w:r w:rsidR="00CE4331" w:rsidRPr="00786924">
        <w:t>för specialistpsykologer</w:t>
      </w:r>
      <w:r w:rsidR="00F16308" w:rsidRPr="00786924">
        <w:t xml:space="preserve">: </w:t>
      </w:r>
      <w:r w:rsidR="00CE4331" w:rsidRPr="00786924">
        <w:t>”</w:t>
      </w:r>
      <w:r w:rsidRPr="00786924">
        <w:t>Att handleda, kvalitetssäkra och metodutveckla tänker jag är den betydande kompetensskillnaden mellan leg psykolog respektive att vara specialistpsykolog.”</w:t>
      </w:r>
    </w:p>
    <w:p w14:paraId="5DAF1BB8" w14:textId="0A66205B" w:rsidR="002E4FBC" w:rsidRPr="00786924" w:rsidRDefault="002E4FBC" w:rsidP="009D56B4">
      <w:pPr>
        <w:rPr>
          <w:i/>
        </w:rPr>
      </w:pPr>
    </w:p>
    <w:p w14:paraId="7354F9BA" w14:textId="77777777" w:rsidR="009D56B4" w:rsidRPr="00786924" w:rsidRDefault="009D56B4" w:rsidP="009D56B4">
      <w:pPr>
        <w:rPr>
          <w:b/>
          <w:color w:val="000000"/>
        </w:rPr>
      </w:pPr>
      <w:r w:rsidRPr="00786924">
        <w:rPr>
          <w:b/>
          <w:color w:val="000000"/>
        </w:rPr>
        <w:t xml:space="preserve">Beskrivning av </w:t>
      </w:r>
      <w:r w:rsidR="003A5643" w:rsidRPr="00786924">
        <w:rPr>
          <w:b/>
          <w:color w:val="000000"/>
        </w:rPr>
        <w:t xml:space="preserve">hur kursen arbetar med kvalitet, forskningsanknytning och samverkan med andra professioner. </w:t>
      </w:r>
    </w:p>
    <w:p w14:paraId="1DFD43D7" w14:textId="7D3FDEB7" w:rsidR="00E674C5" w:rsidRPr="00786924" w:rsidRDefault="00AF5AB4" w:rsidP="009D56B4">
      <w:pPr>
        <w:rPr>
          <w:i/>
          <w:color w:val="000000"/>
        </w:rPr>
      </w:pPr>
      <w:r w:rsidRPr="00786924">
        <w:rPr>
          <w:color w:val="000000"/>
        </w:rPr>
        <w:t xml:space="preserve">Relevanta artiklar och </w:t>
      </w:r>
      <w:r w:rsidR="00E674C5" w:rsidRPr="00786924">
        <w:rPr>
          <w:color w:val="000000"/>
        </w:rPr>
        <w:t xml:space="preserve">litteratur </w:t>
      </w:r>
      <w:r w:rsidRPr="00786924">
        <w:rPr>
          <w:color w:val="000000"/>
        </w:rPr>
        <w:t xml:space="preserve">om klinisk handledning och psykologisk konsultation </w:t>
      </w:r>
      <w:r w:rsidR="00F16308" w:rsidRPr="00786924">
        <w:rPr>
          <w:color w:val="000000"/>
        </w:rPr>
        <w:t xml:space="preserve">finns </w:t>
      </w:r>
      <w:r w:rsidR="00E674C5" w:rsidRPr="00786924">
        <w:rPr>
          <w:color w:val="000000"/>
        </w:rPr>
        <w:t>tillgängligt för studenterna</w:t>
      </w:r>
      <w:r w:rsidR="00F16308" w:rsidRPr="00786924">
        <w:rPr>
          <w:color w:val="000000"/>
        </w:rPr>
        <w:t xml:space="preserve"> i kur</w:t>
      </w:r>
      <w:r w:rsidR="00786924" w:rsidRPr="00786924">
        <w:rPr>
          <w:color w:val="000000"/>
        </w:rPr>
        <w:t>s</w:t>
      </w:r>
      <w:r w:rsidR="00F16308" w:rsidRPr="00786924">
        <w:rPr>
          <w:color w:val="000000"/>
        </w:rPr>
        <w:t>rummet</w:t>
      </w:r>
      <w:r w:rsidR="00E674C5" w:rsidRPr="00786924">
        <w:rPr>
          <w:color w:val="000000"/>
        </w:rPr>
        <w:t xml:space="preserve">. </w:t>
      </w:r>
      <w:r w:rsidRPr="00786924">
        <w:rPr>
          <w:color w:val="000000"/>
        </w:rPr>
        <w:t xml:space="preserve">I </w:t>
      </w:r>
      <w:r w:rsidR="00F342FA" w:rsidRPr="00786924">
        <w:rPr>
          <w:color w:val="000000"/>
        </w:rPr>
        <w:t xml:space="preserve">den </w:t>
      </w:r>
      <w:r w:rsidR="00E674C5" w:rsidRPr="00786924">
        <w:rPr>
          <w:color w:val="000000"/>
        </w:rPr>
        <w:t>avslutande rapport</w:t>
      </w:r>
      <w:r w:rsidR="00F342FA" w:rsidRPr="00786924">
        <w:rPr>
          <w:color w:val="000000"/>
        </w:rPr>
        <w:t>en</w:t>
      </w:r>
      <w:r w:rsidR="00E674C5" w:rsidRPr="00786924">
        <w:rPr>
          <w:color w:val="000000"/>
        </w:rPr>
        <w:t xml:space="preserve"> </w:t>
      </w:r>
      <w:r w:rsidR="005B2AA2" w:rsidRPr="00786924">
        <w:rPr>
          <w:color w:val="000000"/>
        </w:rPr>
        <w:t xml:space="preserve">förs </w:t>
      </w:r>
      <w:r w:rsidR="00212CF1" w:rsidRPr="00786924">
        <w:rPr>
          <w:color w:val="000000"/>
        </w:rPr>
        <w:t xml:space="preserve">ett </w:t>
      </w:r>
      <w:r w:rsidR="005B2AA2" w:rsidRPr="00786924">
        <w:rPr>
          <w:color w:val="000000"/>
        </w:rPr>
        <w:t>resonemang där gjorda erfarenheter kopplas</w:t>
      </w:r>
      <w:r w:rsidR="00E674C5" w:rsidRPr="00786924">
        <w:rPr>
          <w:color w:val="000000"/>
        </w:rPr>
        <w:t xml:space="preserve"> </w:t>
      </w:r>
      <w:r w:rsidR="005B2AA2" w:rsidRPr="00786924">
        <w:rPr>
          <w:color w:val="000000"/>
        </w:rPr>
        <w:t>till teori och kurslitteratur</w:t>
      </w:r>
      <w:r w:rsidR="00E674C5" w:rsidRPr="00786924">
        <w:rPr>
          <w:color w:val="000000"/>
        </w:rPr>
        <w:t xml:space="preserve">. Rapporten </w:t>
      </w:r>
      <w:r w:rsidR="00212CF1" w:rsidRPr="00786924">
        <w:rPr>
          <w:color w:val="000000"/>
        </w:rPr>
        <w:t>ska generera en</w:t>
      </w:r>
      <w:r w:rsidRPr="00786924">
        <w:rPr>
          <w:color w:val="000000"/>
        </w:rPr>
        <w:t xml:space="preserve"> </w:t>
      </w:r>
      <w:r w:rsidR="00F342FA" w:rsidRPr="00786924">
        <w:rPr>
          <w:color w:val="000000"/>
        </w:rPr>
        <w:t xml:space="preserve">kritisk </w:t>
      </w:r>
      <w:r w:rsidR="00E674C5" w:rsidRPr="00786924">
        <w:rPr>
          <w:color w:val="000000"/>
        </w:rPr>
        <w:t xml:space="preserve">diskussion kring resultaten, samt </w:t>
      </w:r>
      <w:r w:rsidR="005B2AA2" w:rsidRPr="00786924">
        <w:rPr>
          <w:color w:val="000000"/>
        </w:rPr>
        <w:t>hänvisa</w:t>
      </w:r>
      <w:r w:rsidRPr="00786924">
        <w:rPr>
          <w:color w:val="000000"/>
        </w:rPr>
        <w:t xml:space="preserve"> till referenser.</w:t>
      </w:r>
    </w:p>
    <w:p w14:paraId="18205EE8" w14:textId="77777777" w:rsidR="009D56B4" w:rsidRPr="00786924" w:rsidRDefault="003A5643" w:rsidP="009D56B4">
      <w:pPr>
        <w:pStyle w:val="Rubrik4"/>
        <w:rPr>
          <w:rFonts w:ascii="Times New Roman" w:hAnsi="Times New Roman"/>
          <w:sz w:val="24"/>
          <w:szCs w:val="24"/>
        </w:rPr>
      </w:pPr>
      <w:r w:rsidRPr="00786924">
        <w:rPr>
          <w:rFonts w:ascii="Times New Roman" w:hAnsi="Times New Roman"/>
          <w:sz w:val="24"/>
          <w:szCs w:val="24"/>
        </w:rPr>
        <w:t>Kursansvarigs s</w:t>
      </w:r>
      <w:r w:rsidR="009D56B4" w:rsidRPr="00786924">
        <w:rPr>
          <w:rFonts w:ascii="Times New Roman" w:hAnsi="Times New Roman"/>
          <w:sz w:val="24"/>
          <w:szCs w:val="24"/>
        </w:rPr>
        <w:t>lutsatser och förslag till förbättringar</w:t>
      </w:r>
    </w:p>
    <w:p w14:paraId="2CE5AEEB" w14:textId="7B5179D5" w:rsidR="00313921" w:rsidRPr="00786924" w:rsidRDefault="002E4FBC" w:rsidP="00313921">
      <w:r w:rsidRPr="00786924">
        <w:t>Utifrån utvärderingen är prioriterade områden för utveckling</w:t>
      </w:r>
      <w:r w:rsidR="005C6DD6" w:rsidRPr="00786924">
        <w:t>,</w:t>
      </w:r>
      <w:r w:rsidRPr="00786924">
        <w:t xml:space="preserve"> val av litteratur samt att</w:t>
      </w:r>
      <w:r w:rsidR="00786924" w:rsidRPr="00151D76">
        <w:t xml:space="preserve"> </w:t>
      </w:r>
      <w:r w:rsidR="007762E5" w:rsidRPr="00151D76">
        <w:t>utöka</w:t>
      </w:r>
      <w:r w:rsidR="00786924" w:rsidRPr="00151D76">
        <w:t xml:space="preserve"> </w:t>
      </w:r>
      <w:r w:rsidR="00786924" w:rsidRPr="00786924">
        <w:t>undervisningen gällande</w:t>
      </w:r>
      <w:r w:rsidR="00CE4331" w:rsidRPr="00786924">
        <w:t xml:space="preserve"> teorier kring klinisk handledning</w:t>
      </w:r>
      <w:r w:rsidR="005C6DD6" w:rsidRPr="00786924">
        <w:t xml:space="preserve">. </w:t>
      </w:r>
      <w:r w:rsidR="00CE4331" w:rsidRPr="00786924">
        <w:t>Detta skulle kunna ges i webbaserad form och ge valbar möjlighet till fördjupning.</w:t>
      </w:r>
    </w:p>
    <w:p w14:paraId="02742F89" w14:textId="77777777" w:rsidR="009D56B4" w:rsidRPr="00786924" w:rsidRDefault="009D56B4" w:rsidP="009D56B4">
      <w:pPr>
        <w:pStyle w:val="Rubrik4"/>
        <w:rPr>
          <w:rFonts w:ascii="Times New Roman" w:hAnsi="Times New Roman"/>
          <w:sz w:val="24"/>
          <w:szCs w:val="24"/>
        </w:rPr>
      </w:pPr>
      <w:r w:rsidRPr="00786924">
        <w:rPr>
          <w:rFonts w:ascii="Times New Roman" w:hAnsi="Times New Roman"/>
          <w:sz w:val="24"/>
          <w:szCs w:val="24"/>
        </w:rPr>
        <w:t xml:space="preserve">Synpunkter på kursen och förbättringsförslag från övriga </w:t>
      </w:r>
    </w:p>
    <w:p w14:paraId="2C129ED4" w14:textId="3EEDDB5D" w:rsidR="002E4FBC" w:rsidRPr="00786924" w:rsidRDefault="002E4FBC" w:rsidP="002E4FBC">
      <w:r w:rsidRPr="00786924">
        <w:t xml:space="preserve">Formen med </w:t>
      </w:r>
      <w:r w:rsidR="00786924" w:rsidRPr="00786924">
        <w:t>två seminarier</w:t>
      </w:r>
      <w:r w:rsidRPr="00786924">
        <w:t xml:space="preserve"> </w:t>
      </w:r>
      <w:r w:rsidR="00786924" w:rsidRPr="00786924">
        <w:t xml:space="preserve">som introducerade kursen respektive </w:t>
      </w:r>
      <w:r w:rsidR="00786924" w:rsidRPr="00CA3739">
        <w:rPr>
          <w:color w:val="000000" w:themeColor="text1"/>
        </w:rPr>
        <w:t>avslutade</w:t>
      </w:r>
      <w:r w:rsidR="00786924" w:rsidRPr="00786924">
        <w:t xml:space="preserve"> och knöt ihop erfarenheter som gjorts </w:t>
      </w:r>
      <w:r w:rsidRPr="00786924">
        <w:t>uppfattades fungera väl</w:t>
      </w:r>
      <w:r w:rsidR="00DF06C3" w:rsidRPr="00786924">
        <w:t>.</w:t>
      </w:r>
      <w:r w:rsidRPr="00786924">
        <w:t xml:space="preserve"> </w:t>
      </w:r>
      <w:r w:rsidR="00DF06C3" w:rsidRPr="00786924">
        <w:t>D</w:t>
      </w:r>
      <w:r w:rsidRPr="00786924">
        <w:t>et fanns önskemål om att få mer teoretisk undervisning</w:t>
      </w:r>
      <w:r w:rsidR="00DF06C3" w:rsidRPr="00786924">
        <w:t xml:space="preserve"> som en del av kursen</w:t>
      </w:r>
      <w:r w:rsidR="00CE4331" w:rsidRPr="00786924">
        <w:t xml:space="preserve"> samt att få </w:t>
      </w:r>
      <w:r w:rsidR="00786924" w:rsidRPr="00786924">
        <w:t xml:space="preserve">handledning </w:t>
      </w:r>
      <w:r w:rsidR="00CE4331" w:rsidRPr="00786924">
        <w:t>av läraren under kursens gån</w:t>
      </w:r>
      <w:r w:rsidR="00786924" w:rsidRPr="00786924">
        <w:t xml:space="preserve">g. </w:t>
      </w:r>
      <w:r w:rsidR="00CE4331" w:rsidRPr="00786924">
        <w:t xml:space="preserve"> </w:t>
      </w:r>
    </w:p>
    <w:p w14:paraId="6163E695" w14:textId="77777777" w:rsidR="00137141" w:rsidRPr="00786924" w:rsidRDefault="00137141"/>
    <w:p w14:paraId="1C8C73D2" w14:textId="77777777" w:rsidR="00D96720" w:rsidRPr="00786924" w:rsidRDefault="00137141" w:rsidP="00DC4126">
      <w:r w:rsidRPr="00786924">
        <w:rPr>
          <w:b/>
          <w:bCs/>
        </w:rPr>
        <w:t xml:space="preserve">Beskrivning av </w:t>
      </w:r>
      <w:r w:rsidR="00DC4126" w:rsidRPr="00786924">
        <w:rPr>
          <w:b/>
          <w:bCs/>
        </w:rPr>
        <w:t>hur kursvärderingen har återkopplats internt och till studenterna</w:t>
      </w:r>
      <w:r w:rsidR="00723D45" w:rsidRPr="00786924">
        <w:t xml:space="preserve"> </w:t>
      </w:r>
      <w:r w:rsidR="00DC4126" w:rsidRPr="00786924">
        <w:t xml:space="preserve"> </w:t>
      </w:r>
    </w:p>
    <w:p w14:paraId="5091CB7A" w14:textId="48AA3E63" w:rsidR="00137141" w:rsidRPr="00786924" w:rsidRDefault="00E674C5" w:rsidP="00DC4126">
      <w:pPr>
        <w:rPr>
          <w:i/>
        </w:rPr>
      </w:pPr>
      <w:r w:rsidRPr="00786924">
        <w:t xml:space="preserve">Via kurswebben, i Programrådet, samt i arbetsgruppen med studierektor och kursansvariga för Psykoterapeutprogrammet. </w:t>
      </w:r>
      <w:r w:rsidRPr="00786924">
        <w:rPr>
          <w:i/>
        </w:rPr>
        <w:t xml:space="preserve"> </w:t>
      </w:r>
    </w:p>
    <w:p w14:paraId="462829E4" w14:textId="30FAEDE4" w:rsidR="005C6DD6" w:rsidRPr="00786924" w:rsidRDefault="005C6DD6" w:rsidP="00DC4126">
      <w:pPr>
        <w:rPr>
          <w:i/>
        </w:rPr>
      </w:pPr>
    </w:p>
    <w:p w14:paraId="2584FFD9" w14:textId="17002535" w:rsidR="005C6DD6" w:rsidRPr="00786924" w:rsidRDefault="005C6DD6" w:rsidP="00DC4126">
      <w:r w:rsidRPr="00786924">
        <w:t>Åsa Spännargård</w:t>
      </w:r>
    </w:p>
    <w:p w14:paraId="0A16B62C" w14:textId="32645750" w:rsidR="005C6DD6" w:rsidRPr="00786924" w:rsidRDefault="005C6DD6" w:rsidP="00DC4126">
      <w:r w:rsidRPr="00786924">
        <w:t>Kursansvarig</w:t>
      </w:r>
    </w:p>
    <w:p w14:paraId="4E766A68" w14:textId="2AD73D35" w:rsidR="005C6DD6" w:rsidRPr="00786924" w:rsidRDefault="005C6DD6" w:rsidP="00DC4126">
      <w:proofErr w:type="gramStart"/>
      <w:r w:rsidRPr="00786924">
        <w:t>2</w:t>
      </w:r>
      <w:r w:rsidR="00786924" w:rsidRPr="00786924">
        <w:t>20221</w:t>
      </w:r>
      <w:proofErr w:type="gramEnd"/>
    </w:p>
    <w:p w14:paraId="0437F000" w14:textId="77777777" w:rsidR="00E674C5" w:rsidRPr="00A85242" w:rsidRDefault="00E674C5" w:rsidP="00DC4126">
      <w:pPr>
        <w:rPr>
          <w:i/>
        </w:rPr>
      </w:pPr>
    </w:p>
    <w:sectPr w:rsidR="00E674C5" w:rsidRPr="00A8524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8B048" w14:textId="77777777" w:rsidR="0022066A" w:rsidRDefault="0022066A" w:rsidP="009D56B4">
      <w:r>
        <w:separator/>
      </w:r>
    </w:p>
  </w:endnote>
  <w:endnote w:type="continuationSeparator" w:id="0">
    <w:p w14:paraId="25006E77" w14:textId="77777777" w:rsidR="0022066A" w:rsidRDefault="0022066A" w:rsidP="009D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B568" w14:textId="5836322F" w:rsidR="00285470" w:rsidRDefault="00285470">
    <w:pPr>
      <w:pStyle w:val="Sidfot"/>
      <w:jc w:val="right"/>
    </w:pPr>
    <w:r>
      <w:t xml:space="preserve">Sida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DB77B0">
      <w:rPr>
        <w:b/>
        <w:noProof/>
      </w:rPr>
      <w:t>3</w:t>
    </w:r>
    <w:r>
      <w:rPr>
        <w:b/>
      </w:rPr>
      <w:fldChar w:fldCharType="end"/>
    </w:r>
    <w:r>
      <w:t xml:space="preserve"> av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DB77B0">
      <w:rPr>
        <w:b/>
        <w:noProof/>
      </w:rPr>
      <w:t>3</w:t>
    </w:r>
    <w:r>
      <w:rPr>
        <w:b/>
      </w:rPr>
      <w:fldChar w:fldCharType="end"/>
    </w:r>
  </w:p>
  <w:p w14:paraId="06210C0F" w14:textId="77777777" w:rsidR="003056D9" w:rsidRDefault="003056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1C5F6" w14:textId="77777777" w:rsidR="0022066A" w:rsidRDefault="0022066A" w:rsidP="009D56B4">
      <w:r>
        <w:separator/>
      </w:r>
    </w:p>
  </w:footnote>
  <w:footnote w:type="continuationSeparator" w:id="0">
    <w:p w14:paraId="62F6A899" w14:textId="77777777" w:rsidR="0022066A" w:rsidRDefault="0022066A" w:rsidP="009D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4" w:name="stc3_oa_Logo_sv_0002"/>
  <w:p w14:paraId="0EEE857C" w14:textId="77777777" w:rsidR="009D56B4" w:rsidRDefault="009D56B4">
    <w:pPr>
      <w:pStyle w:val="Sidhuvud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6383C2" wp14:editId="24C26D70">
              <wp:simplePos x="0" y="0"/>
              <wp:positionH relativeFrom="column">
                <wp:posOffset>3686175</wp:posOffset>
              </wp:positionH>
              <wp:positionV relativeFrom="paragraph">
                <wp:posOffset>264795</wp:posOffset>
              </wp:positionV>
              <wp:extent cx="2476500" cy="2762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4898F9" w14:textId="77777777" w:rsidR="009D56B4" w:rsidRDefault="009D56B4">
                          <w:r>
                            <w:t>Kursutvärdering</w:t>
                          </w:r>
                          <w:r w:rsidR="003C6E42">
                            <w:t>small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6383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25pt;margin-top:20.85pt;width:19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" fillcolor="white [3201]" stroked="f" strokeweight=".5pt">
              <v:textbox>
                <w:txbxContent>
                  <w:p w14:paraId="494898F9" w14:textId="77777777" w:rsidR="009D56B4" w:rsidRDefault="009D56B4">
                    <w:r>
                      <w:t>Kursutvärdering</w:t>
                    </w:r>
                    <w:r w:rsidR="003C6E42">
                      <w:t>small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51ED31DC" wp14:editId="139EAC67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B595E"/>
    <w:multiLevelType w:val="hybridMultilevel"/>
    <w:tmpl w:val="EFB8210A"/>
    <w:lvl w:ilvl="0" w:tplc="041D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565C3"/>
    <w:multiLevelType w:val="hybridMultilevel"/>
    <w:tmpl w:val="904AC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B4"/>
    <w:rsid w:val="00002440"/>
    <w:rsid w:val="00057BB1"/>
    <w:rsid w:val="0006350E"/>
    <w:rsid w:val="00084E33"/>
    <w:rsid w:val="00086C1D"/>
    <w:rsid w:val="000D61CC"/>
    <w:rsid w:val="000F2950"/>
    <w:rsid w:val="00121457"/>
    <w:rsid w:val="00137141"/>
    <w:rsid w:val="00146100"/>
    <w:rsid w:val="001503F2"/>
    <w:rsid w:val="00151D76"/>
    <w:rsid w:val="00156741"/>
    <w:rsid w:val="00171153"/>
    <w:rsid w:val="00185145"/>
    <w:rsid w:val="001947C8"/>
    <w:rsid w:val="001A5C54"/>
    <w:rsid w:val="001C58BD"/>
    <w:rsid w:val="001D6364"/>
    <w:rsid w:val="00212CF1"/>
    <w:rsid w:val="0022066A"/>
    <w:rsid w:val="0022423F"/>
    <w:rsid w:val="002705DA"/>
    <w:rsid w:val="0027127B"/>
    <w:rsid w:val="002833B7"/>
    <w:rsid w:val="00285470"/>
    <w:rsid w:val="0028717C"/>
    <w:rsid w:val="002E4FBC"/>
    <w:rsid w:val="002F3B95"/>
    <w:rsid w:val="003054ED"/>
    <w:rsid w:val="003056D9"/>
    <w:rsid w:val="00313921"/>
    <w:rsid w:val="00314E71"/>
    <w:rsid w:val="00326A68"/>
    <w:rsid w:val="00326B40"/>
    <w:rsid w:val="0035299E"/>
    <w:rsid w:val="00356958"/>
    <w:rsid w:val="003A4F46"/>
    <w:rsid w:val="003A5643"/>
    <w:rsid w:val="003A7EA4"/>
    <w:rsid w:val="003C6E42"/>
    <w:rsid w:val="003E3E4D"/>
    <w:rsid w:val="003E6564"/>
    <w:rsid w:val="00410CF1"/>
    <w:rsid w:val="00441017"/>
    <w:rsid w:val="00450ED3"/>
    <w:rsid w:val="00486D8D"/>
    <w:rsid w:val="004C51F3"/>
    <w:rsid w:val="004D2D86"/>
    <w:rsid w:val="004F3FB0"/>
    <w:rsid w:val="00524143"/>
    <w:rsid w:val="00526EFE"/>
    <w:rsid w:val="005B2AA2"/>
    <w:rsid w:val="005B3668"/>
    <w:rsid w:val="005B42A0"/>
    <w:rsid w:val="005B5FC1"/>
    <w:rsid w:val="005C09F6"/>
    <w:rsid w:val="005C6DD6"/>
    <w:rsid w:val="00666880"/>
    <w:rsid w:val="006F3745"/>
    <w:rsid w:val="00702617"/>
    <w:rsid w:val="007032BF"/>
    <w:rsid w:val="007072ED"/>
    <w:rsid w:val="00723D45"/>
    <w:rsid w:val="007333B8"/>
    <w:rsid w:val="00734E5C"/>
    <w:rsid w:val="00745FEC"/>
    <w:rsid w:val="007573B7"/>
    <w:rsid w:val="007762E5"/>
    <w:rsid w:val="00786924"/>
    <w:rsid w:val="007A6A19"/>
    <w:rsid w:val="00800CFE"/>
    <w:rsid w:val="008767FD"/>
    <w:rsid w:val="008958A1"/>
    <w:rsid w:val="008F1C7A"/>
    <w:rsid w:val="00930E38"/>
    <w:rsid w:val="00970A85"/>
    <w:rsid w:val="009A4DB5"/>
    <w:rsid w:val="009A5239"/>
    <w:rsid w:val="009B28E6"/>
    <w:rsid w:val="009B4775"/>
    <w:rsid w:val="009C68F8"/>
    <w:rsid w:val="009D56B4"/>
    <w:rsid w:val="00A25720"/>
    <w:rsid w:val="00A6643D"/>
    <w:rsid w:val="00A85242"/>
    <w:rsid w:val="00AA6B3A"/>
    <w:rsid w:val="00AB72B7"/>
    <w:rsid w:val="00AD2AD6"/>
    <w:rsid w:val="00AE1EB1"/>
    <w:rsid w:val="00AF5AB4"/>
    <w:rsid w:val="00AF7C47"/>
    <w:rsid w:val="00B06890"/>
    <w:rsid w:val="00B62D0B"/>
    <w:rsid w:val="00B77FE8"/>
    <w:rsid w:val="00BA1700"/>
    <w:rsid w:val="00BF0CAD"/>
    <w:rsid w:val="00BF5F58"/>
    <w:rsid w:val="00C04BDC"/>
    <w:rsid w:val="00C51D51"/>
    <w:rsid w:val="00CA3739"/>
    <w:rsid w:val="00CC20E4"/>
    <w:rsid w:val="00CE1FCC"/>
    <w:rsid w:val="00CE4331"/>
    <w:rsid w:val="00D219BE"/>
    <w:rsid w:val="00D54A24"/>
    <w:rsid w:val="00D5524C"/>
    <w:rsid w:val="00D86CFC"/>
    <w:rsid w:val="00D96720"/>
    <w:rsid w:val="00DB77B0"/>
    <w:rsid w:val="00DC4126"/>
    <w:rsid w:val="00DF06C3"/>
    <w:rsid w:val="00DF0711"/>
    <w:rsid w:val="00E3255B"/>
    <w:rsid w:val="00E674C5"/>
    <w:rsid w:val="00E73B59"/>
    <w:rsid w:val="00E94EA7"/>
    <w:rsid w:val="00E97E33"/>
    <w:rsid w:val="00EA739B"/>
    <w:rsid w:val="00EC08CB"/>
    <w:rsid w:val="00EC2CB8"/>
    <w:rsid w:val="00ED102B"/>
    <w:rsid w:val="00EE534C"/>
    <w:rsid w:val="00F107AF"/>
    <w:rsid w:val="00F1610C"/>
    <w:rsid w:val="00F16308"/>
    <w:rsid w:val="00F3021B"/>
    <w:rsid w:val="00F342FA"/>
    <w:rsid w:val="00F55096"/>
    <w:rsid w:val="00F61084"/>
    <w:rsid w:val="00F6143A"/>
    <w:rsid w:val="00F66B4E"/>
    <w:rsid w:val="00F71EED"/>
    <w:rsid w:val="00F914AE"/>
    <w:rsid w:val="00FA7ABA"/>
    <w:rsid w:val="00FE38F6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7386D76"/>
  <w15:docId w15:val="{F73A04B4-E3A5-42AE-88C9-DE0640CD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30E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4">
    <w:name w:val="heading 4"/>
    <w:basedOn w:val="Normal"/>
    <w:next w:val="Normal"/>
    <w:link w:val="Rubrik4Char"/>
    <w:qFormat/>
    <w:rsid w:val="009D56B4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D56B4"/>
  </w:style>
  <w:style w:type="paragraph" w:styleId="Sidfot">
    <w:name w:val="footer"/>
    <w:basedOn w:val="Normal"/>
    <w:link w:val="Sidfot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9D56B4"/>
  </w:style>
  <w:style w:type="paragraph" w:styleId="Ballongtext">
    <w:name w:val="Balloon Text"/>
    <w:basedOn w:val="Normal"/>
    <w:link w:val="BallongtextChar"/>
    <w:uiPriority w:val="99"/>
    <w:semiHidden/>
    <w:unhideWhenUsed/>
    <w:rsid w:val="009D5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56B4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rsid w:val="009D56B4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uiPriority w:val="59"/>
    <w:rsid w:val="00E9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B5FC1"/>
    <w:rPr>
      <w:color w:val="808080"/>
    </w:rPr>
  </w:style>
  <w:style w:type="paragraph" w:styleId="Liststycke">
    <w:name w:val="List Paragraph"/>
    <w:basedOn w:val="Normal"/>
    <w:uiPriority w:val="34"/>
    <w:qFormat/>
    <w:rsid w:val="00DC4126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30E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C2CB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C2CB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C2CB8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C2CB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C2CB8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156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6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334C59-D396-47BA-9EF7-B6EC9D4FA004}"/>
      </w:docPartPr>
      <w:docPartBody>
        <w:p w:rsidR="00D3727E" w:rsidRDefault="009B537F">
          <w:r w:rsidRPr="000056EF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37F"/>
    <w:rsid w:val="001848EF"/>
    <w:rsid w:val="00191FA1"/>
    <w:rsid w:val="003A5DEC"/>
    <w:rsid w:val="0071639C"/>
    <w:rsid w:val="009B537F"/>
    <w:rsid w:val="00C81B18"/>
    <w:rsid w:val="00D3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B537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140B8-81F8-4F18-AE78-2E708BBE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945</Words>
  <Characters>5012</Characters>
  <Application>Microsoft Office Word</Application>
  <DocSecurity>0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Institutet, LIME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Sturesson</dc:creator>
  <cp:lastModifiedBy>Sarah Thylén</cp:lastModifiedBy>
  <cp:revision>2</cp:revision>
  <cp:lastPrinted>2015-02-10T12:22:00Z</cp:lastPrinted>
  <dcterms:created xsi:type="dcterms:W3CDTF">2022-03-16T12:30:00Z</dcterms:created>
  <dcterms:modified xsi:type="dcterms:W3CDTF">2022-03-16T12:30:00Z</dcterms:modified>
</cp:coreProperties>
</file>